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76" w:rsidRPr="000C4C63" w:rsidRDefault="00E31376" w:rsidP="000C4C63">
      <w:pPr>
        <w:spacing w:after="0" w:line="240" w:lineRule="auto"/>
        <w:jc w:val="center"/>
        <w:rPr>
          <w:rFonts w:ascii="Times New Roman" w:hAnsi="Times New Roman" w:cs="Times New Roman"/>
          <w:b/>
          <w:bCs/>
          <w:sz w:val="28"/>
          <w:szCs w:val="28"/>
          <w:lang w:val="uz-Cyrl-UZ"/>
        </w:rPr>
      </w:pPr>
      <w:r w:rsidRPr="000C4C63">
        <w:rPr>
          <w:rFonts w:ascii="Times New Roman" w:hAnsi="Times New Roman" w:cs="Times New Roman"/>
          <w:b/>
          <w:bCs/>
          <w:sz w:val="28"/>
          <w:szCs w:val="28"/>
          <w:lang w:val="uz-Cyrl-UZ"/>
        </w:rPr>
        <w:t>ТИББИЙ</w:t>
      </w:r>
      <w:r w:rsidR="00D7667B" w:rsidRPr="000C4C63">
        <w:rPr>
          <w:rFonts w:ascii="Times New Roman" w:hAnsi="Times New Roman" w:cs="Times New Roman"/>
          <w:b/>
          <w:bCs/>
          <w:sz w:val="28"/>
          <w:szCs w:val="28"/>
          <w:lang w:val="uz-Cyrl-UZ"/>
        </w:rPr>
        <w:t>-</w:t>
      </w:r>
      <w:r w:rsidRPr="000C4C63">
        <w:rPr>
          <w:rFonts w:ascii="Times New Roman" w:hAnsi="Times New Roman" w:cs="Times New Roman"/>
          <w:b/>
          <w:bCs/>
          <w:sz w:val="28"/>
          <w:szCs w:val="28"/>
          <w:lang w:val="uz-Cyrl-UZ"/>
        </w:rPr>
        <w:t>БИОЛОГИ</w:t>
      </w:r>
      <w:r w:rsidR="00643B4C" w:rsidRPr="000C4C63">
        <w:rPr>
          <w:rFonts w:ascii="Times New Roman" w:hAnsi="Times New Roman" w:cs="Times New Roman"/>
          <w:b/>
          <w:bCs/>
          <w:sz w:val="28"/>
          <w:szCs w:val="28"/>
          <w:lang w:val="uz-Cyrl-UZ"/>
        </w:rPr>
        <w:t>К</w:t>
      </w:r>
      <w:r w:rsidRPr="000C4C63">
        <w:rPr>
          <w:rFonts w:ascii="Times New Roman" w:hAnsi="Times New Roman" w:cs="Times New Roman"/>
          <w:b/>
          <w:bCs/>
          <w:sz w:val="28"/>
          <w:szCs w:val="28"/>
          <w:lang w:val="uz-Cyrl-UZ"/>
        </w:rPr>
        <w:t xml:space="preserve"> ИШ</w:t>
      </w:r>
      <w:r w:rsidR="00643B4C" w:rsidRPr="000C4C63">
        <w:rPr>
          <w:rFonts w:ascii="Times New Roman" w:hAnsi="Times New Roman" w:cs="Times New Roman"/>
          <w:b/>
          <w:bCs/>
          <w:sz w:val="28"/>
          <w:szCs w:val="28"/>
          <w:lang w:val="uz-Cyrl-UZ"/>
        </w:rPr>
        <w:t>”</w:t>
      </w:r>
      <w:r w:rsidRPr="000C4C63">
        <w:rPr>
          <w:rFonts w:ascii="Times New Roman" w:hAnsi="Times New Roman" w:cs="Times New Roman"/>
          <w:b/>
          <w:bCs/>
          <w:sz w:val="28"/>
          <w:szCs w:val="28"/>
          <w:lang w:val="uz-Cyrl-UZ"/>
        </w:rPr>
        <w:t xml:space="preserve"> ТАЪЛИМ ЙЎНАЛИШИДА ЎҚУВ ЖАРАЁНИНИНГ ТАШКИЛ ЭТИЛИШИ, АДАБИЁТЛАР БИЛАН ТАЪМИНЛАНГАНЛИК ВА МУАММОЛАР</w:t>
      </w:r>
    </w:p>
    <w:p w:rsidR="00D7667B" w:rsidRDefault="00911403" w:rsidP="000C4C63">
      <w:pPr>
        <w:spacing w:after="0" w:line="240" w:lineRule="auto"/>
        <w:jc w:val="center"/>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Т</w:t>
      </w:r>
      <w:proofErr w:type="spellStart"/>
      <w:r w:rsidR="00D7667B" w:rsidRPr="000C4C63">
        <w:rPr>
          <w:rFonts w:ascii="Times New Roman" w:hAnsi="Times New Roman" w:cs="Times New Roman"/>
          <w:bCs/>
          <w:sz w:val="28"/>
          <w:szCs w:val="28"/>
        </w:rPr>
        <w:t>иббий</w:t>
      </w:r>
      <w:proofErr w:type="spellEnd"/>
      <w:r w:rsidR="00D7667B" w:rsidRPr="000C4C63">
        <w:rPr>
          <w:rFonts w:ascii="Times New Roman" w:hAnsi="Times New Roman" w:cs="Times New Roman"/>
          <w:bCs/>
          <w:sz w:val="28"/>
          <w:szCs w:val="28"/>
        </w:rPr>
        <w:t xml:space="preserve"> профилактика </w:t>
      </w:r>
      <w:proofErr w:type="spellStart"/>
      <w:r w:rsidR="00D7667B" w:rsidRPr="000C4C63">
        <w:rPr>
          <w:rFonts w:ascii="Times New Roman" w:hAnsi="Times New Roman" w:cs="Times New Roman"/>
          <w:bCs/>
          <w:sz w:val="28"/>
          <w:szCs w:val="28"/>
        </w:rPr>
        <w:t>факультети</w:t>
      </w:r>
      <w:proofErr w:type="spellEnd"/>
      <w:r w:rsidR="00D7667B" w:rsidRPr="000C4C63">
        <w:rPr>
          <w:rFonts w:ascii="Times New Roman" w:hAnsi="Times New Roman" w:cs="Times New Roman"/>
          <w:bCs/>
          <w:sz w:val="28"/>
          <w:szCs w:val="28"/>
        </w:rPr>
        <w:t xml:space="preserve"> </w:t>
      </w:r>
      <w:proofErr w:type="spellStart"/>
      <w:r w:rsidR="00D7667B" w:rsidRPr="000C4C63">
        <w:rPr>
          <w:rFonts w:ascii="Times New Roman" w:hAnsi="Times New Roman" w:cs="Times New Roman"/>
          <w:bCs/>
          <w:sz w:val="28"/>
          <w:szCs w:val="28"/>
        </w:rPr>
        <w:t>декани</w:t>
      </w:r>
      <w:proofErr w:type="spellEnd"/>
      <w:r w:rsidR="00D7667B" w:rsidRPr="000C4C63">
        <w:rPr>
          <w:rFonts w:ascii="Times New Roman" w:hAnsi="Times New Roman" w:cs="Times New Roman"/>
          <w:bCs/>
          <w:sz w:val="28"/>
          <w:szCs w:val="28"/>
        </w:rPr>
        <w:t xml:space="preserve"> </w:t>
      </w:r>
      <w:proofErr w:type="spellStart"/>
      <w:r w:rsidR="00D7667B" w:rsidRPr="000C4C63">
        <w:rPr>
          <w:rFonts w:ascii="Times New Roman" w:hAnsi="Times New Roman" w:cs="Times New Roman"/>
          <w:bCs/>
          <w:sz w:val="28"/>
          <w:szCs w:val="28"/>
        </w:rPr>
        <w:t>Ф.И.Саломова</w:t>
      </w:r>
      <w:proofErr w:type="spellEnd"/>
    </w:p>
    <w:p w:rsidR="000C4C63" w:rsidRPr="000C4C63" w:rsidRDefault="000C4C63" w:rsidP="000C4C63">
      <w:pPr>
        <w:spacing w:after="0" w:line="240" w:lineRule="auto"/>
        <w:jc w:val="center"/>
        <w:rPr>
          <w:rFonts w:ascii="Times New Roman" w:hAnsi="Times New Roman" w:cs="Times New Roman"/>
          <w:sz w:val="28"/>
          <w:szCs w:val="28"/>
          <w:lang w:val="uz-Cyrl-UZ"/>
        </w:rPr>
      </w:pPr>
    </w:p>
    <w:p w:rsidR="005A0450" w:rsidRPr="000C4C63" w:rsidRDefault="005A0450" w:rsidP="000C4C63">
      <w:pPr>
        <w:widowControl w:val="0"/>
        <w:numPr>
          <w:ilvl w:val="12"/>
          <w:numId w:val="0"/>
        </w:numPr>
        <w:tabs>
          <w:tab w:val="left" w:pos="900"/>
          <w:tab w:val="left" w:pos="993"/>
        </w:tabs>
        <w:spacing w:after="0" w:line="240" w:lineRule="auto"/>
        <w:ind w:firstLine="709"/>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 xml:space="preserve">5510900 </w:t>
      </w:r>
      <w:r w:rsidR="00643B4C" w:rsidRPr="000C4C63">
        <w:rPr>
          <w:rFonts w:ascii="Times New Roman" w:hAnsi="Times New Roman" w:cs="Times New Roman"/>
          <w:sz w:val="28"/>
          <w:szCs w:val="28"/>
          <w:lang w:val="uz-Cyrl-UZ"/>
        </w:rPr>
        <w:t>–</w:t>
      </w:r>
      <w:r w:rsidRPr="000C4C63">
        <w:rPr>
          <w:rFonts w:ascii="Times New Roman" w:hAnsi="Times New Roman" w:cs="Times New Roman"/>
          <w:sz w:val="28"/>
          <w:szCs w:val="28"/>
          <w:lang w:val="uz-Cyrl-UZ"/>
        </w:rPr>
        <w:t xml:space="preserve"> </w:t>
      </w:r>
      <w:r w:rsidR="00643B4C" w:rsidRPr="000C4C63">
        <w:rPr>
          <w:rFonts w:ascii="Times New Roman" w:hAnsi="Times New Roman" w:cs="Times New Roman"/>
          <w:sz w:val="28"/>
          <w:szCs w:val="28"/>
          <w:lang w:val="uz-Cyrl-UZ"/>
        </w:rPr>
        <w:t>“</w:t>
      </w:r>
      <w:r w:rsidRPr="000C4C63">
        <w:rPr>
          <w:rFonts w:ascii="Times New Roman" w:hAnsi="Times New Roman" w:cs="Times New Roman"/>
          <w:sz w:val="28"/>
          <w:szCs w:val="28"/>
          <w:lang w:val="uz-Cyrl-UZ"/>
        </w:rPr>
        <w:t>Тиббий - биологи</w:t>
      </w:r>
      <w:r w:rsidR="00643B4C" w:rsidRPr="000C4C63">
        <w:rPr>
          <w:rFonts w:ascii="Times New Roman" w:hAnsi="Times New Roman" w:cs="Times New Roman"/>
          <w:sz w:val="28"/>
          <w:szCs w:val="28"/>
          <w:lang w:val="uz-Cyrl-UZ"/>
        </w:rPr>
        <w:t>к</w:t>
      </w:r>
      <w:r w:rsidRPr="000C4C63">
        <w:rPr>
          <w:rFonts w:ascii="Times New Roman" w:hAnsi="Times New Roman" w:cs="Times New Roman"/>
          <w:sz w:val="28"/>
          <w:szCs w:val="28"/>
          <w:lang w:val="uz-Cyrl-UZ"/>
        </w:rPr>
        <w:t xml:space="preserve">  иш</w:t>
      </w:r>
      <w:r w:rsidR="00643B4C" w:rsidRPr="000C4C63">
        <w:rPr>
          <w:rFonts w:ascii="Times New Roman" w:hAnsi="Times New Roman" w:cs="Times New Roman"/>
          <w:sz w:val="28"/>
          <w:szCs w:val="28"/>
          <w:lang w:val="uz-Cyrl-UZ"/>
        </w:rPr>
        <w:t>”</w:t>
      </w:r>
      <w:r w:rsidRPr="000C4C63">
        <w:rPr>
          <w:rFonts w:ascii="Times New Roman" w:hAnsi="Times New Roman" w:cs="Times New Roman"/>
          <w:sz w:val="28"/>
          <w:szCs w:val="28"/>
          <w:lang w:val="uz-Cyrl-UZ"/>
        </w:rPr>
        <w:t xml:space="preserve"> </w:t>
      </w:r>
      <w:r w:rsidRPr="000C4C63">
        <w:rPr>
          <w:rFonts w:ascii="Times New Roman" w:hAnsi="Times New Roman" w:cs="Times New Roman"/>
          <w:bCs/>
          <w:iCs/>
          <w:sz w:val="28"/>
          <w:szCs w:val="28"/>
          <w:lang w:val="uz-Cyrl-UZ"/>
        </w:rPr>
        <w:t xml:space="preserve">бакалавриат таълим йўналиши – </w:t>
      </w:r>
      <w:r w:rsidRPr="000C4C63">
        <w:rPr>
          <w:rFonts w:ascii="Times New Roman" w:hAnsi="Times New Roman" w:cs="Times New Roman"/>
          <w:sz w:val="28"/>
          <w:szCs w:val="28"/>
          <w:lang w:val="uz-Cyrl-UZ"/>
        </w:rPr>
        <w:t>фан ва соғлиқни сақлаш соҳаларига тегишли йўналиш бўлиб, таълим жараёнида, илмий-тадқиқот ва соғлиқни сақлаш тизими муассасаларида аҳоли ўртасида ўткир ва сурункали касалликларни эрта ташхислаш, соғлом турмуш тарзини тарғиб қилиш, касалликларни ташхислашнинг замонавий усулларидан кенг фойдаланган ҳолда беморларнинг тиббий муаммолари бўйича асосий вазифаларни бажариш бўйича комплекс масалаларни ечишни ўз ичига олади.</w:t>
      </w:r>
    </w:p>
    <w:p w:rsidR="00643B4C" w:rsidRPr="000C4C63" w:rsidRDefault="00C8684E" w:rsidP="000C4C63">
      <w:pPr>
        <w:spacing w:after="0" w:line="240" w:lineRule="auto"/>
        <w:ind w:firstLine="708"/>
        <w:jc w:val="both"/>
        <w:rPr>
          <w:rFonts w:ascii="Times New Roman" w:hAnsi="Times New Roman" w:cs="Times New Roman"/>
          <w:bCs/>
          <w:sz w:val="28"/>
          <w:szCs w:val="28"/>
          <w:lang w:val="uz-Cyrl-UZ"/>
        </w:rPr>
      </w:pPr>
      <w:r w:rsidRPr="000C4C63">
        <w:rPr>
          <w:rFonts w:ascii="Times New Roman" w:hAnsi="Times New Roman" w:cs="Times New Roman"/>
          <w:sz w:val="28"/>
          <w:szCs w:val="28"/>
          <w:lang w:val="uz-Cyrl-UZ"/>
        </w:rPr>
        <w:t xml:space="preserve">Тошкент тиббиёт академиясида </w:t>
      </w:r>
      <w:r w:rsidR="00D7667B" w:rsidRPr="000C4C63">
        <w:rPr>
          <w:rFonts w:ascii="Times New Roman" w:hAnsi="Times New Roman" w:cs="Times New Roman"/>
          <w:sz w:val="28"/>
          <w:szCs w:val="28"/>
          <w:lang w:val="uz-Cyrl-UZ"/>
        </w:rPr>
        <w:t>«</w:t>
      </w:r>
      <w:r w:rsidRPr="000C4C63">
        <w:rPr>
          <w:rFonts w:ascii="Times New Roman" w:hAnsi="Times New Roman" w:cs="Times New Roman"/>
          <w:bCs/>
          <w:sz w:val="28"/>
          <w:szCs w:val="28"/>
          <w:lang w:val="uz-Cyrl-UZ"/>
        </w:rPr>
        <w:t>Тиббий</w:t>
      </w:r>
      <w:r w:rsidR="00D7667B" w:rsidRPr="000C4C63">
        <w:rPr>
          <w:rFonts w:ascii="Times New Roman" w:hAnsi="Times New Roman" w:cs="Times New Roman"/>
          <w:bCs/>
          <w:sz w:val="28"/>
          <w:szCs w:val="28"/>
          <w:lang w:val="uz-Cyrl-UZ"/>
        </w:rPr>
        <w:t>-</w:t>
      </w:r>
      <w:r w:rsidRPr="000C4C63">
        <w:rPr>
          <w:rFonts w:ascii="Times New Roman" w:hAnsi="Times New Roman" w:cs="Times New Roman"/>
          <w:bCs/>
          <w:sz w:val="28"/>
          <w:szCs w:val="28"/>
          <w:lang w:val="uz-Cyrl-UZ"/>
        </w:rPr>
        <w:t>биологи</w:t>
      </w:r>
      <w:r w:rsidR="00643B4C" w:rsidRPr="000C4C63">
        <w:rPr>
          <w:rFonts w:ascii="Times New Roman" w:hAnsi="Times New Roman" w:cs="Times New Roman"/>
          <w:bCs/>
          <w:sz w:val="28"/>
          <w:szCs w:val="28"/>
          <w:lang w:val="uz-Cyrl-UZ"/>
        </w:rPr>
        <w:t>к</w:t>
      </w:r>
      <w:r w:rsidRPr="000C4C63">
        <w:rPr>
          <w:rFonts w:ascii="Times New Roman" w:hAnsi="Times New Roman" w:cs="Times New Roman"/>
          <w:bCs/>
          <w:sz w:val="28"/>
          <w:szCs w:val="28"/>
          <w:lang w:val="uz-Cyrl-UZ"/>
        </w:rPr>
        <w:t xml:space="preserve"> иш</w:t>
      </w:r>
      <w:r w:rsidR="00D7667B" w:rsidRPr="000C4C63">
        <w:rPr>
          <w:rFonts w:ascii="Times New Roman" w:hAnsi="Times New Roman" w:cs="Times New Roman"/>
          <w:bCs/>
          <w:sz w:val="28"/>
          <w:szCs w:val="28"/>
          <w:lang w:val="uz-Cyrl-UZ"/>
        </w:rPr>
        <w:t>»</w:t>
      </w:r>
      <w:r w:rsidRPr="000C4C63">
        <w:rPr>
          <w:rFonts w:ascii="Times New Roman" w:hAnsi="Times New Roman" w:cs="Times New Roman"/>
          <w:bCs/>
          <w:sz w:val="28"/>
          <w:szCs w:val="28"/>
          <w:lang w:val="uz-Cyrl-UZ"/>
        </w:rPr>
        <w:t xml:space="preserve"> таълим йўналиши </w:t>
      </w:r>
      <w:r w:rsidRPr="000C4C63">
        <w:rPr>
          <w:rFonts w:ascii="Times New Roman" w:hAnsi="Times New Roman" w:cs="Times New Roman"/>
          <w:sz w:val="28"/>
          <w:szCs w:val="28"/>
          <w:lang w:val="uz-Cyrl-UZ"/>
        </w:rPr>
        <w:t xml:space="preserve">Ўзбекистон Республикаси биринчи Президентининг  2016 йил 26 майдаги “2016-2017 ўқув йилида Ўзбекистон Республикасининг олий таълим муассасаларига қабул тўғрисида”ги 2534-сон </w:t>
      </w:r>
      <w:r w:rsidR="00D7667B" w:rsidRPr="000C4C63">
        <w:rPr>
          <w:rFonts w:ascii="Times New Roman" w:hAnsi="Times New Roman" w:cs="Times New Roman"/>
          <w:sz w:val="28"/>
          <w:szCs w:val="28"/>
          <w:lang w:val="uz-Cyrl-UZ"/>
        </w:rPr>
        <w:t>Қ</w:t>
      </w:r>
      <w:r w:rsidRPr="000C4C63">
        <w:rPr>
          <w:rFonts w:ascii="Times New Roman" w:hAnsi="Times New Roman" w:cs="Times New Roman"/>
          <w:sz w:val="28"/>
          <w:szCs w:val="28"/>
          <w:lang w:val="uz-Cyrl-UZ"/>
        </w:rPr>
        <w:t>арорига асосан ташкил қилин</w:t>
      </w:r>
      <w:r w:rsidR="00D7667B" w:rsidRPr="000C4C63">
        <w:rPr>
          <w:rFonts w:ascii="Times New Roman" w:hAnsi="Times New Roman" w:cs="Times New Roman"/>
          <w:sz w:val="28"/>
          <w:szCs w:val="28"/>
          <w:lang w:val="uz-Cyrl-UZ"/>
        </w:rPr>
        <w:t>ган бўлиб, асосий</w:t>
      </w:r>
      <w:r w:rsidR="008012DA" w:rsidRPr="000C4C63">
        <w:rPr>
          <w:rFonts w:ascii="Times New Roman" w:hAnsi="Times New Roman" w:cs="Times New Roman"/>
          <w:sz w:val="28"/>
          <w:szCs w:val="28"/>
          <w:lang w:val="uz-Cyrl-UZ"/>
        </w:rPr>
        <w:t xml:space="preserve"> </w:t>
      </w:r>
      <w:r w:rsidR="00D7667B" w:rsidRPr="000C4C63">
        <w:rPr>
          <w:rFonts w:ascii="Times New Roman" w:hAnsi="Times New Roman" w:cs="Times New Roman"/>
          <w:sz w:val="28"/>
          <w:szCs w:val="28"/>
          <w:lang w:val="uz-Cyrl-UZ"/>
        </w:rPr>
        <w:t>м</w:t>
      </w:r>
      <w:r w:rsidR="008012DA" w:rsidRPr="000C4C63">
        <w:rPr>
          <w:rFonts w:ascii="Times New Roman" w:hAnsi="Times New Roman" w:cs="Times New Roman"/>
          <w:bCs/>
          <w:sz w:val="28"/>
          <w:szCs w:val="28"/>
          <w:lang w:val="uz-Cyrl-UZ"/>
        </w:rPr>
        <w:t xml:space="preserve">ақсад - тиббий таълим муассасалари, илмий тадқиқот институтлари, илмий ихтисослашган марказлар  ва бошқа тиббий муассасаларда фундаментал ва амалий  </w:t>
      </w:r>
      <w:r w:rsidR="00643B4C" w:rsidRPr="000C4C63">
        <w:rPr>
          <w:rFonts w:ascii="Times New Roman" w:hAnsi="Times New Roman" w:cs="Times New Roman"/>
          <w:bCs/>
          <w:sz w:val="28"/>
          <w:szCs w:val="28"/>
          <w:lang w:val="uz-Cyrl-UZ"/>
        </w:rPr>
        <w:t>муаммоларни ҳал этиш учун илмий</w:t>
      </w:r>
      <w:r w:rsidR="008012DA" w:rsidRPr="000C4C63">
        <w:rPr>
          <w:rFonts w:ascii="Times New Roman" w:hAnsi="Times New Roman" w:cs="Times New Roman"/>
          <w:bCs/>
          <w:sz w:val="28"/>
          <w:szCs w:val="28"/>
          <w:lang w:val="uz-Cyrl-UZ"/>
        </w:rPr>
        <w:t>–тадқиқот ва илмий</w:t>
      </w:r>
      <w:r w:rsidR="00643B4C" w:rsidRPr="000C4C63">
        <w:rPr>
          <w:rFonts w:ascii="Times New Roman" w:hAnsi="Times New Roman" w:cs="Times New Roman"/>
          <w:bCs/>
          <w:sz w:val="28"/>
          <w:szCs w:val="28"/>
          <w:lang w:val="uz-Cyrl-UZ"/>
        </w:rPr>
        <w:t>-</w:t>
      </w:r>
      <w:r w:rsidR="008012DA" w:rsidRPr="000C4C63">
        <w:rPr>
          <w:rFonts w:ascii="Times New Roman" w:hAnsi="Times New Roman" w:cs="Times New Roman"/>
          <w:bCs/>
          <w:sz w:val="28"/>
          <w:szCs w:val="28"/>
          <w:lang w:val="uz-Cyrl-UZ"/>
        </w:rPr>
        <w:t xml:space="preserve">педагогик </w:t>
      </w:r>
      <w:r w:rsidR="00F312ED" w:rsidRPr="000C4C63">
        <w:rPr>
          <w:rFonts w:ascii="Times New Roman" w:hAnsi="Times New Roman" w:cs="Times New Roman"/>
          <w:bCs/>
          <w:sz w:val="28"/>
          <w:szCs w:val="28"/>
          <w:lang w:val="uz-Cyrl-UZ"/>
        </w:rPr>
        <w:t xml:space="preserve">фаолият </w:t>
      </w:r>
      <w:r w:rsidR="001024FC" w:rsidRPr="000C4C63">
        <w:rPr>
          <w:rFonts w:ascii="Times New Roman" w:hAnsi="Times New Roman" w:cs="Times New Roman"/>
          <w:bCs/>
          <w:sz w:val="28"/>
          <w:szCs w:val="28"/>
          <w:lang w:val="uz-Cyrl-UZ"/>
        </w:rPr>
        <w:t>олиб борувчи</w:t>
      </w:r>
      <w:r w:rsidR="00F312ED" w:rsidRPr="000C4C63">
        <w:rPr>
          <w:rFonts w:ascii="Times New Roman" w:hAnsi="Times New Roman" w:cs="Times New Roman"/>
          <w:bCs/>
          <w:sz w:val="28"/>
          <w:szCs w:val="28"/>
          <w:lang w:val="uz-Cyrl-UZ"/>
        </w:rPr>
        <w:t xml:space="preserve"> </w:t>
      </w:r>
      <w:r w:rsidR="008012DA" w:rsidRPr="000C4C63">
        <w:rPr>
          <w:rFonts w:ascii="Times New Roman" w:hAnsi="Times New Roman" w:cs="Times New Roman"/>
          <w:bCs/>
          <w:sz w:val="28"/>
          <w:szCs w:val="28"/>
          <w:lang w:val="uz-Cyrl-UZ"/>
        </w:rPr>
        <w:t>кадрлар тайёрлаш</w:t>
      </w:r>
      <w:r w:rsidR="00D7667B" w:rsidRPr="000C4C63">
        <w:rPr>
          <w:rFonts w:ascii="Times New Roman" w:hAnsi="Times New Roman" w:cs="Times New Roman"/>
          <w:bCs/>
          <w:sz w:val="28"/>
          <w:szCs w:val="28"/>
          <w:lang w:val="uz-Cyrl-UZ"/>
        </w:rPr>
        <w:t>дан иборат</w:t>
      </w:r>
      <w:r w:rsidR="008012DA" w:rsidRPr="000C4C63">
        <w:rPr>
          <w:rFonts w:ascii="Times New Roman" w:hAnsi="Times New Roman" w:cs="Times New Roman"/>
          <w:bCs/>
          <w:sz w:val="28"/>
          <w:szCs w:val="28"/>
          <w:lang w:val="uz-Cyrl-UZ"/>
        </w:rPr>
        <w:t xml:space="preserve">. </w:t>
      </w:r>
    </w:p>
    <w:p w:rsidR="008012DA" w:rsidRPr="000C4C63" w:rsidRDefault="002D5AC8" w:rsidP="000C4C63">
      <w:pPr>
        <w:spacing w:after="0" w:line="240" w:lineRule="auto"/>
        <w:ind w:firstLine="708"/>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 xml:space="preserve">Ўзбекистон Республикаси Президентининг 2017 йил 5 майдаги 2956-сон “Ўзбекистон Республикасида тиббий таълим тизимини янада ислоҳ қилиш чора-тадбирлари тўғрисида”ги </w:t>
      </w:r>
      <w:r w:rsidR="00643B4C" w:rsidRPr="000C4C63">
        <w:rPr>
          <w:rFonts w:ascii="Times New Roman" w:hAnsi="Times New Roman" w:cs="Times New Roman"/>
          <w:bCs/>
          <w:sz w:val="28"/>
          <w:szCs w:val="28"/>
          <w:lang w:val="uz-Cyrl-UZ"/>
        </w:rPr>
        <w:t>Қ</w:t>
      </w:r>
      <w:r w:rsidRPr="000C4C63">
        <w:rPr>
          <w:rFonts w:ascii="Times New Roman" w:hAnsi="Times New Roman" w:cs="Times New Roman"/>
          <w:bCs/>
          <w:sz w:val="28"/>
          <w:szCs w:val="28"/>
          <w:lang w:val="uz-Cyrl-UZ"/>
        </w:rPr>
        <w:t>арорига асосан ушбу таълим йўналишида</w:t>
      </w:r>
      <w:r w:rsidR="00D7667B" w:rsidRPr="000C4C63">
        <w:rPr>
          <w:rFonts w:ascii="Times New Roman" w:hAnsi="Times New Roman" w:cs="Times New Roman"/>
          <w:bCs/>
          <w:sz w:val="28"/>
          <w:szCs w:val="28"/>
          <w:lang w:val="uz-Cyrl-UZ"/>
        </w:rPr>
        <w:t xml:space="preserve"> </w:t>
      </w:r>
      <w:r w:rsidRPr="000C4C63">
        <w:rPr>
          <w:rFonts w:ascii="Times New Roman" w:hAnsi="Times New Roman" w:cs="Times New Roman"/>
          <w:bCs/>
          <w:sz w:val="28"/>
          <w:szCs w:val="28"/>
          <w:lang w:val="uz-Cyrl-UZ"/>
        </w:rPr>
        <w:t>ў</w:t>
      </w:r>
      <w:r w:rsidR="008012DA" w:rsidRPr="000C4C63">
        <w:rPr>
          <w:rFonts w:ascii="Times New Roman" w:hAnsi="Times New Roman" w:cs="Times New Roman"/>
          <w:bCs/>
          <w:sz w:val="28"/>
          <w:szCs w:val="28"/>
          <w:lang w:val="uz-Cyrl-UZ"/>
        </w:rPr>
        <w:t>қиш муддати 4  йил</w:t>
      </w:r>
      <w:r w:rsidRPr="000C4C63">
        <w:rPr>
          <w:rFonts w:ascii="Times New Roman" w:hAnsi="Times New Roman" w:cs="Times New Roman"/>
          <w:bCs/>
          <w:sz w:val="28"/>
          <w:szCs w:val="28"/>
          <w:lang w:val="uz-Cyrl-UZ"/>
        </w:rPr>
        <w:t>ни ташкил этади ва</w:t>
      </w:r>
      <w:r w:rsidR="008012DA" w:rsidRPr="000C4C63">
        <w:rPr>
          <w:rFonts w:ascii="Times New Roman" w:hAnsi="Times New Roman" w:cs="Times New Roman"/>
          <w:bCs/>
          <w:sz w:val="28"/>
          <w:szCs w:val="28"/>
          <w:lang w:val="uz-Cyrl-UZ"/>
        </w:rPr>
        <w:t xml:space="preserve"> </w:t>
      </w:r>
      <w:r w:rsidRPr="000C4C63">
        <w:rPr>
          <w:rFonts w:ascii="Times New Roman" w:hAnsi="Times New Roman" w:cs="Times New Roman"/>
          <w:bCs/>
          <w:sz w:val="28"/>
          <w:szCs w:val="28"/>
          <w:lang w:val="uz-Cyrl-UZ"/>
        </w:rPr>
        <w:t xml:space="preserve">битирувчиларга </w:t>
      </w:r>
      <w:r w:rsidR="00643B4C" w:rsidRPr="000C4C63">
        <w:rPr>
          <w:rFonts w:ascii="Times New Roman" w:hAnsi="Times New Roman" w:cs="Times New Roman"/>
          <w:bCs/>
          <w:sz w:val="28"/>
          <w:szCs w:val="28"/>
          <w:lang w:val="uz-Cyrl-UZ"/>
        </w:rPr>
        <w:t>“Ф</w:t>
      </w:r>
      <w:r w:rsidR="008012DA" w:rsidRPr="000C4C63">
        <w:rPr>
          <w:rFonts w:ascii="Times New Roman" w:hAnsi="Times New Roman" w:cs="Times New Roman"/>
          <w:bCs/>
          <w:sz w:val="28"/>
          <w:szCs w:val="28"/>
          <w:lang w:val="uz-Cyrl-UZ"/>
        </w:rPr>
        <w:t>ундаментал  тиб</w:t>
      </w:r>
      <w:r w:rsidR="00D7667B" w:rsidRPr="000C4C63">
        <w:rPr>
          <w:rFonts w:ascii="Times New Roman" w:hAnsi="Times New Roman" w:cs="Times New Roman"/>
          <w:bCs/>
          <w:sz w:val="28"/>
          <w:szCs w:val="28"/>
          <w:lang w:val="uz-Cyrl-UZ"/>
        </w:rPr>
        <w:t>биёт мутахассиси</w:t>
      </w:r>
      <w:r w:rsidR="00643B4C" w:rsidRPr="000C4C63">
        <w:rPr>
          <w:rFonts w:ascii="Times New Roman" w:hAnsi="Times New Roman" w:cs="Times New Roman"/>
          <w:bCs/>
          <w:sz w:val="28"/>
          <w:szCs w:val="28"/>
          <w:lang w:val="uz-Cyrl-UZ"/>
        </w:rPr>
        <w:t>”</w:t>
      </w:r>
      <w:r w:rsidRPr="000C4C63">
        <w:rPr>
          <w:rFonts w:ascii="Times New Roman" w:hAnsi="Times New Roman" w:cs="Times New Roman"/>
          <w:bCs/>
          <w:sz w:val="28"/>
          <w:szCs w:val="28"/>
          <w:lang w:val="uz-Cyrl-UZ"/>
        </w:rPr>
        <w:t xml:space="preserve"> квалификацияси берилади</w:t>
      </w:r>
      <w:r w:rsidR="008012DA" w:rsidRPr="000C4C63">
        <w:rPr>
          <w:rFonts w:ascii="Times New Roman" w:hAnsi="Times New Roman" w:cs="Times New Roman"/>
          <w:bCs/>
          <w:sz w:val="28"/>
          <w:szCs w:val="28"/>
          <w:lang w:val="uz-Cyrl-UZ"/>
        </w:rPr>
        <w:t xml:space="preserve">. </w:t>
      </w:r>
      <w:r w:rsidRPr="000C4C63">
        <w:rPr>
          <w:rFonts w:ascii="Times New Roman" w:hAnsi="Times New Roman" w:cs="Times New Roman"/>
          <w:bCs/>
          <w:sz w:val="28"/>
          <w:szCs w:val="28"/>
          <w:lang w:val="uz-Cyrl-UZ"/>
        </w:rPr>
        <w:t>Битирувчилар</w:t>
      </w:r>
      <w:r w:rsidR="008012DA" w:rsidRPr="000C4C63">
        <w:rPr>
          <w:rFonts w:ascii="Times New Roman" w:hAnsi="Times New Roman" w:cs="Times New Roman"/>
          <w:bCs/>
          <w:sz w:val="28"/>
          <w:szCs w:val="28"/>
          <w:lang w:val="uz-Cyrl-UZ"/>
        </w:rPr>
        <w:t xml:space="preserve"> </w:t>
      </w:r>
      <w:r w:rsidRPr="000C4C63">
        <w:rPr>
          <w:rFonts w:ascii="Times New Roman" w:hAnsi="Times New Roman" w:cs="Times New Roman"/>
          <w:sz w:val="28"/>
          <w:szCs w:val="28"/>
          <w:lang w:val="uz-Cyrl-UZ"/>
        </w:rPr>
        <w:t>ўрта махсус, касб-ҳунар таълим муассасаларида</w:t>
      </w:r>
      <w:r w:rsidRPr="000C4C63">
        <w:rPr>
          <w:rFonts w:ascii="Times New Roman" w:hAnsi="Times New Roman" w:cs="Times New Roman"/>
          <w:i/>
          <w:sz w:val="28"/>
          <w:szCs w:val="28"/>
          <w:lang w:val="uz-Cyrl-UZ"/>
        </w:rPr>
        <w:t xml:space="preserve"> </w:t>
      </w:r>
      <w:r w:rsidRPr="000C4C63">
        <w:rPr>
          <w:rFonts w:ascii="Times New Roman" w:hAnsi="Times New Roman" w:cs="Times New Roman"/>
          <w:sz w:val="28"/>
          <w:szCs w:val="28"/>
          <w:lang w:val="uz-Cyrl-UZ"/>
        </w:rPr>
        <w:t>мутахассисликка оид тайёргарлик йўналишида назарда тутилган ўқув фанлари (биология, микробиология, нормал ва патологик физиология, нормал ва патологик анатомия, биологик кимё</w:t>
      </w:r>
      <w:r w:rsidR="00D3424D" w:rsidRPr="000C4C63">
        <w:rPr>
          <w:rFonts w:ascii="Times New Roman" w:hAnsi="Times New Roman" w:cs="Times New Roman"/>
          <w:sz w:val="28"/>
          <w:szCs w:val="28"/>
          <w:lang w:val="uz-Cyrl-UZ"/>
        </w:rPr>
        <w:t xml:space="preserve"> ва бошқа фанлар</w:t>
      </w:r>
      <w:r w:rsidRPr="000C4C63">
        <w:rPr>
          <w:rFonts w:ascii="Times New Roman" w:hAnsi="Times New Roman" w:cs="Times New Roman"/>
          <w:sz w:val="28"/>
          <w:szCs w:val="28"/>
          <w:lang w:val="uz-Cyrl-UZ"/>
        </w:rPr>
        <w:t xml:space="preserve">) бўйича </w:t>
      </w:r>
      <w:r w:rsidRPr="000C4C63">
        <w:rPr>
          <w:rFonts w:ascii="Times New Roman" w:hAnsi="Times New Roman" w:cs="Times New Roman"/>
          <w:bCs/>
          <w:sz w:val="28"/>
          <w:szCs w:val="28"/>
          <w:lang w:val="uz-Cyrl-UZ"/>
        </w:rPr>
        <w:t>педагог</w:t>
      </w:r>
      <w:r w:rsidR="005A0450" w:rsidRPr="000C4C63">
        <w:rPr>
          <w:rFonts w:ascii="Times New Roman" w:hAnsi="Times New Roman" w:cs="Times New Roman"/>
          <w:bCs/>
          <w:sz w:val="28"/>
          <w:szCs w:val="28"/>
          <w:lang w:val="uz-Cyrl-UZ"/>
        </w:rPr>
        <w:t>ик фаолиятни олиб бориш</w:t>
      </w:r>
      <w:r w:rsidR="001345B3" w:rsidRPr="000C4C63">
        <w:rPr>
          <w:rFonts w:ascii="Times New Roman" w:hAnsi="Times New Roman" w:cs="Times New Roman"/>
          <w:bCs/>
          <w:sz w:val="28"/>
          <w:szCs w:val="28"/>
          <w:lang w:val="uz-Cyrl-UZ"/>
        </w:rPr>
        <w:t>лар</w:t>
      </w:r>
      <w:r w:rsidR="005A0450" w:rsidRPr="000C4C63">
        <w:rPr>
          <w:rFonts w:ascii="Times New Roman" w:hAnsi="Times New Roman" w:cs="Times New Roman"/>
          <w:bCs/>
          <w:sz w:val="28"/>
          <w:szCs w:val="28"/>
          <w:lang w:val="uz-Cyrl-UZ"/>
        </w:rPr>
        <w:t xml:space="preserve">и мумкин. </w:t>
      </w:r>
      <w:r w:rsidR="001345B3" w:rsidRPr="000C4C63">
        <w:rPr>
          <w:rFonts w:ascii="Times New Roman" w:hAnsi="Times New Roman" w:cs="Times New Roman"/>
          <w:bCs/>
          <w:sz w:val="28"/>
          <w:szCs w:val="28"/>
          <w:lang w:val="uz-Cyrl-UZ"/>
        </w:rPr>
        <w:t xml:space="preserve">Шунингдек </w:t>
      </w:r>
      <w:r w:rsidR="00D3424D" w:rsidRPr="000C4C63">
        <w:rPr>
          <w:rFonts w:ascii="Times New Roman" w:hAnsi="Times New Roman" w:cs="Times New Roman"/>
          <w:sz w:val="28"/>
          <w:szCs w:val="28"/>
          <w:lang w:val="uz-Cyrl-UZ"/>
        </w:rPr>
        <w:t xml:space="preserve">клиникаларда, ихтисослашган марказларда, ҳар хил турдаги даволаш-профилактика муассасаларида, санаторияларда, айрим ташкилот ва вазирликлар қошидаги тиббий санитария бўлимлари ва спорт–соғломлаштириш </w:t>
      </w:r>
      <w:r w:rsidR="001345B3" w:rsidRPr="000C4C63">
        <w:rPr>
          <w:rFonts w:ascii="Times New Roman" w:hAnsi="Times New Roman" w:cs="Times New Roman"/>
          <w:bCs/>
          <w:sz w:val="28"/>
          <w:szCs w:val="28"/>
          <w:lang w:val="uz-Cyrl-UZ"/>
        </w:rPr>
        <w:t>комплексларида (клиник лаборатория диагностикаси; клиник-биохимик лаборатория диагностикаси; цитологик диагностика  биопсияли микроскопик диагностика билан; иммуногистохимик диагностика; иммунобиологик  ва иммунофермент диагностика; серологик диагностика; ПЦР диагностика; токсикологик лаборатор текширишлар; суд-тиббиёти экспертизасида лаборатория иши) врач лаборант лавозимида ишлари мумкин. Т</w:t>
      </w:r>
      <w:r w:rsidR="005A0450" w:rsidRPr="000C4C63">
        <w:rPr>
          <w:rFonts w:ascii="Times New Roman" w:hAnsi="Times New Roman" w:cs="Times New Roman"/>
          <w:bCs/>
          <w:sz w:val="28"/>
          <w:szCs w:val="28"/>
          <w:lang w:val="uz-Cyrl-UZ"/>
        </w:rPr>
        <w:t>иббий-биологи</w:t>
      </w:r>
      <w:r w:rsidR="00643B4C" w:rsidRPr="000C4C63">
        <w:rPr>
          <w:rFonts w:ascii="Times New Roman" w:hAnsi="Times New Roman" w:cs="Times New Roman"/>
          <w:bCs/>
          <w:sz w:val="28"/>
          <w:szCs w:val="28"/>
          <w:lang w:val="uz-Cyrl-UZ"/>
        </w:rPr>
        <w:t>к иш</w:t>
      </w:r>
      <w:r w:rsidR="005A0450" w:rsidRPr="000C4C63">
        <w:rPr>
          <w:rFonts w:ascii="Times New Roman" w:hAnsi="Times New Roman" w:cs="Times New Roman"/>
          <w:bCs/>
          <w:sz w:val="28"/>
          <w:szCs w:val="28"/>
          <w:lang w:val="uz-Cyrl-UZ"/>
        </w:rPr>
        <w:t xml:space="preserve"> таълим йўналиши битирувчилари шифокорлик амалиёти билан шуғулланишга ҳақли эмас</w:t>
      </w:r>
      <w:r w:rsidR="001345B3" w:rsidRPr="000C4C63">
        <w:rPr>
          <w:rFonts w:ascii="Times New Roman" w:hAnsi="Times New Roman" w:cs="Times New Roman"/>
          <w:bCs/>
          <w:sz w:val="28"/>
          <w:szCs w:val="28"/>
          <w:lang w:val="uz-Cyrl-UZ"/>
        </w:rPr>
        <w:t>.</w:t>
      </w:r>
    </w:p>
    <w:p w:rsidR="00643B4C" w:rsidRPr="000C4C63" w:rsidRDefault="002D5AC8" w:rsidP="000C4C63">
      <w:pPr>
        <w:tabs>
          <w:tab w:val="left" w:pos="900"/>
          <w:tab w:val="left" w:pos="993"/>
        </w:tabs>
        <w:spacing w:after="0" w:line="240" w:lineRule="auto"/>
        <w:ind w:firstLine="709"/>
        <w:jc w:val="both"/>
        <w:rPr>
          <w:rFonts w:ascii="Times New Roman" w:hAnsi="Times New Roman" w:cs="Times New Roman"/>
          <w:sz w:val="28"/>
          <w:szCs w:val="28"/>
          <w:lang w:val="uz-Cyrl-UZ"/>
        </w:rPr>
      </w:pPr>
      <w:r w:rsidRPr="000C4C63">
        <w:rPr>
          <w:rFonts w:ascii="Times New Roman" w:hAnsi="Times New Roman" w:cs="Times New Roman"/>
          <w:i/>
          <w:sz w:val="28"/>
          <w:szCs w:val="28"/>
          <w:lang w:val="uz-Cyrl-UZ"/>
        </w:rPr>
        <w:t>5510900-Тиббий-биологи</w:t>
      </w:r>
      <w:r w:rsidR="00643B4C" w:rsidRPr="000C4C63">
        <w:rPr>
          <w:rFonts w:ascii="Times New Roman" w:hAnsi="Times New Roman" w:cs="Times New Roman"/>
          <w:i/>
          <w:sz w:val="28"/>
          <w:szCs w:val="28"/>
          <w:lang w:val="uz-Cyrl-UZ"/>
        </w:rPr>
        <w:t>к</w:t>
      </w:r>
      <w:r w:rsidRPr="000C4C63">
        <w:rPr>
          <w:rFonts w:ascii="Times New Roman" w:hAnsi="Times New Roman" w:cs="Times New Roman"/>
          <w:i/>
          <w:sz w:val="28"/>
          <w:szCs w:val="28"/>
          <w:lang w:val="uz-Cyrl-UZ"/>
        </w:rPr>
        <w:t xml:space="preserve">  иш</w:t>
      </w:r>
      <w:r w:rsidRPr="000C4C63">
        <w:rPr>
          <w:rFonts w:ascii="Times New Roman" w:hAnsi="Times New Roman" w:cs="Times New Roman"/>
          <w:sz w:val="28"/>
          <w:szCs w:val="28"/>
          <w:lang w:val="uz-Cyrl-UZ"/>
        </w:rPr>
        <w:t xml:space="preserve"> таълим йўналиши бўйича бакалавр касбий тайёргарликдан кейин:</w:t>
      </w:r>
      <w:r w:rsidR="00D3424D" w:rsidRPr="000C4C63">
        <w:rPr>
          <w:rFonts w:ascii="Times New Roman" w:hAnsi="Times New Roman" w:cs="Times New Roman"/>
          <w:sz w:val="28"/>
          <w:szCs w:val="28"/>
          <w:lang w:val="uz-Cyrl-UZ"/>
        </w:rPr>
        <w:t xml:space="preserve"> </w:t>
      </w:r>
      <w:r w:rsidRPr="000C4C63">
        <w:rPr>
          <w:rFonts w:ascii="Times New Roman" w:eastAsia="Calibri" w:hAnsi="Times New Roman" w:cs="Times New Roman"/>
          <w:i/>
          <w:spacing w:val="-6"/>
          <w:sz w:val="28"/>
          <w:szCs w:val="28"/>
          <w:lang w:val="uz-Cyrl-UZ"/>
        </w:rPr>
        <w:t>5А140101–Биология (йўналишлар бўйича);</w:t>
      </w:r>
      <w:r w:rsidR="00D3424D" w:rsidRPr="000C4C63">
        <w:rPr>
          <w:rFonts w:ascii="Times New Roman" w:eastAsia="Calibri" w:hAnsi="Times New Roman" w:cs="Times New Roman"/>
          <w:i/>
          <w:spacing w:val="-6"/>
          <w:sz w:val="28"/>
          <w:szCs w:val="28"/>
          <w:lang w:val="uz-Cyrl-UZ"/>
        </w:rPr>
        <w:t xml:space="preserve"> </w:t>
      </w:r>
      <w:r w:rsidRPr="000C4C63">
        <w:rPr>
          <w:rFonts w:ascii="Times New Roman" w:eastAsia="Calibri" w:hAnsi="Times New Roman" w:cs="Times New Roman"/>
          <w:i/>
          <w:spacing w:val="-6"/>
          <w:sz w:val="28"/>
          <w:szCs w:val="28"/>
          <w:lang w:val="uz-Cyrl-UZ"/>
        </w:rPr>
        <w:lastRenderedPageBreak/>
        <w:t>5А140102–Микробиология ва  вирусология;</w:t>
      </w:r>
      <w:r w:rsidR="00D3424D" w:rsidRPr="000C4C63">
        <w:rPr>
          <w:rFonts w:ascii="Times New Roman" w:eastAsia="Calibri" w:hAnsi="Times New Roman" w:cs="Times New Roman"/>
          <w:i/>
          <w:spacing w:val="-6"/>
          <w:sz w:val="28"/>
          <w:szCs w:val="28"/>
          <w:lang w:val="uz-Cyrl-UZ"/>
        </w:rPr>
        <w:t xml:space="preserve"> </w:t>
      </w:r>
      <w:r w:rsidRPr="000C4C63">
        <w:rPr>
          <w:rFonts w:ascii="Times New Roman" w:eastAsia="Calibri" w:hAnsi="Times New Roman" w:cs="Times New Roman"/>
          <w:i/>
          <w:spacing w:val="-6"/>
          <w:sz w:val="28"/>
          <w:szCs w:val="28"/>
          <w:lang w:val="uz-Cyrl-UZ"/>
        </w:rPr>
        <w:t>5А140104–Биотехнология; 5А140105–Биофизика; 5А320502–Тиббий-биологик аппаратлар, тизим ва мажмуалар;</w:t>
      </w:r>
      <w:r w:rsidR="00D3424D" w:rsidRPr="000C4C63">
        <w:rPr>
          <w:rFonts w:ascii="Times New Roman" w:eastAsia="Calibri" w:hAnsi="Times New Roman" w:cs="Times New Roman"/>
          <w:i/>
          <w:spacing w:val="-6"/>
          <w:sz w:val="28"/>
          <w:szCs w:val="28"/>
          <w:lang w:val="uz-Cyrl-UZ"/>
        </w:rPr>
        <w:t xml:space="preserve"> </w:t>
      </w:r>
      <w:r w:rsidRPr="000C4C63">
        <w:rPr>
          <w:rFonts w:ascii="Times New Roman" w:eastAsia="Calibri" w:hAnsi="Times New Roman" w:cs="Times New Roman"/>
          <w:i/>
          <w:spacing w:val="-6"/>
          <w:sz w:val="28"/>
          <w:szCs w:val="28"/>
          <w:lang w:val="uz-Cyrl-UZ"/>
        </w:rPr>
        <w:t>5А510118–Морфология (йўналишлар бўйича);</w:t>
      </w:r>
      <w:r w:rsidR="00D3424D" w:rsidRPr="000C4C63">
        <w:rPr>
          <w:rFonts w:ascii="Times New Roman" w:eastAsia="Calibri" w:hAnsi="Times New Roman" w:cs="Times New Roman"/>
          <w:i/>
          <w:spacing w:val="-6"/>
          <w:sz w:val="28"/>
          <w:szCs w:val="28"/>
          <w:lang w:val="uz-Cyrl-UZ"/>
        </w:rPr>
        <w:t xml:space="preserve"> </w:t>
      </w:r>
      <w:r w:rsidRPr="000C4C63">
        <w:rPr>
          <w:rFonts w:ascii="Times New Roman" w:hAnsi="Times New Roman" w:cs="Times New Roman"/>
          <w:i/>
          <w:spacing w:val="-6"/>
          <w:sz w:val="28"/>
          <w:szCs w:val="28"/>
          <w:lang w:val="uz-Cyrl-UZ"/>
        </w:rPr>
        <w:t>5А510113-</w:t>
      </w:r>
      <w:r w:rsidRPr="000C4C63">
        <w:rPr>
          <w:rFonts w:ascii="Times New Roman" w:hAnsi="Times New Roman" w:cs="Times New Roman"/>
          <w:i/>
          <w:sz w:val="28"/>
          <w:szCs w:val="28"/>
          <w:lang w:val="uz-Cyrl-UZ"/>
        </w:rPr>
        <w:t>Ташхиснинг инструментал ва функционал усуллари (йўналишлар бўйича),</w:t>
      </w:r>
      <w:r w:rsidR="00D3424D" w:rsidRPr="000C4C63">
        <w:rPr>
          <w:rFonts w:ascii="Times New Roman" w:hAnsi="Times New Roman" w:cs="Times New Roman"/>
          <w:i/>
          <w:sz w:val="28"/>
          <w:szCs w:val="28"/>
          <w:lang w:val="uz-Cyrl-UZ"/>
        </w:rPr>
        <w:t xml:space="preserve"> </w:t>
      </w:r>
      <w:r w:rsidRPr="000C4C63">
        <w:rPr>
          <w:rFonts w:ascii="Times New Roman" w:hAnsi="Times New Roman" w:cs="Times New Roman"/>
          <w:i/>
          <w:spacing w:val="-6"/>
          <w:sz w:val="28"/>
          <w:szCs w:val="28"/>
          <w:lang w:val="uz-Cyrl-UZ"/>
        </w:rPr>
        <w:t>5А510126–</w:t>
      </w:r>
      <w:r w:rsidRPr="000C4C63">
        <w:rPr>
          <w:rFonts w:ascii="Times New Roman" w:hAnsi="Times New Roman" w:cs="Times New Roman"/>
          <w:i/>
          <w:sz w:val="28"/>
          <w:szCs w:val="28"/>
          <w:lang w:val="uz-Cyrl-UZ"/>
        </w:rPr>
        <w:t>Фармакология</w:t>
      </w:r>
      <w:r w:rsidR="00643B4C" w:rsidRPr="000C4C63">
        <w:rPr>
          <w:rFonts w:ascii="Times New Roman" w:hAnsi="Times New Roman" w:cs="Times New Roman"/>
          <w:i/>
          <w:sz w:val="28"/>
          <w:szCs w:val="28"/>
          <w:lang w:val="uz-Cyrl-UZ"/>
        </w:rPr>
        <w:t xml:space="preserve">, </w:t>
      </w:r>
      <w:r w:rsidR="00643B4C" w:rsidRPr="000C4C63">
        <w:rPr>
          <w:rFonts w:ascii="Times New Roman" w:hAnsi="Times New Roman" w:cs="Times New Roman"/>
          <w:sz w:val="28"/>
          <w:szCs w:val="28"/>
          <w:lang w:val="uz-Cyrl-UZ"/>
        </w:rPr>
        <w:t>шунингдек</w:t>
      </w:r>
      <w:r w:rsidRPr="000C4C63">
        <w:rPr>
          <w:rFonts w:ascii="Times New Roman" w:eastAsia="Calibri" w:hAnsi="Times New Roman" w:cs="Times New Roman"/>
          <w:spacing w:val="-6"/>
          <w:sz w:val="28"/>
          <w:szCs w:val="28"/>
          <w:lang w:val="uz-Cyrl-UZ"/>
        </w:rPr>
        <w:t xml:space="preserve"> </w:t>
      </w:r>
      <w:r w:rsidR="00643B4C" w:rsidRPr="000C4C63">
        <w:rPr>
          <w:rFonts w:ascii="Times New Roman" w:eastAsia="Calibri" w:hAnsi="Times New Roman" w:cs="Times New Roman"/>
          <w:spacing w:val="-6"/>
          <w:sz w:val="28"/>
          <w:szCs w:val="28"/>
          <w:lang w:val="uz-Cyrl-UZ"/>
        </w:rPr>
        <w:t>м</w:t>
      </w:r>
      <w:r w:rsidRPr="000C4C63">
        <w:rPr>
          <w:rFonts w:ascii="Times New Roman" w:eastAsia="Calibri" w:hAnsi="Times New Roman" w:cs="Times New Roman"/>
          <w:spacing w:val="-6"/>
          <w:sz w:val="28"/>
          <w:szCs w:val="28"/>
          <w:lang w:val="uz-Cyrl-UZ"/>
        </w:rPr>
        <w:t>олекуляр генетика</w:t>
      </w:r>
      <w:r w:rsidR="00643B4C" w:rsidRPr="000C4C63">
        <w:rPr>
          <w:rFonts w:ascii="Times New Roman" w:eastAsia="Calibri" w:hAnsi="Times New Roman" w:cs="Times New Roman"/>
          <w:spacing w:val="-6"/>
          <w:sz w:val="28"/>
          <w:szCs w:val="28"/>
          <w:lang w:val="uz-Cyrl-UZ"/>
        </w:rPr>
        <w:t>, б</w:t>
      </w:r>
      <w:r w:rsidRPr="000C4C63">
        <w:rPr>
          <w:rFonts w:ascii="Times New Roman" w:eastAsia="Calibri" w:hAnsi="Times New Roman" w:cs="Times New Roman"/>
          <w:spacing w:val="-6"/>
          <w:sz w:val="28"/>
          <w:szCs w:val="28"/>
          <w:lang w:val="uz-Cyrl-UZ"/>
        </w:rPr>
        <w:t>иологик тиббий технологиялар</w:t>
      </w:r>
      <w:r w:rsidR="00643B4C" w:rsidRPr="000C4C63">
        <w:rPr>
          <w:rFonts w:ascii="Times New Roman" w:eastAsia="Calibri" w:hAnsi="Times New Roman" w:cs="Times New Roman"/>
          <w:spacing w:val="-6"/>
          <w:sz w:val="28"/>
          <w:szCs w:val="28"/>
          <w:lang w:val="uz-Cyrl-UZ"/>
        </w:rPr>
        <w:t>, т</w:t>
      </w:r>
      <w:r w:rsidRPr="000C4C63">
        <w:rPr>
          <w:rFonts w:ascii="Times New Roman" w:eastAsia="Calibri" w:hAnsi="Times New Roman" w:cs="Times New Roman"/>
          <w:spacing w:val="-6"/>
          <w:sz w:val="28"/>
          <w:szCs w:val="28"/>
          <w:lang w:val="uz-Cyrl-UZ"/>
        </w:rPr>
        <w:t>иббий  биология</w:t>
      </w:r>
      <w:r w:rsidR="00643B4C" w:rsidRPr="000C4C63">
        <w:rPr>
          <w:rFonts w:ascii="Times New Roman" w:eastAsia="Calibri" w:hAnsi="Times New Roman" w:cs="Times New Roman"/>
          <w:spacing w:val="-6"/>
          <w:sz w:val="28"/>
          <w:szCs w:val="28"/>
          <w:lang w:val="uz-Cyrl-UZ"/>
        </w:rPr>
        <w:t>, т</w:t>
      </w:r>
      <w:r w:rsidRPr="000C4C63">
        <w:rPr>
          <w:rFonts w:ascii="Times New Roman" w:eastAsia="Calibri" w:hAnsi="Times New Roman" w:cs="Times New Roman"/>
          <w:spacing w:val="-6"/>
          <w:sz w:val="28"/>
          <w:szCs w:val="28"/>
          <w:lang w:val="uz-Cyrl-UZ"/>
        </w:rPr>
        <w:t>иббий  биофизика</w:t>
      </w:r>
      <w:r w:rsidR="00643B4C" w:rsidRPr="000C4C63">
        <w:rPr>
          <w:rFonts w:ascii="Times New Roman" w:eastAsia="Calibri" w:hAnsi="Times New Roman" w:cs="Times New Roman"/>
          <w:spacing w:val="-6"/>
          <w:sz w:val="28"/>
          <w:szCs w:val="28"/>
          <w:lang w:val="uz-Cyrl-UZ"/>
        </w:rPr>
        <w:t>, т</w:t>
      </w:r>
      <w:r w:rsidRPr="000C4C63">
        <w:rPr>
          <w:rFonts w:ascii="Times New Roman" w:eastAsia="Calibri" w:hAnsi="Times New Roman" w:cs="Times New Roman"/>
          <w:spacing w:val="-6"/>
          <w:sz w:val="28"/>
          <w:szCs w:val="28"/>
          <w:lang w:val="uz-Cyrl-UZ"/>
        </w:rPr>
        <w:t>иббий кибернетика</w:t>
      </w:r>
      <w:r w:rsidR="00643B4C" w:rsidRPr="000C4C63">
        <w:rPr>
          <w:rFonts w:ascii="Times New Roman" w:eastAsia="Calibri" w:hAnsi="Times New Roman" w:cs="Times New Roman"/>
          <w:spacing w:val="-6"/>
          <w:sz w:val="28"/>
          <w:szCs w:val="28"/>
          <w:lang w:val="uz-Cyrl-UZ"/>
        </w:rPr>
        <w:t xml:space="preserve"> ва м</w:t>
      </w:r>
      <w:r w:rsidRPr="000C4C63">
        <w:rPr>
          <w:rFonts w:ascii="Times New Roman" w:eastAsia="Calibri" w:hAnsi="Times New Roman" w:cs="Times New Roman"/>
          <w:spacing w:val="-6"/>
          <w:sz w:val="28"/>
          <w:szCs w:val="28"/>
          <w:lang w:val="uz-Cyrl-UZ"/>
        </w:rPr>
        <w:t>олекуляр фармакология</w:t>
      </w:r>
      <w:r w:rsidRPr="000C4C63">
        <w:rPr>
          <w:rFonts w:ascii="Times New Roman" w:hAnsi="Times New Roman" w:cs="Times New Roman"/>
          <w:sz w:val="28"/>
          <w:szCs w:val="28"/>
          <w:lang w:val="uz-Cyrl-UZ"/>
        </w:rPr>
        <w:t xml:space="preserve"> магистратура мутахассисликлари бўйича икки йилдан кам бўлмаган муддатда ўқишни давом эттириши мумкин.</w:t>
      </w:r>
      <w:r w:rsidR="001345B3" w:rsidRPr="000C4C63">
        <w:rPr>
          <w:rFonts w:ascii="Times New Roman" w:hAnsi="Times New Roman" w:cs="Times New Roman"/>
          <w:sz w:val="28"/>
          <w:szCs w:val="28"/>
          <w:lang w:val="uz-Cyrl-UZ"/>
        </w:rPr>
        <w:t xml:space="preserve"> </w:t>
      </w:r>
    </w:p>
    <w:p w:rsidR="00513E88" w:rsidRPr="000C4C63" w:rsidRDefault="001345B3" w:rsidP="000C4C63">
      <w:pPr>
        <w:tabs>
          <w:tab w:val="left" w:pos="132"/>
          <w:tab w:val="left" w:pos="900"/>
          <w:tab w:val="left" w:pos="993"/>
        </w:tabs>
        <w:spacing w:after="0" w:line="240" w:lineRule="auto"/>
        <w:ind w:firstLine="709"/>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Маги</w:t>
      </w:r>
      <w:r w:rsidRPr="000C4C63">
        <w:rPr>
          <w:rFonts w:ascii="Times New Roman" w:hAnsi="Times New Roman" w:cs="Times New Roman"/>
          <w:bCs/>
          <w:sz w:val="28"/>
          <w:szCs w:val="28"/>
          <w:lang w:val="uz-Cyrl-UZ"/>
        </w:rPr>
        <w:t>стратура</w:t>
      </w:r>
      <w:r w:rsidR="00796C8F" w:rsidRPr="000C4C63">
        <w:rPr>
          <w:rFonts w:ascii="Times New Roman" w:hAnsi="Times New Roman" w:cs="Times New Roman"/>
          <w:bCs/>
          <w:sz w:val="28"/>
          <w:szCs w:val="28"/>
          <w:lang w:val="uz-Cyrl-UZ"/>
        </w:rPr>
        <w:t xml:space="preserve"> битирувчилар</w:t>
      </w:r>
      <w:r w:rsidRPr="000C4C63">
        <w:rPr>
          <w:rFonts w:ascii="Times New Roman" w:hAnsi="Times New Roman" w:cs="Times New Roman"/>
          <w:bCs/>
          <w:sz w:val="28"/>
          <w:szCs w:val="28"/>
          <w:lang w:val="uz-Cyrl-UZ"/>
        </w:rPr>
        <w:t>и ОТМ</w:t>
      </w:r>
      <w:r w:rsidR="00796C8F" w:rsidRPr="000C4C63">
        <w:rPr>
          <w:rFonts w:ascii="Times New Roman" w:hAnsi="Times New Roman" w:cs="Times New Roman"/>
          <w:sz w:val="28"/>
          <w:szCs w:val="28"/>
          <w:lang w:val="uz-Cyrl-UZ"/>
        </w:rPr>
        <w:t xml:space="preserve"> тиббий-биологик кафедраларида педагог</w:t>
      </w:r>
      <w:r w:rsidRPr="000C4C63">
        <w:rPr>
          <w:rFonts w:ascii="Times New Roman" w:hAnsi="Times New Roman" w:cs="Times New Roman"/>
          <w:sz w:val="28"/>
          <w:szCs w:val="28"/>
          <w:lang w:val="uz-Cyrl-UZ"/>
        </w:rPr>
        <w:t>; ИТИ</w:t>
      </w:r>
      <w:r w:rsidR="00796C8F" w:rsidRPr="000C4C63">
        <w:rPr>
          <w:rFonts w:ascii="Times New Roman" w:hAnsi="Times New Roman" w:cs="Times New Roman"/>
          <w:sz w:val="28"/>
          <w:szCs w:val="28"/>
          <w:lang w:val="uz-Cyrl-UZ"/>
        </w:rPr>
        <w:t xml:space="preserve">, </w:t>
      </w:r>
      <w:r w:rsidRPr="000C4C63">
        <w:rPr>
          <w:rFonts w:ascii="Times New Roman" w:hAnsi="Times New Roman" w:cs="Times New Roman"/>
          <w:sz w:val="28"/>
          <w:szCs w:val="28"/>
          <w:lang w:val="uz-Cyrl-UZ"/>
        </w:rPr>
        <w:t>ОТМ</w:t>
      </w:r>
      <w:r w:rsidR="00796C8F" w:rsidRPr="000C4C63">
        <w:rPr>
          <w:rFonts w:ascii="Times New Roman" w:hAnsi="Times New Roman" w:cs="Times New Roman"/>
          <w:sz w:val="28"/>
          <w:szCs w:val="28"/>
          <w:lang w:val="uz-Cyrl-UZ"/>
        </w:rPr>
        <w:t xml:space="preserve">  клиникалари, ихтисослашган марказлар, ҳар хил турдаги даволаш-профилактика муассасалари, санаториялар, айрим ташкилот ва вазирликлар қошидаги тиббий санитария бўлимлари ва спорт – соғломлаштириш мажмуаларининг лабораторияларида  илмий ра</w:t>
      </w:r>
      <w:r w:rsidRPr="000C4C63">
        <w:rPr>
          <w:rFonts w:ascii="Times New Roman" w:hAnsi="Times New Roman" w:cs="Times New Roman"/>
          <w:sz w:val="28"/>
          <w:szCs w:val="28"/>
          <w:lang w:val="uz-Cyrl-UZ"/>
        </w:rPr>
        <w:t>ҳ</w:t>
      </w:r>
      <w:r w:rsidR="00796C8F" w:rsidRPr="000C4C63">
        <w:rPr>
          <w:rFonts w:ascii="Times New Roman" w:hAnsi="Times New Roman" w:cs="Times New Roman"/>
          <w:sz w:val="28"/>
          <w:szCs w:val="28"/>
          <w:lang w:val="uz-Cyrl-UZ"/>
        </w:rPr>
        <w:t>бар ва мудир лавозимларида</w:t>
      </w:r>
      <w:r w:rsidR="00796C8F" w:rsidRPr="000C4C63">
        <w:rPr>
          <w:rFonts w:ascii="Times New Roman" w:hAnsi="Times New Roman" w:cs="Times New Roman"/>
          <w:bCs/>
          <w:sz w:val="28"/>
          <w:szCs w:val="28"/>
          <w:lang w:val="uz-Cyrl-UZ"/>
        </w:rPr>
        <w:t xml:space="preserve"> ишлаш</w:t>
      </w:r>
      <w:r w:rsidRPr="000C4C63">
        <w:rPr>
          <w:rFonts w:ascii="Times New Roman" w:hAnsi="Times New Roman" w:cs="Times New Roman"/>
          <w:bCs/>
          <w:sz w:val="28"/>
          <w:szCs w:val="28"/>
          <w:lang w:val="uz-Cyrl-UZ"/>
        </w:rPr>
        <w:t>лар</w:t>
      </w:r>
      <w:r w:rsidR="00796C8F" w:rsidRPr="000C4C63">
        <w:rPr>
          <w:rFonts w:ascii="Times New Roman" w:hAnsi="Times New Roman" w:cs="Times New Roman"/>
          <w:bCs/>
          <w:sz w:val="28"/>
          <w:szCs w:val="28"/>
          <w:lang w:val="uz-Cyrl-UZ"/>
        </w:rPr>
        <w:t>и мумкин.</w:t>
      </w:r>
    </w:p>
    <w:p w:rsidR="00C76936" w:rsidRPr="000C4C63" w:rsidRDefault="00796C8F" w:rsidP="000C4C63">
      <w:pPr>
        <w:spacing w:after="0" w:line="240" w:lineRule="auto"/>
        <w:ind w:firstLine="709"/>
        <w:jc w:val="both"/>
        <w:rPr>
          <w:rFonts w:ascii="Times New Roman" w:hAnsi="Times New Roman" w:cs="Times New Roman"/>
          <w:bCs/>
          <w:sz w:val="28"/>
          <w:szCs w:val="28"/>
          <w:lang w:val="uz-Cyrl-UZ"/>
        </w:rPr>
      </w:pPr>
      <w:r w:rsidRPr="000C4C63">
        <w:rPr>
          <w:rFonts w:ascii="Times New Roman" w:hAnsi="Times New Roman" w:cs="Times New Roman"/>
          <w:sz w:val="28"/>
          <w:szCs w:val="28"/>
          <w:lang w:val="uz-Cyrl-UZ"/>
        </w:rPr>
        <w:t xml:space="preserve">Тошкент тиббиёт академиясида </w:t>
      </w:r>
      <w:r w:rsidR="00643B4C" w:rsidRPr="000C4C63">
        <w:rPr>
          <w:rFonts w:ascii="Times New Roman" w:hAnsi="Times New Roman" w:cs="Times New Roman"/>
          <w:sz w:val="28"/>
          <w:szCs w:val="28"/>
          <w:lang w:val="uz-Cyrl-UZ"/>
        </w:rPr>
        <w:t>“</w:t>
      </w:r>
      <w:r w:rsidRPr="000C4C63">
        <w:rPr>
          <w:rFonts w:ascii="Times New Roman" w:hAnsi="Times New Roman" w:cs="Times New Roman"/>
          <w:bCs/>
          <w:sz w:val="28"/>
          <w:szCs w:val="28"/>
          <w:lang w:val="uz-Cyrl-UZ"/>
        </w:rPr>
        <w:t>Тиббий биологи</w:t>
      </w:r>
      <w:r w:rsidR="00643B4C" w:rsidRPr="000C4C63">
        <w:rPr>
          <w:rFonts w:ascii="Times New Roman" w:hAnsi="Times New Roman" w:cs="Times New Roman"/>
          <w:bCs/>
          <w:sz w:val="28"/>
          <w:szCs w:val="28"/>
          <w:lang w:val="uz-Cyrl-UZ"/>
        </w:rPr>
        <w:t>к</w:t>
      </w:r>
      <w:r w:rsidRPr="000C4C63">
        <w:rPr>
          <w:rFonts w:ascii="Times New Roman" w:hAnsi="Times New Roman" w:cs="Times New Roman"/>
          <w:bCs/>
          <w:sz w:val="28"/>
          <w:szCs w:val="28"/>
          <w:lang w:val="uz-Cyrl-UZ"/>
        </w:rPr>
        <w:t xml:space="preserve"> иш</w:t>
      </w:r>
      <w:r w:rsidR="00643B4C" w:rsidRPr="000C4C63">
        <w:rPr>
          <w:rFonts w:ascii="Times New Roman" w:hAnsi="Times New Roman" w:cs="Times New Roman"/>
          <w:bCs/>
          <w:sz w:val="28"/>
          <w:szCs w:val="28"/>
          <w:lang w:val="uz-Cyrl-UZ"/>
        </w:rPr>
        <w:t>”</w:t>
      </w:r>
      <w:r w:rsidRPr="000C4C63">
        <w:rPr>
          <w:rFonts w:ascii="Times New Roman" w:hAnsi="Times New Roman" w:cs="Times New Roman"/>
          <w:bCs/>
          <w:sz w:val="28"/>
          <w:szCs w:val="28"/>
          <w:lang w:val="uz-Cyrl-UZ"/>
        </w:rPr>
        <w:t xml:space="preserve"> таълим йўналиши </w:t>
      </w:r>
      <w:r w:rsidRPr="000C4C63">
        <w:rPr>
          <w:rFonts w:ascii="Times New Roman" w:hAnsi="Times New Roman" w:cs="Times New Roman"/>
          <w:sz w:val="28"/>
          <w:szCs w:val="28"/>
          <w:lang w:val="uz-Cyrl-UZ"/>
        </w:rPr>
        <w:t>2016</w:t>
      </w:r>
      <w:r w:rsidR="007B41B6" w:rsidRPr="000C4C63">
        <w:rPr>
          <w:rFonts w:ascii="Times New Roman" w:hAnsi="Times New Roman" w:cs="Times New Roman"/>
          <w:sz w:val="28"/>
          <w:szCs w:val="28"/>
          <w:lang w:val="uz-Cyrl-UZ"/>
        </w:rPr>
        <w:t>-</w:t>
      </w:r>
      <w:r w:rsidRPr="000C4C63">
        <w:rPr>
          <w:rFonts w:ascii="Times New Roman" w:hAnsi="Times New Roman" w:cs="Times New Roman"/>
          <w:sz w:val="28"/>
          <w:szCs w:val="28"/>
          <w:lang w:val="uz-Cyrl-UZ"/>
        </w:rPr>
        <w:t>2017 ва 2017</w:t>
      </w:r>
      <w:r w:rsidR="007B41B6" w:rsidRPr="000C4C63">
        <w:rPr>
          <w:rFonts w:ascii="Times New Roman" w:hAnsi="Times New Roman" w:cs="Times New Roman"/>
          <w:sz w:val="28"/>
          <w:szCs w:val="28"/>
          <w:lang w:val="uz-Cyrl-UZ"/>
        </w:rPr>
        <w:t>-</w:t>
      </w:r>
      <w:r w:rsidRPr="000C4C63">
        <w:rPr>
          <w:rFonts w:ascii="Times New Roman" w:hAnsi="Times New Roman" w:cs="Times New Roman"/>
          <w:sz w:val="28"/>
          <w:szCs w:val="28"/>
          <w:lang w:val="uz-Cyrl-UZ"/>
        </w:rPr>
        <w:t>2018 ўқув йиллари учун қабул квотаси</w:t>
      </w:r>
      <w:r w:rsidR="001345B3" w:rsidRPr="000C4C63">
        <w:rPr>
          <w:rFonts w:ascii="Times New Roman" w:hAnsi="Times New Roman" w:cs="Times New Roman"/>
          <w:sz w:val="28"/>
          <w:szCs w:val="28"/>
          <w:lang w:val="uz-Cyrl-UZ"/>
        </w:rPr>
        <w:t xml:space="preserve"> ҳар бир йил учун 50тани  ташкил этиб, ҳозирги кунда 1 ва 2 курсларда жами </w:t>
      </w:r>
      <w:r w:rsidR="00937350" w:rsidRPr="000C4C63">
        <w:rPr>
          <w:rFonts w:ascii="Times New Roman" w:hAnsi="Times New Roman" w:cs="Times New Roman"/>
          <w:sz w:val="28"/>
          <w:szCs w:val="28"/>
          <w:lang w:val="uz-Cyrl-UZ"/>
        </w:rPr>
        <w:t>98</w:t>
      </w:r>
      <w:r w:rsidR="001345B3" w:rsidRPr="000C4C63">
        <w:rPr>
          <w:rFonts w:ascii="Times New Roman" w:hAnsi="Times New Roman" w:cs="Times New Roman"/>
          <w:sz w:val="28"/>
          <w:szCs w:val="28"/>
          <w:lang w:val="uz-Cyrl-UZ"/>
        </w:rPr>
        <w:t xml:space="preserve"> нафар талаба та</w:t>
      </w:r>
      <w:r w:rsidR="000C4C63" w:rsidRPr="000C4C63">
        <w:rPr>
          <w:rFonts w:ascii="Times New Roman" w:hAnsi="Times New Roman" w:cs="Times New Roman"/>
          <w:sz w:val="28"/>
          <w:szCs w:val="28"/>
          <w:lang w:val="uz-Cyrl-UZ"/>
        </w:rPr>
        <w:t>ҳ</w:t>
      </w:r>
      <w:r w:rsidR="001345B3" w:rsidRPr="000C4C63">
        <w:rPr>
          <w:rFonts w:ascii="Times New Roman" w:hAnsi="Times New Roman" w:cs="Times New Roman"/>
          <w:sz w:val="28"/>
          <w:szCs w:val="28"/>
          <w:lang w:val="uz-Cyrl-UZ"/>
        </w:rPr>
        <w:t xml:space="preserve">сил олмоқда. </w:t>
      </w:r>
      <w:r w:rsidR="009C2334" w:rsidRPr="000C4C63">
        <w:rPr>
          <w:rFonts w:ascii="Times New Roman" w:hAnsi="Times New Roman" w:cs="Times New Roman"/>
          <w:bCs/>
          <w:iCs/>
          <w:sz w:val="28"/>
          <w:szCs w:val="28"/>
          <w:lang w:val="uz-Cyrl-UZ"/>
        </w:rPr>
        <w:t xml:space="preserve">Улардан </w:t>
      </w:r>
      <w:r w:rsidR="00937350" w:rsidRPr="000C4C63">
        <w:rPr>
          <w:rFonts w:ascii="Times New Roman" w:hAnsi="Times New Roman" w:cs="Times New Roman"/>
          <w:bCs/>
          <w:iCs/>
          <w:sz w:val="28"/>
          <w:szCs w:val="28"/>
          <w:lang w:val="uz-Cyrl-UZ"/>
        </w:rPr>
        <w:t>25</w:t>
      </w:r>
      <w:r w:rsidR="009C2334" w:rsidRPr="000C4C63">
        <w:rPr>
          <w:rFonts w:ascii="Times New Roman" w:hAnsi="Times New Roman" w:cs="Times New Roman"/>
          <w:bCs/>
          <w:iCs/>
          <w:sz w:val="28"/>
          <w:szCs w:val="28"/>
          <w:lang w:val="uz-Cyrl-UZ"/>
        </w:rPr>
        <w:t xml:space="preserve"> нафари давлат гранти асосида,  </w:t>
      </w:r>
      <w:r w:rsidR="00937350" w:rsidRPr="000C4C63">
        <w:rPr>
          <w:rFonts w:ascii="Times New Roman" w:hAnsi="Times New Roman" w:cs="Times New Roman"/>
          <w:bCs/>
          <w:iCs/>
          <w:sz w:val="28"/>
          <w:szCs w:val="28"/>
          <w:lang w:val="uz-Cyrl-UZ"/>
        </w:rPr>
        <w:t>73</w:t>
      </w:r>
      <w:r w:rsidR="009C2334" w:rsidRPr="000C4C63">
        <w:rPr>
          <w:rFonts w:ascii="Times New Roman" w:hAnsi="Times New Roman" w:cs="Times New Roman"/>
          <w:bCs/>
          <w:iCs/>
          <w:sz w:val="28"/>
          <w:szCs w:val="28"/>
          <w:lang w:val="uz-Cyrl-UZ"/>
        </w:rPr>
        <w:t xml:space="preserve"> нафари эса тўлов шартнома асосида таҳсил олади. </w:t>
      </w:r>
      <w:r w:rsidR="00823C24" w:rsidRPr="000C4C63">
        <w:rPr>
          <w:rFonts w:ascii="Times New Roman" w:hAnsi="Times New Roman" w:cs="Times New Roman"/>
          <w:bCs/>
          <w:sz w:val="28"/>
          <w:szCs w:val="28"/>
          <w:lang w:val="uz-Cyrl-UZ"/>
        </w:rPr>
        <w:t>2016-2017 ўқув йилида ўқишга топширганлар ўртасида 1 ўрин учун танлов 15,1</w:t>
      </w:r>
      <w:r w:rsidR="000C4C63" w:rsidRPr="000C4C63">
        <w:rPr>
          <w:rFonts w:ascii="Times New Roman" w:hAnsi="Times New Roman" w:cs="Times New Roman"/>
          <w:bCs/>
          <w:sz w:val="28"/>
          <w:szCs w:val="28"/>
          <w:lang w:val="uz-Cyrl-UZ"/>
        </w:rPr>
        <w:t xml:space="preserve"> </w:t>
      </w:r>
      <w:r w:rsidR="00823C24" w:rsidRPr="000C4C63">
        <w:rPr>
          <w:rFonts w:ascii="Times New Roman" w:hAnsi="Times New Roman" w:cs="Times New Roman"/>
          <w:bCs/>
          <w:sz w:val="28"/>
          <w:szCs w:val="28"/>
          <w:lang w:val="uz-Cyrl-UZ"/>
        </w:rPr>
        <w:t>ни</w:t>
      </w:r>
      <w:r w:rsidR="001024FC" w:rsidRPr="000C4C63">
        <w:rPr>
          <w:rFonts w:ascii="Times New Roman" w:hAnsi="Times New Roman" w:cs="Times New Roman"/>
          <w:bCs/>
          <w:sz w:val="28"/>
          <w:szCs w:val="28"/>
          <w:lang w:val="uz-Cyrl-UZ"/>
        </w:rPr>
        <w:t xml:space="preserve">, </w:t>
      </w:r>
      <w:r w:rsidR="00823C24" w:rsidRPr="000C4C63">
        <w:rPr>
          <w:rFonts w:ascii="Times New Roman" w:hAnsi="Times New Roman" w:cs="Times New Roman"/>
          <w:bCs/>
          <w:sz w:val="28"/>
          <w:szCs w:val="28"/>
          <w:lang w:val="uz-Cyrl-UZ"/>
        </w:rPr>
        <w:t xml:space="preserve">2017-2018 ўқув йилида – </w:t>
      </w:r>
      <w:r w:rsidR="00937350" w:rsidRPr="000C4C63">
        <w:rPr>
          <w:rFonts w:ascii="Times New Roman" w:hAnsi="Times New Roman" w:cs="Times New Roman"/>
          <w:bCs/>
          <w:sz w:val="28"/>
          <w:szCs w:val="28"/>
          <w:lang w:val="uz-Cyrl-UZ"/>
        </w:rPr>
        <w:t>12,6</w:t>
      </w:r>
      <w:r w:rsidR="000C4C63" w:rsidRPr="000C4C63">
        <w:rPr>
          <w:rFonts w:ascii="Times New Roman" w:hAnsi="Times New Roman" w:cs="Times New Roman"/>
          <w:bCs/>
          <w:sz w:val="28"/>
          <w:szCs w:val="28"/>
          <w:lang w:val="uz-Cyrl-UZ"/>
        </w:rPr>
        <w:t xml:space="preserve"> </w:t>
      </w:r>
      <w:r w:rsidR="00823C24" w:rsidRPr="000C4C63">
        <w:rPr>
          <w:rFonts w:ascii="Times New Roman" w:hAnsi="Times New Roman" w:cs="Times New Roman"/>
          <w:bCs/>
          <w:sz w:val="28"/>
          <w:szCs w:val="28"/>
          <w:lang w:val="uz-Cyrl-UZ"/>
        </w:rPr>
        <w:t xml:space="preserve">ни ташкил этди. 2016-2017 ўқув йилида давлат гранти асосида </w:t>
      </w:r>
      <w:r w:rsidR="00BF51B6" w:rsidRPr="000C4C63">
        <w:rPr>
          <w:rFonts w:ascii="Times New Roman" w:hAnsi="Times New Roman" w:cs="Times New Roman"/>
          <w:bCs/>
          <w:sz w:val="28"/>
          <w:szCs w:val="28"/>
          <w:lang w:val="uz-Cyrl-UZ"/>
        </w:rPr>
        <w:t xml:space="preserve">талабаликка тавсия этилганларнинг ўтиш баллари </w:t>
      </w:r>
      <w:r w:rsidR="007B41B6" w:rsidRPr="000C4C63">
        <w:rPr>
          <w:rFonts w:ascii="Times New Roman" w:hAnsi="Times New Roman" w:cs="Times New Roman"/>
          <w:bCs/>
          <w:sz w:val="28"/>
          <w:szCs w:val="28"/>
          <w:lang w:val="uz-Cyrl-UZ"/>
        </w:rPr>
        <w:t>ўзбек тили</w:t>
      </w:r>
      <w:r w:rsidR="00C76936" w:rsidRPr="000C4C63">
        <w:rPr>
          <w:rFonts w:ascii="Times New Roman" w:hAnsi="Times New Roman" w:cs="Times New Roman"/>
          <w:bCs/>
          <w:sz w:val="28"/>
          <w:szCs w:val="28"/>
          <w:lang w:val="uz-Cyrl-UZ"/>
        </w:rPr>
        <w:t>да таълим олувчилар</w:t>
      </w:r>
      <w:r w:rsidR="007B41B6" w:rsidRPr="000C4C63">
        <w:rPr>
          <w:rFonts w:ascii="Times New Roman" w:hAnsi="Times New Roman" w:cs="Times New Roman"/>
          <w:bCs/>
          <w:sz w:val="28"/>
          <w:szCs w:val="28"/>
          <w:lang w:val="uz-Cyrl-UZ"/>
        </w:rPr>
        <w:t xml:space="preserve"> учун </w:t>
      </w:r>
      <w:r w:rsidR="00BF51B6" w:rsidRPr="000C4C63">
        <w:rPr>
          <w:rFonts w:ascii="Times New Roman" w:hAnsi="Times New Roman" w:cs="Times New Roman"/>
          <w:bCs/>
          <w:sz w:val="28"/>
          <w:szCs w:val="28"/>
          <w:lang w:val="uz-Cyrl-UZ"/>
        </w:rPr>
        <w:t>159,9</w:t>
      </w:r>
      <w:r w:rsidR="007B41B6" w:rsidRPr="000C4C63">
        <w:rPr>
          <w:rFonts w:ascii="Times New Roman" w:hAnsi="Times New Roman" w:cs="Times New Roman"/>
          <w:bCs/>
          <w:sz w:val="28"/>
          <w:szCs w:val="28"/>
          <w:lang w:val="uz-Cyrl-UZ"/>
        </w:rPr>
        <w:t xml:space="preserve"> баллни, </w:t>
      </w:r>
      <w:r w:rsidR="00BF51B6" w:rsidRPr="000C4C63">
        <w:rPr>
          <w:rFonts w:ascii="Times New Roman" w:hAnsi="Times New Roman" w:cs="Times New Roman"/>
          <w:bCs/>
          <w:sz w:val="28"/>
          <w:szCs w:val="28"/>
          <w:lang w:val="uz-Cyrl-UZ"/>
        </w:rPr>
        <w:t>(русийзабон</w:t>
      </w:r>
      <w:r w:rsidR="007B41B6" w:rsidRPr="000C4C63">
        <w:rPr>
          <w:rFonts w:ascii="Times New Roman" w:hAnsi="Times New Roman" w:cs="Times New Roman"/>
          <w:bCs/>
          <w:sz w:val="28"/>
          <w:szCs w:val="28"/>
          <w:lang w:val="uz-Cyrl-UZ"/>
        </w:rPr>
        <w:t xml:space="preserve">лар учун </w:t>
      </w:r>
      <w:r w:rsidR="00BF51B6" w:rsidRPr="000C4C63">
        <w:rPr>
          <w:rFonts w:ascii="Times New Roman" w:hAnsi="Times New Roman" w:cs="Times New Roman"/>
          <w:bCs/>
          <w:sz w:val="28"/>
          <w:szCs w:val="28"/>
          <w:lang w:val="uz-Cyrl-UZ"/>
        </w:rPr>
        <w:t>-</w:t>
      </w:r>
      <w:r w:rsidR="007B41B6" w:rsidRPr="000C4C63">
        <w:rPr>
          <w:rFonts w:ascii="Times New Roman" w:hAnsi="Times New Roman" w:cs="Times New Roman"/>
          <w:bCs/>
          <w:sz w:val="28"/>
          <w:szCs w:val="28"/>
          <w:lang w:val="uz-Cyrl-UZ"/>
        </w:rPr>
        <w:t>153,8), тўлов контарк</w:t>
      </w:r>
      <w:r w:rsidR="000C4C63" w:rsidRPr="000C4C63">
        <w:rPr>
          <w:rFonts w:ascii="Times New Roman" w:hAnsi="Times New Roman" w:cs="Times New Roman"/>
          <w:bCs/>
          <w:sz w:val="28"/>
          <w:szCs w:val="28"/>
          <w:lang w:val="uz-Cyrl-UZ"/>
        </w:rPr>
        <w:t>т асосида таълим олувчилар учун</w:t>
      </w:r>
      <w:r w:rsidR="007B41B6" w:rsidRPr="000C4C63">
        <w:rPr>
          <w:rFonts w:ascii="Times New Roman" w:hAnsi="Times New Roman" w:cs="Times New Roman"/>
          <w:bCs/>
          <w:sz w:val="28"/>
          <w:szCs w:val="28"/>
          <w:lang w:val="uz-Cyrl-UZ"/>
        </w:rPr>
        <w:t>-120,8 баллни ташкил этди.</w:t>
      </w:r>
      <w:r w:rsidR="00C76936" w:rsidRPr="000C4C63">
        <w:rPr>
          <w:rFonts w:ascii="Times New Roman" w:hAnsi="Times New Roman" w:cs="Times New Roman"/>
          <w:bCs/>
          <w:sz w:val="28"/>
          <w:szCs w:val="28"/>
          <w:lang w:val="uz-Cyrl-UZ"/>
        </w:rPr>
        <w:t xml:space="preserve"> 2017-2018 ўқув йилида ўтиш баллари қуйидагича бўлди: ўзбек тилида таълим олувчи  давлат гранти асосида талабаликка тавсия этилганлар учун </w:t>
      </w:r>
      <w:r w:rsidR="00937350" w:rsidRPr="000C4C63">
        <w:rPr>
          <w:rFonts w:ascii="Times New Roman" w:hAnsi="Times New Roman" w:cs="Times New Roman"/>
          <w:bCs/>
          <w:sz w:val="28"/>
          <w:szCs w:val="28"/>
          <w:lang w:val="uz-Cyrl-UZ"/>
        </w:rPr>
        <w:t>170,3</w:t>
      </w:r>
      <w:r w:rsidR="00C76936" w:rsidRPr="000C4C63">
        <w:rPr>
          <w:rFonts w:ascii="Times New Roman" w:hAnsi="Times New Roman" w:cs="Times New Roman"/>
          <w:bCs/>
          <w:sz w:val="28"/>
          <w:szCs w:val="28"/>
          <w:lang w:val="uz-Cyrl-UZ"/>
        </w:rPr>
        <w:t xml:space="preserve"> балл, (русийзабонлар учун </w:t>
      </w:r>
      <w:r w:rsidR="00911403" w:rsidRPr="000C4C63">
        <w:rPr>
          <w:rFonts w:ascii="Times New Roman" w:hAnsi="Times New Roman" w:cs="Times New Roman"/>
          <w:bCs/>
          <w:sz w:val="28"/>
          <w:szCs w:val="28"/>
          <w:lang w:val="uz-Cyrl-UZ"/>
        </w:rPr>
        <w:t xml:space="preserve">- </w:t>
      </w:r>
      <w:r w:rsidR="00937350" w:rsidRPr="000C4C63">
        <w:rPr>
          <w:rFonts w:ascii="Times New Roman" w:hAnsi="Times New Roman" w:cs="Times New Roman"/>
          <w:bCs/>
          <w:sz w:val="28"/>
          <w:szCs w:val="28"/>
          <w:lang w:val="uz-Cyrl-UZ"/>
        </w:rPr>
        <w:t>148,2</w:t>
      </w:r>
      <w:r w:rsidR="00C76936" w:rsidRPr="000C4C63">
        <w:rPr>
          <w:rFonts w:ascii="Times New Roman" w:hAnsi="Times New Roman" w:cs="Times New Roman"/>
          <w:bCs/>
          <w:sz w:val="28"/>
          <w:szCs w:val="28"/>
          <w:lang w:val="uz-Cyrl-UZ"/>
        </w:rPr>
        <w:t>), тўлов контаркт асосида ўзбек</w:t>
      </w:r>
      <w:r w:rsidR="00A51D22" w:rsidRPr="000C4C63">
        <w:rPr>
          <w:rFonts w:ascii="Times New Roman" w:hAnsi="Times New Roman" w:cs="Times New Roman"/>
          <w:bCs/>
          <w:sz w:val="28"/>
          <w:szCs w:val="28"/>
          <w:lang w:val="uz-Cyrl-UZ"/>
        </w:rPr>
        <w:t xml:space="preserve"> тилида таълим олувчилар учун</w:t>
      </w:r>
      <w:r w:rsidR="00C76936" w:rsidRPr="000C4C63">
        <w:rPr>
          <w:rFonts w:ascii="Times New Roman" w:hAnsi="Times New Roman" w:cs="Times New Roman"/>
          <w:bCs/>
          <w:sz w:val="28"/>
          <w:szCs w:val="28"/>
          <w:lang w:val="uz-Cyrl-UZ"/>
        </w:rPr>
        <w:t xml:space="preserve"> </w:t>
      </w:r>
      <w:r w:rsidR="00A51D22" w:rsidRPr="000C4C63">
        <w:rPr>
          <w:rFonts w:ascii="Times New Roman" w:hAnsi="Times New Roman" w:cs="Times New Roman"/>
          <w:bCs/>
          <w:sz w:val="28"/>
          <w:szCs w:val="28"/>
          <w:lang w:val="uz-Cyrl-UZ"/>
        </w:rPr>
        <w:t>-145,8 балл,</w:t>
      </w:r>
      <w:r w:rsidR="00C76936" w:rsidRPr="000C4C63">
        <w:rPr>
          <w:rFonts w:ascii="Times New Roman" w:hAnsi="Times New Roman" w:cs="Times New Roman"/>
          <w:bCs/>
          <w:sz w:val="28"/>
          <w:szCs w:val="28"/>
          <w:lang w:val="uz-Cyrl-UZ"/>
        </w:rPr>
        <w:t xml:space="preserve"> рус тилида таълим олувчилар учун </w:t>
      </w:r>
      <w:r w:rsidR="00276CC6" w:rsidRPr="000C4C63">
        <w:rPr>
          <w:rFonts w:ascii="Times New Roman" w:hAnsi="Times New Roman" w:cs="Times New Roman"/>
          <w:bCs/>
          <w:sz w:val="28"/>
          <w:szCs w:val="28"/>
          <w:lang w:val="uz-Cyrl-UZ"/>
        </w:rPr>
        <w:t>-</w:t>
      </w:r>
      <w:r w:rsidR="00937350" w:rsidRPr="000C4C63">
        <w:rPr>
          <w:rFonts w:ascii="Times New Roman" w:hAnsi="Times New Roman" w:cs="Times New Roman"/>
          <w:bCs/>
          <w:sz w:val="28"/>
          <w:szCs w:val="28"/>
          <w:lang w:val="uz-Cyrl-UZ"/>
        </w:rPr>
        <w:t>1</w:t>
      </w:r>
      <w:r w:rsidR="00A51D22" w:rsidRPr="000C4C63">
        <w:rPr>
          <w:rFonts w:ascii="Times New Roman" w:hAnsi="Times New Roman" w:cs="Times New Roman"/>
          <w:bCs/>
          <w:sz w:val="28"/>
          <w:szCs w:val="28"/>
          <w:lang w:val="uz-Cyrl-UZ"/>
        </w:rPr>
        <w:t>36</w:t>
      </w:r>
      <w:r w:rsidR="00937350" w:rsidRPr="000C4C63">
        <w:rPr>
          <w:rFonts w:ascii="Times New Roman" w:hAnsi="Times New Roman" w:cs="Times New Roman"/>
          <w:bCs/>
          <w:sz w:val="28"/>
          <w:szCs w:val="28"/>
          <w:lang w:val="uz-Cyrl-UZ"/>
        </w:rPr>
        <w:t>,</w:t>
      </w:r>
      <w:r w:rsidR="00A51D22" w:rsidRPr="000C4C63">
        <w:rPr>
          <w:rFonts w:ascii="Times New Roman" w:hAnsi="Times New Roman" w:cs="Times New Roman"/>
          <w:bCs/>
          <w:sz w:val="28"/>
          <w:szCs w:val="28"/>
          <w:lang w:val="uz-Cyrl-UZ"/>
        </w:rPr>
        <w:t>3</w:t>
      </w:r>
      <w:r w:rsidR="00937350" w:rsidRPr="000C4C63">
        <w:rPr>
          <w:rFonts w:ascii="Times New Roman" w:hAnsi="Times New Roman" w:cs="Times New Roman"/>
          <w:bCs/>
          <w:sz w:val="28"/>
          <w:szCs w:val="28"/>
          <w:lang w:val="uz-Cyrl-UZ"/>
        </w:rPr>
        <w:t xml:space="preserve"> </w:t>
      </w:r>
      <w:r w:rsidR="00C76936" w:rsidRPr="000C4C63">
        <w:rPr>
          <w:rFonts w:ascii="Times New Roman" w:hAnsi="Times New Roman" w:cs="Times New Roman"/>
          <w:bCs/>
          <w:sz w:val="28"/>
          <w:szCs w:val="28"/>
          <w:lang w:val="uz-Cyrl-UZ"/>
        </w:rPr>
        <w:t>балл.</w:t>
      </w:r>
      <w:r w:rsidR="00A51D22" w:rsidRPr="000C4C63">
        <w:rPr>
          <w:rFonts w:ascii="Times New Roman" w:hAnsi="Times New Roman" w:cs="Times New Roman"/>
          <w:bCs/>
          <w:sz w:val="28"/>
          <w:szCs w:val="28"/>
          <w:lang w:val="uz-Cyrl-UZ"/>
        </w:rPr>
        <w:t xml:space="preserve"> Оширилган контракт тўлови асосида талабаликка қабул қилишни сўраб 18</w:t>
      </w:r>
      <w:r w:rsidR="000C4C63" w:rsidRPr="000C4C63">
        <w:rPr>
          <w:rFonts w:ascii="Times New Roman" w:hAnsi="Times New Roman" w:cs="Times New Roman"/>
          <w:bCs/>
          <w:sz w:val="28"/>
          <w:szCs w:val="28"/>
          <w:lang w:val="uz-Cyrl-UZ"/>
        </w:rPr>
        <w:t xml:space="preserve"> </w:t>
      </w:r>
      <w:r w:rsidR="00A51D22" w:rsidRPr="000C4C63">
        <w:rPr>
          <w:rFonts w:ascii="Times New Roman" w:hAnsi="Times New Roman" w:cs="Times New Roman"/>
          <w:bCs/>
          <w:sz w:val="28"/>
          <w:szCs w:val="28"/>
          <w:lang w:val="uz-Cyrl-UZ"/>
        </w:rPr>
        <w:t>та ариза тақдим этилган.</w:t>
      </w:r>
    </w:p>
    <w:p w:rsidR="009C2334" w:rsidRPr="000C4C63" w:rsidRDefault="009C2334" w:rsidP="000C4C63">
      <w:pPr>
        <w:spacing w:after="0" w:line="240" w:lineRule="auto"/>
        <w:ind w:firstLine="709"/>
        <w:jc w:val="both"/>
        <w:rPr>
          <w:rFonts w:ascii="Times New Roman" w:hAnsi="Times New Roman" w:cs="Times New Roman"/>
          <w:bCs/>
          <w:iCs/>
          <w:sz w:val="28"/>
          <w:szCs w:val="28"/>
          <w:lang w:val="uz-Cyrl-UZ"/>
        </w:rPr>
      </w:pPr>
      <w:r w:rsidRPr="000C4C63">
        <w:rPr>
          <w:rFonts w:ascii="Times New Roman" w:hAnsi="Times New Roman" w:cs="Times New Roman"/>
          <w:bCs/>
          <w:iCs/>
          <w:sz w:val="28"/>
          <w:szCs w:val="28"/>
          <w:lang w:val="uz-Cyrl-UZ"/>
        </w:rPr>
        <w:t xml:space="preserve">Талабалар контингентининг вилоятлар кесимидаги таҳлили: йўналишнинг </w:t>
      </w:r>
      <w:r w:rsidR="00937350" w:rsidRPr="000C4C63">
        <w:rPr>
          <w:rFonts w:ascii="Times New Roman" w:hAnsi="Times New Roman" w:cs="Times New Roman"/>
          <w:bCs/>
          <w:iCs/>
          <w:sz w:val="28"/>
          <w:szCs w:val="28"/>
          <w:lang w:val="uz-Cyrl-UZ"/>
        </w:rPr>
        <w:t>23</w:t>
      </w:r>
      <w:r w:rsidRPr="000C4C63">
        <w:rPr>
          <w:rFonts w:ascii="Times New Roman" w:hAnsi="Times New Roman" w:cs="Times New Roman"/>
          <w:bCs/>
          <w:iCs/>
          <w:sz w:val="28"/>
          <w:szCs w:val="28"/>
          <w:lang w:val="uz-Cyrl-UZ"/>
        </w:rPr>
        <w:t xml:space="preserve"> нафар (</w:t>
      </w:r>
      <w:r w:rsidR="00937350" w:rsidRPr="000C4C63">
        <w:rPr>
          <w:rFonts w:ascii="Times New Roman" w:hAnsi="Times New Roman" w:cs="Times New Roman"/>
          <w:bCs/>
          <w:iCs/>
          <w:sz w:val="28"/>
          <w:szCs w:val="28"/>
          <w:lang w:val="uz-Cyrl-UZ"/>
        </w:rPr>
        <w:t>23,7</w:t>
      </w:r>
      <w:r w:rsidRPr="000C4C63">
        <w:rPr>
          <w:rFonts w:ascii="Times New Roman" w:hAnsi="Times New Roman" w:cs="Times New Roman"/>
          <w:bCs/>
          <w:iCs/>
          <w:sz w:val="28"/>
          <w:szCs w:val="28"/>
          <w:lang w:val="uz-Cyrl-UZ"/>
        </w:rPr>
        <w:t xml:space="preserve">%) талабаси Тошкент шаҳридан, </w:t>
      </w:r>
      <w:r w:rsidR="00937350" w:rsidRPr="000C4C63">
        <w:rPr>
          <w:rFonts w:ascii="Times New Roman" w:hAnsi="Times New Roman" w:cs="Times New Roman"/>
          <w:bCs/>
          <w:iCs/>
          <w:sz w:val="28"/>
          <w:szCs w:val="28"/>
          <w:lang w:val="uz-Cyrl-UZ"/>
        </w:rPr>
        <w:t>24</w:t>
      </w:r>
      <w:r w:rsidRPr="000C4C63">
        <w:rPr>
          <w:rFonts w:ascii="Times New Roman" w:hAnsi="Times New Roman" w:cs="Times New Roman"/>
          <w:bCs/>
          <w:iCs/>
          <w:sz w:val="28"/>
          <w:szCs w:val="28"/>
          <w:lang w:val="uz-Cyrl-UZ"/>
        </w:rPr>
        <w:t xml:space="preserve"> нафар (</w:t>
      </w:r>
      <w:r w:rsidR="00937350" w:rsidRPr="000C4C63">
        <w:rPr>
          <w:rFonts w:ascii="Times New Roman" w:hAnsi="Times New Roman" w:cs="Times New Roman"/>
          <w:bCs/>
          <w:iCs/>
          <w:sz w:val="28"/>
          <w:szCs w:val="28"/>
          <w:lang w:val="uz-Cyrl-UZ"/>
        </w:rPr>
        <w:t>24,7</w:t>
      </w:r>
      <w:r w:rsidRPr="000C4C63">
        <w:rPr>
          <w:rFonts w:ascii="Times New Roman" w:hAnsi="Times New Roman" w:cs="Times New Roman"/>
          <w:bCs/>
          <w:iCs/>
          <w:sz w:val="28"/>
          <w:szCs w:val="28"/>
          <w:lang w:val="uz-Cyrl-UZ"/>
        </w:rPr>
        <w:t xml:space="preserve">%)  талабаси - Қашқадарё вилоятидан, </w:t>
      </w:r>
      <w:r w:rsidR="00937350" w:rsidRPr="000C4C63">
        <w:rPr>
          <w:rFonts w:ascii="Times New Roman" w:hAnsi="Times New Roman" w:cs="Times New Roman"/>
          <w:bCs/>
          <w:iCs/>
          <w:sz w:val="28"/>
          <w:szCs w:val="28"/>
          <w:lang w:val="uz-Cyrl-UZ"/>
        </w:rPr>
        <w:t>8</w:t>
      </w:r>
      <w:r w:rsidRPr="000C4C63">
        <w:rPr>
          <w:rFonts w:ascii="Times New Roman" w:hAnsi="Times New Roman" w:cs="Times New Roman"/>
          <w:bCs/>
          <w:iCs/>
          <w:sz w:val="28"/>
          <w:szCs w:val="28"/>
          <w:lang w:val="uz-Cyrl-UZ"/>
        </w:rPr>
        <w:t xml:space="preserve"> нафар (</w:t>
      </w:r>
      <w:r w:rsidR="00937350" w:rsidRPr="000C4C63">
        <w:rPr>
          <w:rFonts w:ascii="Times New Roman" w:hAnsi="Times New Roman" w:cs="Times New Roman"/>
          <w:bCs/>
          <w:iCs/>
          <w:sz w:val="28"/>
          <w:szCs w:val="28"/>
          <w:lang w:val="uz-Cyrl-UZ"/>
        </w:rPr>
        <w:t>8</w:t>
      </w:r>
      <w:r w:rsidRPr="000C4C63">
        <w:rPr>
          <w:rFonts w:ascii="Times New Roman" w:hAnsi="Times New Roman" w:cs="Times New Roman"/>
          <w:bCs/>
          <w:iCs/>
          <w:sz w:val="28"/>
          <w:szCs w:val="28"/>
          <w:lang w:val="uz-Cyrl-UZ"/>
        </w:rPr>
        <w:t xml:space="preserve">%) талабаси - Тошкент вилоятидан, </w:t>
      </w:r>
      <w:r w:rsidR="00937350" w:rsidRPr="000C4C63">
        <w:rPr>
          <w:rFonts w:ascii="Times New Roman" w:hAnsi="Times New Roman" w:cs="Times New Roman"/>
          <w:bCs/>
          <w:iCs/>
          <w:sz w:val="28"/>
          <w:szCs w:val="28"/>
          <w:lang w:val="uz-Cyrl-UZ"/>
        </w:rPr>
        <w:t>4</w:t>
      </w:r>
      <w:r w:rsidRPr="000C4C63">
        <w:rPr>
          <w:rFonts w:ascii="Times New Roman" w:hAnsi="Times New Roman" w:cs="Times New Roman"/>
          <w:bCs/>
          <w:iCs/>
          <w:sz w:val="28"/>
          <w:szCs w:val="28"/>
          <w:lang w:val="uz-Cyrl-UZ"/>
        </w:rPr>
        <w:t xml:space="preserve"> нафар (</w:t>
      </w:r>
      <w:r w:rsidR="00937350" w:rsidRPr="000C4C63">
        <w:rPr>
          <w:rFonts w:ascii="Times New Roman" w:hAnsi="Times New Roman" w:cs="Times New Roman"/>
          <w:bCs/>
          <w:iCs/>
          <w:sz w:val="28"/>
          <w:szCs w:val="28"/>
          <w:lang w:val="uz-Cyrl-UZ"/>
        </w:rPr>
        <w:t>4</w:t>
      </w:r>
      <w:r w:rsidRPr="000C4C63">
        <w:rPr>
          <w:rFonts w:ascii="Times New Roman" w:hAnsi="Times New Roman" w:cs="Times New Roman"/>
          <w:bCs/>
          <w:iCs/>
          <w:sz w:val="28"/>
          <w:szCs w:val="28"/>
          <w:lang w:val="uz-Cyrl-UZ"/>
        </w:rPr>
        <w:t xml:space="preserve">%) талабаси - Сурхондарё вилоятидан, </w:t>
      </w:r>
      <w:r w:rsidR="00937350" w:rsidRPr="000C4C63">
        <w:rPr>
          <w:rFonts w:ascii="Times New Roman" w:hAnsi="Times New Roman" w:cs="Times New Roman"/>
          <w:bCs/>
          <w:iCs/>
          <w:sz w:val="28"/>
          <w:szCs w:val="28"/>
          <w:lang w:val="uz-Cyrl-UZ"/>
        </w:rPr>
        <w:t>3</w:t>
      </w:r>
      <w:r w:rsidRPr="000C4C63">
        <w:rPr>
          <w:rFonts w:ascii="Times New Roman" w:hAnsi="Times New Roman" w:cs="Times New Roman"/>
          <w:bCs/>
          <w:iCs/>
          <w:sz w:val="28"/>
          <w:szCs w:val="28"/>
          <w:lang w:val="uz-Cyrl-UZ"/>
        </w:rPr>
        <w:t xml:space="preserve"> нафар (</w:t>
      </w:r>
      <w:r w:rsidR="00937350" w:rsidRPr="000C4C63">
        <w:rPr>
          <w:rFonts w:ascii="Times New Roman" w:hAnsi="Times New Roman" w:cs="Times New Roman"/>
          <w:bCs/>
          <w:iCs/>
          <w:sz w:val="28"/>
          <w:szCs w:val="28"/>
          <w:lang w:val="uz-Cyrl-UZ"/>
        </w:rPr>
        <w:t>3</w:t>
      </w:r>
      <w:r w:rsidRPr="000C4C63">
        <w:rPr>
          <w:rFonts w:ascii="Times New Roman" w:hAnsi="Times New Roman" w:cs="Times New Roman"/>
          <w:bCs/>
          <w:iCs/>
          <w:sz w:val="28"/>
          <w:szCs w:val="28"/>
          <w:lang w:val="uz-Cyrl-UZ"/>
        </w:rPr>
        <w:t xml:space="preserve">%) талабаси - Навоий вилоятидан келган талабалар. Қолган вилоятлардан келган талабалар сони </w:t>
      </w:r>
      <w:r w:rsidR="0006772C" w:rsidRPr="000C4C63">
        <w:rPr>
          <w:rFonts w:ascii="Times New Roman" w:hAnsi="Times New Roman" w:cs="Times New Roman"/>
          <w:bCs/>
          <w:iCs/>
          <w:sz w:val="28"/>
          <w:szCs w:val="28"/>
          <w:lang w:val="uz-Cyrl-UZ"/>
        </w:rPr>
        <w:t xml:space="preserve"> </w:t>
      </w:r>
      <w:r w:rsidR="00937350" w:rsidRPr="000C4C63">
        <w:rPr>
          <w:rFonts w:ascii="Times New Roman" w:hAnsi="Times New Roman" w:cs="Times New Roman"/>
          <w:bCs/>
          <w:iCs/>
          <w:sz w:val="28"/>
          <w:szCs w:val="28"/>
          <w:lang w:val="uz-Cyrl-UZ"/>
        </w:rPr>
        <w:t>36</w:t>
      </w:r>
      <w:r w:rsidRPr="000C4C63">
        <w:rPr>
          <w:rFonts w:ascii="Times New Roman" w:hAnsi="Times New Roman" w:cs="Times New Roman"/>
          <w:bCs/>
          <w:iCs/>
          <w:sz w:val="28"/>
          <w:szCs w:val="28"/>
          <w:lang w:val="uz-Cyrl-UZ"/>
        </w:rPr>
        <w:t xml:space="preserve"> нафар.</w:t>
      </w:r>
    </w:p>
    <w:p w:rsidR="009C2334" w:rsidRPr="000C4C63" w:rsidRDefault="009C2334" w:rsidP="000C4C63">
      <w:pPr>
        <w:spacing w:after="0" w:line="240" w:lineRule="auto"/>
        <w:ind w:firstLine="708"/>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Факультет бўйича 201</w:t>
      </w:r>
      <w:r w:rsidR="0006772C" w:rsidRPr="000C4C63">
        <w:rPr>
          <w:rFonts w:ascii="Times New Roman" w:hAnsi="Times New Roman" w:cs="Times New Roman"/>
          <w:sz w:val="28"/>
          <w:szCs w:val="28"/>
          <w:lang w:val="uz-Cyrl-UZ"/>
        </w:rPr>
        <w:t>6</w:t>
      </w:r>
      <w:r w:rsidRPr="000C4C63">
        <w:rPr>
          <w:rFonts w:ascii="Times New Roman" w:hAnsi="Times New Roman" w:cs="Times New Roman"/>
          <w:sz w:val="28"/>
          <w:szCs w:val="28"/>
          <w:lang w:val="uz-Cyrl-UZ"/>
        </w:rPr>
        <w:t>-201</w:t>
      </w:r>
      <w:r w:rsidR="0006772C" w:rsidRPr="000C4C63">
        <w:rPr>
          <w:rFonts w:ascii="Times New Roman" w:hAnsi="Times New Roman" w:cs="Times New Roman"/>
          <w:sz w:val="28"/>
          <w:szCs w:val="28"/>
          <w:lang w:val="uz-Cyrl-UZ"/>
        </w:rPr>
        <w:t>7</w:t>
      </w:r>
      <w:r w:rsidRPr="000C4C63">
        <w:rPr>
          <w:rFonts w:ascii="Times New Roman" w:hAnsi="Times New Roman" w:cs="Times New Roman"/>
          <w:sz w:val="28"/>
          <w:szCs w:val="28"/>
          <w:lang w:val="uz-Cyrl-UZ"/>
        </w:rPr>
        <w:t xml:space="preserve"> ўқув йили ўзлаштириш натижалари</w:t>
      </w:r>
      <w:r w:rsidR="00276CC6" w:rsidRPr="000C4C63">
        <w:rPr>
          <w:rFonts w:ascii="Times New Roman" w:hAnsi="Times New Roman" w:cs="Times New Roman"/>
          <w:sz w:val="28"/>
          <w:szCs w:val="28"/>
          <w:lang w:val="uz-Cyrl-UZ"/>
        </w:rPr>
        <w:t>га кўра</w:t>
      </w:r>
      <w:r w:rsidRPr="000C4C63">
        <w:rPr>
          <w:rFonts w:ascii="Times New Roman" w:hAnsi="Times New Roman" w:cs="Times New Roman"/>
          <w:sz w:val="28"/>
          <w:szCs w:val="28"/>
          <w:lang w:val="uz-Cyrl-UZ"/>
        </w:rPr>
        <w:t xml:space="preserve"> </w:t>
      </w:r>
      <w:r w:rsidR="00276CC6" w:rsidRPr="000C4C63">
        <w:rPr>
          <w:rFonts w:ascii="Times New Roman" w:hAnsi="Times New Roman" w:cs="Times New Roman"/>
          <w:sz w:val="28"/>
          <w:szCs w:val="28"/>
          <w:lang w:val="uz-Cyrl-UZ"/>
        </w:rPr>
        <w:t xml:space="preserve">фанларни </w:t>
      </w:r>
      <w:r w:rsidRPr="000C4C63">
        <w:rPr>
          <w:rFonts w:ascii="Times New Roman" w:hAnsi="Times New Roman" w:cs="Times New Roman"/>
          <w:sz w:val="28"/>
          <w:szCs w:val="28"/>
          <w:lang w:val="uz-Cyrl-UZ"/>
        </w:rPr>
        <w:t>фақат  “аъло” баҳоларга</w:t>
      </w:r>
      <w:r w:rsidR="00276CC6" w:rsidRPr="000C4C63">
        <w:rPr>
          <w:rFonts w:ascii="Times New Roman" w:hAnsi="Times New Roman" w:cs="Times New Roman"/>
          <w:sz w:val="28"/>
          <w:szCs w:val="28"/>
          <w:lang w:val="uz-Cyrl-UZ"/>
        </w:rPr>
        <w:t xml:space="preserve"> ўзлаштирган талабалар йўқ. 8 нафар </w:t>
      </w:r>
      <w:r w:rsidRPr="000C4C63">
        <w:rPr>
          <w:rFonts w:ascii="Times New Roman" w:hAnsi="Times New Roman" w:cs="Times New Roman"/>
          <w:sz w:val="28"/>
          <w:szCs w:val="28"/>
          <w:lang w:val="uz-Cyrl-UZ"/>
        </w:rPr>
        <w:t>талаба (</w:t>
      </w:r>
      <w:r w:rsidR="00276CC6" w:rsidRPr="000C4C63">
        <w:rPr>
          <w:rFonts w:ascii="Times New Roman" w:hAnsi="Times New Roman" w:cs="Times New Roman"/>
          <w:sz w:val="28"/>
          <w:szCs w:val="28"/>
          <w:lang w:val="uz-Cyrl-UZ"/>
        </w:rPr>
        <w:t>16</w:t>
      </w:r>
      <w:r w:rsidRPr="000C4C63">
        <w:rPr>
          <w:rFonts w:ascii="Times New Roman" w:hAnsi="Times New Roman" w:cs="Times New Roman"/>
          <w:sz w:val="28"/>
          <w:szCs w:val="28"/>
          <w:lang w:val="uz-Cyrl-UZ"/>
        </w:rPr>
        <w:t>%)</w:t>
      </w:r>
      <w:r w:rsidR="000C4C63" w:rsidRPr="000C4C63">
        <w:rPr>
          <w:rFonts w:ascii="Times New Roman" w:hAnsi="Times New Roman" w:cs="Times New Roman"/>
          <w:sz w:val="28"/>
          <w:szCs w:val="28"/>
          <w:lang w:val="uz-Cyrl-UZ"/>
        </w:rPr>
        <w:t xml:space="preserve"> </w:t>
      </w:r>
      <w:r w:rsidRPr="000C4C63">
        <w:rPr>
          <w:rFonts w:ascii="Times New Roman" w:hAnsi="Times New Roman" w:cs="Times New Roman"/>
          <w:sz w:val="28"/>
          <w:szCs w:val="28"/>
          <w:lang w:val="uz-Cyrl-UZ"/>
        </w:rPr>
        <w:t xml:space="preserve">“аъло” ва “яхши” баҳоларга, </w:t>
      </w:r>
      <w:r w:rsidR="00276CC6" w:rsidRPr="000C4C63">
        <w:rPr>
          <w:rFonts w:ascii="Times New Roman" w:hAnsi="Times New Roman" w:cs="Times New Roman"/>
          <w:sz w:val="28"/>
          <w:szCs w:val="28"/>
          <w:lang w:val="uz-Cyrl-UZ"/>
        </w:rPr>
        <w:t>42</w:t>
      </w:r>
      <w:r w:rsidRPr="000C4C63">
        <w:rPr>
          <w:rFonts w:ascii="Times New Roman" w:hAnsi="Times New Roman" w:cs="Times New Roman"/>
          <w:sz w:val="28"/>
          <w:szCs w:val="28"/>
          <w:lang w:val="uz-Cyrl-UZ"/>
        </w:rPr>
        <w:t xml:space="preserve"> </w:t>
      </w:r>
      <w:r w:rsidR="00276CC6" w:rsidRPr="000C4C63">
        <w:rPr>
          <w:rFonts w:ascii="Times New Roman" w:hAnsi="Times New Roman" w:cs="Times New Roman"/>
          <w:sz w:val="28"/>
          <w:szCs w:val="28"/>
          <w:lang w:val="uz-Cyrl-UZ"/>
        </w:rPr>
        <w:t xml:space="preserve">нафар </w:t>
      </w:r>
      <w:r w:rsidRPr="000C4C63">
        <w:rPr>
          <w:rFonts w:ascii="Times New Roman" w:hAnsi="Times New Roman" w:cs="Times New Roman"/>
          <w:sz w:val="28"/>
          <w:szCs w:val="28"/>
          <w:lang w:val="uz-Cyrl-UZ"/>
        </w:rPr>
        <w:t>талаба (</w:t>
      </w:r>
      <w:r w:rsidR="00276CC6" w:rsidRPr="000C4C63">
        <w:rPr>
          <w:rFonts w:ascii="Times New Roman" w:hAnsi="Times New Roman" w:cs="Times New Roman"/>
          <w:sz w:val="28"/>
          <w:szCs w:val="28"/>
          <w:lang w:val="uz-Cyrl-UZ"/>
        </w:rPr>
        <w:t>84</w:t>
      </w:r>
      <w:r w:rsidRPr="000C4C63">
        <w:rPr>
          <w:rFonts w:ascii="Times New Roman" w:hAnsi="Times New Roman" w:cs="Times New Roman"/>
          <w:sz w:val="28"/>
          <w:szCs w:val="28"/>
          <w:lang w:val="uz-Cyrl-UZ"/>
        </w:rPr>
        <w:t xml:space="preserve">%) эса аралаш баҳоларга ўзлаштирдилар. Факультет талабаларининг умумий ўзлаштириш кўрсаткичи </w:t>
      </w:r>
      <w:r w:rsidR="0006772C" w:rsidRPr="000C4C63">
        <w:rPr>
          <w:rFonts w:ascii="Times New Roman" w:hAnsi="Times New Roman" w:cs="Times New Roman"/>
          <w:bCs/>
          <w:sz w:val="28"/>
          <w:szCs w:val="28"/>
          <w:lang w:val="uz-Cyrl-UZ"/>
        </w:rPr>
        <w:t>87,3%</w:t>
      </w:r>
      <w:r w:rsidRPr="000C4C63">
        <w:rPr>
          <w:rFonts w:ascii="Times New Roman" w:hAnsi="Times New Roman" w:cs="Times New Roman"/>
          <w:sz w:val="28"/>
          <w:szCs w:val="28"/>
          <w:lang w:val="uz-Cyrl-UZ"/>
        </w:rPr>
        <w:t xml:space="preserve">, сифат кўрсаткичи эса </w:t>
      </w:r>
      <w:r w:rsidR="0006772C" w:rsidRPr="000C4C63">
        <w:rPr>
          <w:rFonts w:ascii="Times New Roman" w:hAnsi="Times New Roman" w:cs="Times New Roman"/>
          <w:bCs/>
          <w:sz w:val="28"/>
          <w:szCs w:val="28"/>
          <w:lang w:val="uz-Cyrl-UZ"/>
        </w:rPr>
        <w:t>43,5</w:t>
      </w:r>
      <w:r w:rsidRPr="000C4C63">
        <w:rPr>
          <w:rFonts w:ascii="Times New Roman" w:hAnsi="Times New Roman" w:cs="Times New Roman"/>
          <w:sz w:val="28"/>
          <w:szCs w:val="28"/>
          <w:lang w:val="uz-Cyrl-UZ"/>
        </w:rPr>
        <w:t>% ташкил қилди</w:t>
      </w:r>
      <w:r w:rsidR="0006772C" w:rsidRPr="000C4C63">
        <w:rPr>
          <w:rFonts w:ascii="Times New Roman" w:hAnsi="Times New Roman" w:cs="Times New Roman"/>
          <w:sz w:val="28"/>
          <w:szCs w:val="28"/>
          <w:lang w:val="uz-Cyrl-UZ"/>
        </w:rPr>
        <w:t>.</w:t>
      </w:r>
      <w:r w:rsidRPr="000C4C63">
        <w:rPr>
          <w:rFonts w:ascii="Times New Roman" w:hAnsi="Times New Roman" w:cs="Times New Roman"/>
          <w:sz w:val="28"/>
          <w:szCs w:val="28"/>
          <w:lang w:val="uz-Cyrl-UZ"/>
        </w:rPr>
        <w:t xml:space="preserve"> </w:t>
      </w:r>
      <w:r w:rsidR="001103C4" w:rsidRPr="000C4C63">
        <w:rPr>
          <w:rFonts w:ascii="Times New Roman" w:hAnsi="Times New Roman" w:cs="Times New Roman"/>
          <w:bCs/>
          <w:sz w:val="28"/>
          <w:szCs w:val="28"/>
          <w:lang w:val="uz-Cyrl-UZ"/>
        </w:rPr>
        <w:t>Фанлар бўйича сифат кўрсаткичлари: умумий физика</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42,0%, тиббий биология</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1103C4" w:rsidRPr="000C4C63">
        <w:rPr>
          <w:rFonts w:ascii="Times New Roman" w:eastAsiaTheme="minorEastAsia" w:hAnsi="Times New Roman" w:cs="Times New Roman"/>
          <w:color w:val="000000" w:themeColor="dark1"/>
          <w:kern w:val="24"/>
          <w:sz w:val="28"/>
          <w:szCs w:val="28"/>
          <w:lang w:val="uz-Cyrl-UZ"/>
        </w:rPr>
        <w:t xml:space="preserve"> </w:t>
      </w:r>
      <w:r w:rsidR="001103C4" w:rsidRPr="000C4C63">
        <w:rPr>
          <w:rFonts w:ascii="Times New Roman" w:hAnsi="Times New Roman" w:cs="Times New Roman"/>
          <w:bCs/>
          <w:sz w:val="28"/>
          <w:szCs w:val="28"/>
          <w:lang w:val="uz-Cyrl-UZ"/>
        </w:rPr>
        <w:t>42,0%; тиббий кимё-40,0%; гистология</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44,0%; анатомия</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66,0%; тиббий терминология</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56,0%; математика ва математик статистика</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rPr>
        <w:t>32,0%</w:t>
      </w:r>
      <w:r w:rsidR="001103C4" w:rsidRPr="000C4C63">
        <w:rPr>
          <w:rFonts w:ascii="Times New Roman" w:hAnsi="Times New Roman" w:cs="Times New Roman"/>
          <w:bCs/>
          <w:sz w:val="28"/>
          <w:szCs w:val="28"/>
          <w:lang w:val="uz-Cyrl-UZ"/>
        </w:rPr>
        <w:t>; информатика</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rPr>
        <w:t>30,0%</w:t>
      </w:r>
      <w:r w:rsidR="000C4C63" w:rsidRPr="000C4C63">
        <w:rPr>
          <w:rFonts w:ascii="Times New Roman" w:hAnsi="Times New Roman" w:cs="Times New Roman"/>
          <w:bCs/>
          <w:sz w:val="28"/>
          <w:szCs w:val="28"/>
          <w:lang w:val="uz-Cyrl-UZ"/>
        </w:rPr>
        <w:t xml:space="preserve"> </w:t>
      </w:r>
      <w:r w:rsidR="001103C4" w:rsidRPr="000C4C63">
        <w:rPr>
          <w:rFonts w:ascii="Times New Roman" w:hAnsi="Times New Roman" w:cs="Times New Roman"/>
          <w:bCs/>
          <w:sz w:val="28"/>
          <w:szCs w:val="28"/>
          <w:lang w:val="uz-Cyrl-UZ"/>
        </w:rPr>
        <w:t>ни ташкил этди.</w:t>
      </w:r>
      <w:r w:rsidR="00276CC6" w:rsidRPr="000C4C63">
        <w:rPr>
          <w:rFonts w:ascii="Times New Roman" w:hAnsi="Times New Roman" w:cs="Times New Roman"/>
          <w:bCs/>
          <w:sz w:val="28"/>
          <w:szCs w:val="28"/>
          <w:lang w:val="uz-Cyrl-UZ"/>
        </w:rPr>
        <w:t xml:space="preserve"> </w:t>
      </w:r>
      <w:r w:rsidRPr="000C4C63">
        <w:rPr>
          <w:rFonts w:ascii="Times New Roman" w:hAnsi="Times New Roman" w:cs="Times New Roman"/>
          <w:sz w:val="28"/>
          <w:szCs w:val="28"/>
          <w:lang w:val="uz-Cyrl-UZ"/>
        </w:rPr>
        <w:t xml:space="preserve">Ўзлаштириш кўрсаткичи бирмунча </w:t>
      </w:r>
      <w:r w:rsidRPr="000C4C63">
        <w:rPr>
          <w:rFonts w:ascii="Times New Roman" w:hAnsi="Times New Roman" w:cs="Times New Roman"/>
          <w:sz w:val="28"/>
          <w:szCs w:val="28"/>
          <w:lang w:val="uz-Cyrl-UZ"/>
        </w:rPr>
        <w:lastRenderedPageBreak/>
        <w:t xml:space="preserve">юқори бўлган фанларга </w:t>
      </w:r>
      <w:r w:rsidR="00276CC6" w:rsidRPr="000C4C63">
        <w:rPr>
          <w:rFonts w:ascii="Times New Roman" w:hAnsi="Times New Roman" w:cs="Times New Roman"/>
          <w:sz w:val="28"/>
          <w:szCs w:val="28"/>
          <w:lang w:val="uz-Cyrl-UZ"/>
        </w:rPr>
        <w:t>анатомия ва тиббий терминология</w:t>
      </w:r>
      <w:r w:rsidRPr="000C4C63">
        <w:rPr>
          <w:rFonts w:ascii="Times New Roman" w:hAnsi="Times New Roman" w:cs="Times New Roman"/>
          <w:sz w:val="28"/>
          <w:szCs w:val="28"/>
          <w:lang w:val="uz-Cyrl-UZ"/>
        </w:rPr>
        <w:t xml:space="preserve"> фанлари киради. Ўзлаштириш кўрсаткичи паст бўлган фанларга </w:t>
      </w:r>
      <w:r w:rsidR="00276CC6" w:rsidRPr="000C4C63">
        <w:rPr>
          <w:rFonts w:ascii="Times New Roman" w:hAnsi="Times New Roman" w:cs="Times New Roman"/>
          <w:bCs/>
          <w:sz w:val="28"/>
          <w:szCs w:val="28"/>
          <w:lang w:val="uz-Cyrl-UZ"/>
        </w:rPr>
        <w:t>информатика,</w:t>
      </w:r>
      <w:r w:rsidRPr="000C4C63">
        <w:rPr>
          <w:rFonts w:ascii="Times New Roman" w:hAnsi="Times New Roman" w:cs="Times New Roman"/>
          <w:sz w:val="28"/>
          <w:szCs w:val="28"/>
          <w:lang w:val="uz-Cyrl-UZ"/>
        </w:rPr>
        <w:t xml:space="preserve"> </w:t>
      </w:r>
      <w:r w:rsidR="00276CC6" w:rsidRPr="000C4C63">
        <w:rPr>
          <w:rFonts w:ascii="Times New Roman" w:hAnsi="Times New Roman" w:cs="Times New Roman"/>
          <w:bCs/>
          <w:sz w:val="28"/>
          <w:szCs w:val="28"/>
          <w:lang w:val="uz-Cyrl-UZ"/>
        </w:rPr>
        <w:t>математика ва математик статистика</w:t>
      </w:r>
      <w:r w:rsidR="00276CC6" w:rsidRPr="000C4C63">
        <w:rPr>
          <w:rFonts w:ascii="Times New Roman" w:hAnsi="Times New Roman" w:cs="Times New Roman"/>
          <w:sz w:val="28"/>
          <w:szCs w:val="28"/>
          <w:lang w:val="uz-Cyrl-UZ"/>
        </w:rPr>
        <w:t xml:space="preserve"> </w:t>
      </w:r>
      <w:r w:rsidRPr="000C4C63">
        <w:rPr>
          <w:rFonts w:ascii="Times New Roman" w:hAnsi="Times New Roman" w:cs="Times New Roman"/>
          <w:sz w:val="28"/>
          <w:szCs w:val="28"/>
          <w:lang w:val="uz-Cyrl-UZ"/>
        </w:rPr>
        <w:t xml:space="preserve">фанлари киради. </w:t>
      </w:r>
      <w:r w:rsidR="000C4C63" w:rsidRPr="000C4C63">
        <w:rPr>
          <w:rFonts w:ascii="Times New Roman" w:hAnsi="Times New Roman" w:cs="Times New Roman"/>
          <w:sz w:val="28"/>
          <w:szCs w:val="28"/>
          <w:lang w:val="uz-Cyrl-UZ"/>
        </w:rPr>
        <w:t xml:space="preserve">Йил якунлари бўйича 1 нафар </w:t>
      </w:r>
      <w:r w:rsidR="00276CC6" w:rsidRPr="000C4C63">
        <w:rPr>
          <w:rFonts w:ascii="Times New Roman" w:hAnsi="Times New Roman" w:cs="Times New Roman"/>
          <w:sz w:val="28"/>
          <w:szCs w:val="28"/>
          <w:lang w:val="uz-Cyrl-UZ"/>
        </w:rPr>
        <w:t>талаба академик таътилга чиқди.</w:t>
      </w:r>
    </w:p>
    <w:p w:rsidR="008F7A94" w:rsidRPr="000C4C63" w:rsidRDefault="009C2334" w:rsidP="000C4C63">
      <w:pPr>
        <w:pStyle w:val="a6"/>
        <w:ind w:firstLine="708"/>
        <w:jc w:val="both"/>
        <w:rPr>
          <w:rFonts w:ascii="Times New Roman" w:hAnsi="Times New Roman" w:cs="Times New Roman"/>
          <w:bCs/>
          <w:sz w:val="28"/>
          <w:szCs w:val="28"/>
          <w:lang w:val="uz-Cyrl-UZ"/>
        </w:rPr>
      </w:pPr>
      <w:r w:rsidRPr="000C4C63">
        <w:rPr>
          <w:rFonts w:ascii="Times New Roman" w:hAnsi="Times New Roman" w:cs="Times New Roman"/>
          <w:sz w:val="28"/>
          <w:szCs w:val="28"/>
          <w:lang w:val="uz-Cyrl-UZ"/>
        </w:rPr>
        <w:t>Ўзлаштириш ва унинг сифат кўрсаткичини паст бўлишига кўп омиллар сабаб бўлади. Булар кафедрада талабани баҳолашдаги объективлик, талабанинг дарс қолдириши, баҳолаш мезонларининг такомиллаштирил</w:t>
      </w:r>
      <w:r w:rsidR="00276CC6" w:rsidRPr="000C4C63">
        <w:rPr>
          <w:rFonts w:ascii="Times New Roman" w:hAnsi="Times New Roman" w:cs="Times New Roman"/>
          <w:sz w:val="28"/>
          <w:szCs w:val="28"/>
          <w:lang w:val="uz-Cyrl-UZ"/>
        </w:rPr>
        <w:t>ма</w:t>
      </w:r>
      <w:r w:rsidRPr="000C4C63">
        <w:rPr>
          <w:rFonts w:ascii="Times New Roman" w:hAnsi="Times New Roman" w:cs="Times New Roman"/>
          <w:sz w:val="28"/>
          <w:szCs w:val="28"/>
          <w:lang w:val="uz-Cyrl-UZ"/>
        </w:rPr>
        <w:t>ганлиги, оралиқ ва якуний назоратларда талаб</w:t>
      </w:r>
      <w:r w:rsidR="00B30674" w:rsidRPr="000C4C63">
        <w:rPr>
          <w:rFonts w:ascii="Times New Roman" w:hAnsi="Times New Roman" w:cs="Times New Roman"/>
          <w:sz w:val="28"/>
          <w:szCs w:val="28"/>
          <w:lang w:val="uz-Cyrl-UZ"/>
        </w:rPr>
        <w:t>лар</w:t>
      </w:r>
      <w:r w:rsidRPr="000C4C63">
        <w:rPr>
          <w:rFonts w:ascii="Times New Roman" w:hAnsi="Times New Roman" w:cs="Times New Roman"/>
          <w:sz w:val="28"/>
          <w:szCs w:val="28"/>
          <w:lang w:val="uz-Cyrl-UZ"/>
        </w:rPr>
        <w:t>нинг кучайтирилиши ва педогогларнинг салоҳиятидир.</w:t>
      </w:r>
      <w:r w:rsidR="001103C4" w:rsidRPr="000C4C63">
        <w:rPr>
          <w:rFonts w:ascii="Times New Roman" w:hAnsi="Times New Roman" w:cs="Times New Roman"/>
          <w:sz w:val="28"/>
          <w:szCs w:val="28"/>
          <w:lang w:val="uz-Cyrl-UZ"/>
        </w:rPr>
        <w:t xml:space="preserve"> </w:t>
      </w:r>
    </w:p>
    <w:p w:rsidR="00E9778E" w:rsidRPr="000C4C63" w:rsidRDefault="008F7A94" w:rsidP="000C4C63">
      <w:pPr>
        <w:pStyle w:val="a6"/>
        <w:ind w:firstLine="708"/>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 xml:space="preserve">“Тиббий биологик иш” таълим йўналишида </w:t>
      </w:r>
      <w:r w:rsidR="00776C9A" w:rsidRPr="000C4C63">
        <w:rPr>
          <w:rFonts w:ascii="Times New Roman" w:hAnsi="Times New Roman" w:cs="Times New Roman"/>
          <w:bCs/>
          <w:sz w:val="28"/>
          <w:szCs w:val="28"/>
          <w:lang w:val="uz-Cyrl-UZ"/>
        </w:rPr>
        <w:t>ўқув жараёнининг ташкил этилиши, адабиётлар билан таъминланганликни та</w:t>
      </w:r>
      <w:r w:rsidRPr="000C4C63">
        <w:rPr>
          <w:rFonts w:ascii="Times New Roman" w:hAnsi="Times New Roman" w:cs="Times New Roman"/>
          <w:sz w:val="28"/>
          <w:szCs w:val="28"/>
          <w:lang w:val="uz-Cyrl-UZ"/>
        </w:rPr>
        <w:t xml:space="preserve">ҳлил қилиш мақсадида </w:t>
      </w:r>
      <w:r w:rsidR="00776C9A" w:rsidRPr="000C4C63">
        <w:rPr>
          <w:rFonts w:ascii="Times New Roman" w:hAnsi="Times New Roman" w:cs="Times New Roman"/>
          <w:sz w:val="28"/>
          <w:szCs w:val="28"/>
          <w:lang w:val="uz-Cyrl-UZ"/>
        </w:rPr>
        <w:t>ҳайъат тузилди (Т</w:t>
      </w:r>
      <w:r w:rsidRPr="000C4C63">
        <w:rPr>
          <w:rFonts w:ascii="Times New Roman" w:hAnsi="Times New Roman" w:cs="Times New Roman"/>
          <w:sz w:val="28"/>
          <w:szCs w:val="28"/>
          <w:lang w:val="uz-Cyrl-UZ"/>
        </w:rPr>
        <w:t>ТА</w:t>
      </w:r>
      <w:r w:rsidR="00776C9A" w:rsidRPr="000C4C63">
        <w:rPr>
          <w:rFonts w:ascii="Times New Roman" w:hAnsi="Times New Roman" w:cs="Times New Roman"/>
          <w:sz w:val="28"/>
          <w:szCs w:val="28"/>
          <w:lang w:val="uz-Cyrl-UZ"/>
        </w:rPr>
        <w:t>нинг</w:t>
      </w:r>
      <w:r w:rsidRPr="000C4C63">
        <w:rPr>
          <w:rFonts w:ascii="Times New Roman" w:hAnsi="Times New Roman" w:cs="Times New Roman"/>
          <w:sz w:val="28"/>
          <w:szCs w:val="28"/>
          <w:lang w:val="uz-Cyrl-UZ"/>
        </w:rPr>
        <w:t xml:space="preserve"> </w:t>
      </w:r>
      <w:r w:rsidR="00776C9A" w:rsidRPr="000C4C63">
        <w:rPr>
          <w:rFonts w:ascii="Times New Roman" w:hAnsi="Times New Roman" w:cs="Times New Roman"/>
          <w:sz w:val="28"/>
          <w:szCs w:val="28"/>
          <w:lang w:val="uz-Cyrl-UZ"/>
        </w:rPr>
        <w:t xml:space="preserve">2017 йил 03 октябрдаги </w:t>
      </w:r>
      <w:r w:rsidRPr="000C4C63">
        <w:rPr>
          <w:rFonts w:ascii="Times New Roman" w:hAnsi="Times New Roman" w:cs="Times New Roman"/>
          <w:sz w:val="28"/>
          <w:szCs w:val="28"/>
          <w:lang w:val="uz-Cyrl-UZ"/>
        </w:rPr>
        <w:t>62-сонли фармойиш</w:t>
      </w:r>
      <w:r w:rsidR="00776C9A" w:rsidRPr="000C4C63">
        <w:rPr>
          <w:rFonts w:ascii="Times New Roman" w:hAnsi="Times New Roman" w:cs="Times New Roman"/>
          <w:sz w:val="28"/>
          <w:szCs w:val="28"/>
          <w:lang w:val="uz-Cyrl-UZ"/>
        </w:rPr>
        <w:t xml:space="preserve">и). </w:t>
      </w:r>
      <w:r w:rsidR="00095C94" w:rsidRPr="000C4C63">
        <w:rPr>
          <w:rFonts w:ascii="Times New Roman" w:hAnsi="Times New Roman" w:cs="Times New Roman"/>
          <w:sz w:val="28"/>
          <w:szCs w:val="28"/>
          <w:lang w:val="uz-Cyrl-UZ"/>
        </w:rPr>
        <w:t xml:space="preserve">Ҳайъат томонидан ўтказилган тахлил натижалари шуни кўрсатдики, фанлар бўйича тузилган дастурлар, фойдаланилаётган ўқув-услубий мажмуалар, дарсликлар, ўқув ва ўқув-услубий қўлланмалар барча факультетлар учун умумий бўлиб, бир-биридан деярли фарқ қилмайди, йўналиш учун алоҳида тайёрланмаган. Лаборатор машғулотларга ва мустақил ишга етарлича эътибор берилмаяпти. Ўтган ўқув йилида маърузаларнинг аксарияти </w:t>
      </w:r>
      <w:r w:rsidR="005C2269" w:rsidRPr="000C4C63">
        <w:rPr>
          <w:rFonts w:ascii="Times New Roman" w:hAnsi="Times New Roman" w:cs="Times New Roman"/>
          <w:sz w:val="28"/>
          <w:szCs w:val="28"/>
          <w:lang w:val="uz-Cyrl-UZ"/>
        </w:rPr>
        <w:t xml:space="preserve">доцент, </w:t>
      </w:r>
      <w:r w:rsidR="00095C94" w:rsidRPr="000C4C63">
        <w:rPr>
          <w:rFonts w:ascii="Times New Roman" w:hAnsi="Times New Roman" w:cs="Times New Roman"/>
          <w:sz w:val="28"/>
          <w:szCs w:val="28"/>
          <w:lang w:val="uz-Cyrl-UZ"/>
        </w:rPr>
        <w:t>катта ўқитувчи ва ассистентлар томонидан ўқилган</w:t>
      </w:r>
      <w:r w:rsidR="005C2269" w:rsidRPr="000C4C63">
        <w:rPr>
          <w:rFonts w:ascii="Times New Roman" w:hAnsi="Times New Roman" w:cs="Times New Roman"/>
          <w:sz w:val="28"/>
          <w:szCs w:val="28"/>
          <w:lang w:val="uz-Cyrl-UZ"/>
        </w:rPr>
        <w:t>.</w:t>
      </w:r>
      <w:r w:rsidR="00E9778E" w:rsidRPr="000C4C63">
        <w:rPr>
          <w:rFonts w:ascii="Times New Roman" w:hAnsi="Times New Roman" w:cs="Times New Roman"/>
          <w:sz w:val="28"/>
          <w:szCs w:val="28"/>
          <w:lang w:val="uz-Cyrl-UZ"/>
        </w:rPr>
        <w:t xml:space="preserve"> Профессор-ўқитувчиларнинг кўпчилиги “Тиббий биологик иш” таълим йўналишининг ўзига хос хусусиятлари ҳақида етарлича ахборотга эга эмас, шунинг учун дарс жараёнида ушбу хусусиятлар инобатга олинмаган. </w:t>
      </w:r>
    </w:p>
    <w:p w:rsidR="00B84B9C" w:rsidRPr="000C4C63" w:rsidRDefault="00B84B9C" w:rsidP="000C4C63">
      <w:pPr>
        <w:pStyle w:val="a6"/>
        <w:ind w:firstLine="708"/>
        <w:jc w:val="both"/>
        <w:rPr>
          <w:rFonts w:ascii="Times New Roman" w:hAnsi="Times New Roman" w:cs="Times New Roman"/>
          <w:bCs/>
          <w:sz w:val="28"/>
          <w:szCs w:val="28"/>
          <w:lang w:val="uz-Cyrl-UZ"/>
        </w:rPr>
      </w:pPr>
      <w:r w:rsidRPr="000C4C63">
        <w:rPr>
          <w:rFonts w:ascii="Times New Roman" w:hAnsi="Times New Roman" w:cs="Times New Roman"/>
          <w:sz w:val="28"/>
          <w:szCs w:val="28"/>
          <w:lang w:val="uz-Cyrl-UZ"/>
        </w:rPr>
        <w:t>Ўқув жараёнининг ташкиллаштирилишига талабалар муносабатини аниқлаш учун сўровнома ўтказилди. Қуйида т</w:t>
      </w:r>
      <w:r w:rsidRPr="000C4C63">
        <w:rPr>
          <w:rFonts w:ascii="Times New Roman" w:hAnsi="Times New Roman" w:cs="Times New Roman"/>
          <w:bCs/>
          <w:sz w:val="28"/>
          <w:szCs w:val="28"/>
          <w:lang w:val="uz-Cyrl-UZ"/>
        </w:rPr>
        <w:t>алабалар ўртасида ўтказилган сўровнома натижалари келтирамиз.</w:t>
      </w:r>
    </w:p>
    <w:p w:rsidR="00B84B9C" w:rsidRPr="000C4C63" w:rsidRDefault="00B84B9C" w:rsidP="000C4C63">
      <w:pPr>
        <w:pStyle w:val="a6"/>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1.</w:t>
      </w:r>
      <w:r w:rsidRPr="000C4C63">
        <w:rPr>
          <w:rFonts w:ascii="Times New Roman" w:eastAsiaTheme="minorEastAsia" w:hAnsi="Times New Roman" w:cs="Times New Roman"/>
          <w:color w:val="000000" w:themeColor="text1"/>
          <w:kern w:val="24"/>
          <w:sz w:val="28"/>
          <w:szCs w:val="28"/>
          <w:lang w:val="uz-Cyrl-UZ"/>
        </w:rPr>
        <w:t xml:space="preserve"> “</w:t>
      </w:r>
      <w:r w:rsidRPr="000C4C63">
        <w:rPr>
          <w:rFonts w:ascii="Times New Roman" w:eastAsiaTheme="minorEastAsia" w:hAnsi="Times New Roman" w:cs="Times New Roman"/>
          <w:b/>
          <w:color w:val="000000" w:themeColor="text1"/>
          <w:kern w:val="24"/>
          <w:sz w:val="28"/>
          <w:szCs w:val="28"/>
          <w:lang w:val="uz-Cyrl-UZ"/>
        </w:rPr>
        <w:t>Қ</w:t>
      </w:r>
      <w:r w:rsidRPr="000C4C63">
        <w:rPr>
          <w:rFonts w:ascii="Times New Roman" w:hAnsi="Times New Roman" w:cs="Times New Roman"/>
          <w:b/>
          <w:bCs/>
          <w:sz w:val="28"/>
          <w:szCs w:val="28"/>
          <w:lang w:val="uz-Cyrl-UZ"/>
        </w:rPr>
        <w:t>айси кафедрада ўқув жараёнининг ташкил этилиши сизни тўлиқ қониқтиради?</w:t>
      </w:r>
      <w:r w:rsidRPr="000C4C63">
        <w:rPr>
          <w:rFonts w:ascii="Times New Roman" w:hAnsi="Times New Roman" w:cs="Times New Roman"/>
          <w:bCs/>
          <w:sz w:val="28"/>
          <w:szCs w:val="28"/>
          <w:lang w:val="uz-Cyrl-UZ"/>
        </w:rPr>
        <w:t>” деган саволга 56% талаба “Гистология ва тиббий биология” ҳамда "Анатомия ва клиник анатомия" кафедраларини, 30% талаба – “Тиббий ва биологик кимё” кафедрасини кўрсатишди.</w:t>
      </w:r>
    </w:p>
    <w:p w:rsidR="00B84B9C" w:rsidRPr="000C4C63" w:rsidRDefault="00B84B9C" w:rsidP="000C4C63">
      <w:pPr>
        <w:pStyle w:val="a6"/>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 xml:space="preserve">2. </w:t>
      </w:r>
      <w:r w:rsidRPr="000C4C63">
        <w:rPr>
          <w:rFonts w:ascii="Times New Roman" w:eastAsiaTheme="minorEastAsia" w:hAnsi="Times New Roman" w:cs="Times New Roman"/>
          <w:color w:val="000000" w:themeColor="text1"/>
          <w:kern w:val="24"/>
          <w:sz w:val="28"/>
          <w:szCs w:val="28"/>
          <w:lang w:val="uz-Cyrl-UZ"/>
        </w:rPr>
        <w:t>“</w:t>
      </w:r>
      <w:r w:rsidRPr="000C4C63">
        <w:rPr>
          <w:rFonts w:ascii="Times New Roman" w:hAnsi="Times New Roman" w:cs="Times New Roman"/>
          <w:b/>
          <w:bCs/>
          <w:sz w:val="28"/>
          <w:szCs w:val="28"/>
          <w:lang w:val="uz-Cyrl-UZ"/>
        </w:rPr>
        <w:t>Қайси кафедрада маъруза қизиқарли ва тушунарли ўтади, кўплаб янгиликлар оласиз?</w:t>
      </w:r>
      <w:r w:rsidRPr="000C4C63">
        <w:rPr>
          <w:rFonts w:ascii="Times New Roman" w:hAnsi="Times New Roman" w:cs="Times New Roman"/>
          <w:bCs/>
          <w:sz w:val="28"/>
          <w:szCs w:val="28"/>
          <w:lang w:val="uz-Cyrl-UZ"/>
        </w:rPr>
        <w:t xml:space="preserve">” деган саволга 78% талаба "Анатомия ва клиник анатомия" кафедрасини кўрсатишди. Талабаларнинг кўпчилиги “Гистология ва тиббий биология” кафедрасида ташкиллаштирилаётган маърузаларга ижобий муносабат билдириб, 66% талаба “Гистология, цитология, эмбриология” фанини, 32% талаба “Тиббий биология. Умумий генетика” фанларини кўрсатишди. Шунингдек талабаларнинг кўпчилиги “Тиббий ва биологик кимё” кафедрасида ташкиллаштирилаётган маърузаларни “қизиқарсиз ва тушунарсиз ўтилди”- деб муносабат билдиришди (62%-тиббий кимё фанидан). </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3. “</w:t>
      </w:r>
      <w:r w:rsidRPr="000C4C63">
        <w:rPr>
          <w:rFonts w:ascii="Times New Roman" w:hAnsi="Times New Roman" w:cs="Times New Roman"/>
          <w:b/>
          <w:bCs/>
          <w:sz w:val="28"/>
          <w:szCs w:val="28"/>
          <w:lang w:val="uz-Cyrl-UZ"/>
        </w:rPr>
        <w:t>Қайси кафедрада ўқитувчиларнинг дарс бериш даражаси ва услуби сизни қониқтиради?</w:t>
      </w:r>
      <w:r w:rsidRPr="000C4C63">
        <w:rPr>
          <w:rFonts w:ascii="Times New Roman" w:hAnsi="Times New Roman" w:cs="Times New Roman"/>
          <w:bCs/>
          <w:sz w:val="28"/>
          <w:szCs w:val="28"/>
          <w:lang w:val="uz-Cyrl-UZ"/>
        </w:rPr>
        <w:t xml:space="preserve">” деган саволга кўпчилик талабалар “Гистология ва тиббий биология” кафедраси кўрсатиб 44% талаба “Гистология, цитология, эмбриология” фанини, 14% талаба “Тиббий биология. Умумий генетика” фанини белгилашди. 34% талаба “Тиббий ва биологик кимё”, 18% талаба </w:t>
      </w:r>
      <w:r w:rsidRPr="000C4C63">
        <w:rPr>
          <w:rFonts w:ascii="Times New Roman" w:hAnsi="Times New Roman" w:cs="Times New Roman"/>
          <w:bCs/>
          <w:sz w:val="28"/>
          <w:szCs w:val="28"/>
          <w:lang w:val="uz-Cyrl-UZ"/>
        </w:rPr>
        <w:lastRenderedPageBreak/>
        <w:t>"Анатомия ва клиник анатомия" кафедраси ўқитувчиларнинг дарс беришига</w:t>
      </w:r>
      <w:r w:rsidRPr="000C4C63">
        <w:rPr>
          <w:rFonts w:ascii="Times New Roman" w:hAnsi="Times New Roman" w:cs="Times New Roman"/>
          <w:b/>
          <w:bCs/>
          <w:sz w:val="28"/>
          <w:szCs w:val="28"/>
          <w:lang w:val="uz-Cyrl-UZ"/>
        </w:rPr>
        <w:t xml:space="preserve"> </w:t>
      </w:r>
      <w:r w:rsidRPr="000C4C63">
        <w:rPr>
          <w:rFonts w:ascii="Times New Roman" w:hAnsi="Times New Roman" w:cs="Times New Roman"/>
          <w:bCs/>
          <w:sz w:val="28"/>
          <w:szCs w:val="28"/>
          <w:lang w:val="uz-Cyrl-UZ"/>
        </w:rPr>
        <w:t>ижобий муносабат билдиришди.</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4. “</w:t>
      </w:r>
      <w:r w:rsidRPr="000C4C63">
        <w:rPr>
          <w:rFonts w:ascii="Times New Roman" w:hAnsi="Times New Roman" w:cs="Times New Roman"/>
          <w:b/>
          <w:bCs/>
          <w:sz w:val="28"/>
          <w:szCs w:val="28"/>
          <w:lang w:val="uz-Cyrl-UZ"/>
        </w:rPr>
        <w:t>Қайси кафедрада амалий машғулотларни ўтишда интерактив ўйинлар қўлланилади?</w:t>
      </w:r>
      <w:r w:rsidRPr="000C4C63">
        <w:rPr>
          <w:rFonts w:ascii="Times New Roman" w:hAnsi="Times New Roman" w:cs="Times New Roman"/>
          <w:bCs/>
          <w:sz w:val="28"/>
          <w:szCs w:val="28"/>
          <w:lang w:val="uz-Cyrl-UZ"/>
        </w:rPr>
        <w:t>” деган саволга 60% талаба “Тиббий ва биологик кимё” кафедрасини, 22% талаба – “Нормал ва патологик физиология”, “Ижтимоий фанлар”, ва “Гистология ва тиббий биология” кафедраларини, 20%  талаба "Анатомия ва клиник анатомия" кафедрасини кўрсатишди.</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5. “</w:t>
      </w:r>
      <w:r w:rsidRPr="000C4C63">
        <w:rPr>
          <w:rFonts w:ascii="Times New Roman" w:hAnsi="Times New Roman" w:cs="Times New Roman"/>
          <w:b/>
          <w:bCs/>
          <w:sz w:val="28"/>
          <w:szCs w:val="28"/>
          <w:lang w:val="uz-Cyrl-UZ"/>
        </w:rPr>
        <w:t>Қайси кафедрада амалий кўникмаларни эгаллашда етарли эътибор берилади?</w:t>
      </w:r>
      <w:r w:rsidRPr="000C4C63">
        <w:rPr>
          <w:rFonts w:ascii="Times New Roman" w:hAnsi="Times New Roman" w:cs="Times New Roman"/>
          <w:bCs/>
          <w:sz w:val="28"/>
          <w:szCs w:val="28"/>
          <w:lang w:val="uz-Cyrl-UZ"/>
        </w:rPr>
        <w:t>” деган саволга 48% талаба “Тиббий ва биологик кимё”, 44%  талаба “Гистология ва тиббий биология”, 40% талаба “Нормал ва патологик физиология”  кафедраларини кўрсатишди.</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6. “</w:t>
      </w:r>
      <w:r w:rsidRPr="000C4C63">
        <w:rPr>
          <w:rFonts w:ascii="Times New Roman" w:hAnsi="Times New Roman" w:cs="Times New Roman"/>
          <w:b/>
          <w:bCs/>
          <w:sz w:val="28"/>
          <w:szCs w:val="28"/>
          <w:lang w:val="uz-Cyrl-UZ"/>
        </w:rPr>
        <w:t>Қайси кафедрада  амалий машғулотлар вақтида дарс мавзуси бўйича мунозара ўтказилади?</w:t>
      </w:r>
      <w:r w:rsidRPr="000C4C63">
        <w:rPr>
          <w:rFonts w:ascii="Times New Roman" w:hAnsi="Times New Roman" w:cs="Times New Roman"/>
          <w:bCs/>
          <w:sz w:val="28"/>
          <w:szCs w:val="28"/>
          <w:lang w:val="uz-Cyrl-UZ"/>
        </w:rPr>
        <w:t>” деган саволга: 50% талаба “Тиббий ва биологик кимё” кафедрасини, 24% талаба “Гистология ва тиббий биология” кафедрасининг “Тиббий биология. Умумий генетика” фанини (20% - “Гистология, цитология, эмбриология”), 20% талаба "Анатомия ва клиник анатомия" кафедрасини кўрсатишди.</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7. “</w:t>
      </w:r>
      <w:r w:rsidRPr="000C4C63">
        <w:rPr>
          <w:rFonts w:ascii="Times New Roman" w:hAnsi="Times New Roman" w:cs="Times New Roman"/>
          <w:b/>
          <w:bCs/>
          <w:sz w:val="28"/>
          <w:szCs w:val="28"/>
          <w:lang w:val="uz-Cyrl-UZ"/>
        </w:rPr>
        <w:t>Кайси кафедрада ўқитувчилар талабаларга кўпроқ билим беришга интилишади, ўз устида ишлайди ва янги фан ютуқларидан хабардор бўлишга ҳаракат қилишади,  ўз фани ва ишига талабаларни қизиқтиради?</w:t>
      </w:r>
      <w:r w:rsidRPr="000C4C63">
        <w:rPr>
          <w:rFonts w:ascii="Times New Roman" w:hAnsi="Times New Roman" w:cs="Times New Roman"/>
          <w:bCs/>
          <w:sz w:val="28"/>
          <w:szCs w:val="28"/>
          <w:lang w:val="uz-Cyrl-UZ"/>
        </w:rPr>
        <w:t>” деган саволга 40% талаба “Гистология ва тиббий биология”, 38% талаба "Анатомия ва клиник анатомия" ва 30% талаба “Тиббий ва биологик кимё” кафедраларини кўрсатишди.</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8. “Қ</w:t>
      </w:r>
      <w:r w:rsidRPr="000C4C63">
        <w:rPr>
          <w:rFonts w:ascii="Times New Roman" w:hAnsi="Times New Roman" w:cs="Times New Roman"/>
          <w:b/>
          <w:bCs/>
          <w:sz w:val="28"/>
          <w:szCs w:val="28"/>
          <w:lang w:val="uz-Cyrl-UZ"/>
        </w:rPr>
        <w:t>айси кафедраларда фан бўйича билимингиз жорий ва оралиқ назоратларда ҳаққоний баҳоланади?</w:t>
      </w:r>
      <w:r w:rsidRPr="000C4C63">
        <w:rPr>
          <w:rFonts w:ascii="Times New Roman" w:hAnsi="Times New Roman" w:cs="Times New Roman"/>
          <w:bCs/>
          <w:sz w:val="28"/>
          <w:szCs w:val="28"/>
          <w:lang w:val="uz-Cyrl-UZ"/>
        </w:rPr>
        <w:t>” деган саволга 48% талаба  “Гистология ва тиббий биология” кафедрасини кўрсатишди.</w:t>
      </w:r>
    </w:p>
    <w:p w:rsidR="00B84B9C" w:rsidRPr="000C4C63" w:rsidRDefault="00B84B9C" w:rsidP="000C4C63">
      <w:pPr>
        <w:spacing w:after="0" w:line="240" w:lineRule="auto"/>
        <w:jc w:val="both"/>
        <w:rPr>
          <w:rFonts w:ascii="Times New Roman" w:hAnsi="Times New Roman" w:cs="Times New Roman"/>
          <w:bCs/>
          <w:sz w:val="28"/>
          <w:szCs w:val="28"/>
          <w:lang w:val="uz-Cyrl-UZ"/>
        </w:rPr>
      </w:pPr>
      <w:r w:rsidRPr="000C4C63">
        <w:rPr>
          <w:rFonts w:ascii="Times New Roman" w:hAnsi="Times New Roman" w:cs="Times New Roman"/>
          <w:bCs/>
          <w:sz w:val="28"/>
          <w:szCs w:val="28"/>
          <w:lang w:val="uz-Cyrl-UZ"/>
        </w:rPr>
        <w:t>9. “</w:t>
      </w:r>
      <w:r w:rsidRPr="000C4C63">
        <w:rPr>
          <w:rFonts w:ascii="Times New Roman" w:hAnsi="Times New Roman" w:cs="Times New Roman"/>
          <w:b/>
          <w:bCs/>
          <w:sz w:val="28"/>
          <w:szCs w:val="28"/>
          <w:lang w:val="uz-Cyrl-UZ"/>
        </w:rPr>
        <w:t>Ўқув жараёнини яхшилаш буйича таклифларингиз?</w:t>
      </w:r>
      <w:r w:rsidRPr="000C4C63">
        <w:rPr>
          <w:rFonts w:ascii="Times New Roman" w:hAnsi="Times New Roman" w:cs="Times New Roman"/>
          <w:bCs/>
          <w:sz w:val="28"/>
          <w:szCs w:val="28"/>
          <w:lang w:val="uz-Cyrl-UZ"/>
        </w:rPr>
        <w:t xml:space="preserve">” деган саволга талабалар: </w:t>
      </w:r>
      <w:r w:rsidR="00894157" w:rsidRPr="000C4C63">
        <w:rPr>
          <w:rFonts w:ascii="Times New Roman" w:hAnsi="Times New Roman" w:cs="Times New Roman"/>
          <w:bCs/>
          <w:sz w:val="28"/>
          <w:szCs w:val="28"/>
          <w:lang w:val="uz-Cyrl-UZ"/>
        </w:rPr>
        <w:t xml:space="preserve">“Маърузаларни профессор-ўқитувчилар ўқишсин”, “Фанлар бўйича ўқув қўлланмалар тақдим этишсин”, </w:t>
      </w:r>
      <w:r w:rsidRPr="000C4C63">
        <w:rPr>
          <w:rFonts w:ascii="Times New Roman" w:hAnsi="Times New Roman" w:cs="Times New Roman"/>
          <w:bCs/>
          <w:sz w:val="28"/>
          <w:szCs w:val="28"/>
          <w:lang w:val="uz-Cyrl-UZ"/>
        </w:rPr>
        <w:t>“Амалиётни кўпайтири</w:t>
      </w:r>
      <w:r w:rsidR="00894157" w:rsidRPr="000C4C63">
        <w:rPr>
          <w:rFonts w:ascii="Times New Roman" w:hAnsi="Times New Roman" w:cs="Times New Roman"/>
          <w:bCs/>
          <w:sz w:val="28"/>
          <w:szCs w:val="28"/>
          <w:lang w:val="uz-Cyrl-UZ"/>
        </w:rPr>
        <w:t>б,</w:t>
      </w:r>
      <w:r w:rsidRPr="000C4C63">
        <w:rPr>
          <w:rFonts w:ascii="Times New Roman" w:hAnsi="Times New Roman" w:cs="Times New Roman"/>
          <w:bCs/>
          <w:sz w:val="28"/>
          <w:szCs w:val="28"/>
          <w:lang w:val="uz-Cyrl-UZ"/>
        </w:rPr>
        <w:t xml:space="preserve"> кичик гуруҳларда амалий кўникмаларни бажариш”,  “Билимларни ҳаққоний баҳолаш”, “Талабаларнинг билимини баҳолашда факультет ажратилмаслиги”, “Дарс жараёнида конспект ёздиришни камайтириш”</w:t>
      </w:r>
      <w:r w:rsidR="00894157" w:rsidRPr="000C4C63">
        <w:rPr>
          <w:rFonts w:ascii="Times New Roman" w:hAnsi="Times New Roman" w:cs="Times New Roman"/>
          <w:bCs/>
          <w:sz w:val="28"/>
          <w:szCs w:val="28"/>
          <w:lang w:val="uz-Cyrl-UZ"/>
        </w:rPr>
        <w:t>,</w:t>
      </w:r>
      <w:r w:rsidRPr="000C4C63">
        <w:rPr>
          <w:rFonts w:ascii="Times New Roman" w:hAnsi="Times New Roman" w:cs="Times New Roman"/>
          <w:bCs/>
          <w:sz w:val="28"/>
          <w:szCs w:val="28"/>
          <w:lang w:val="uz-Cyrl-UZ"/>
        </w:rPr>
        <w:t xml:space="preserve"> "Анатомия ва клиник анатомия" кафедрасида амалий машғулотларни ўтишда 3Д доскаларидан фойдаланиш ва амалий машғулотларни </w:t>
      </w:r>
      <w:r w:rsidR="00894157" w:rsidRPr="000C4C63">
        <w:rPr>
          <w:rFonts w:ascii="Times New Roman" w:hAnsi="Times New Roman" w:cs="Times New Roman"/>
          <w:bCs/>
          <w:sz w:val="28"/>
          <w:szCs w:val="28"/>
          <w:lang w:val="uz-Cyrl-UZ"/>
        </w:rPr>
        <w:t xml:space="preserve">кенгроқ  </w:t>
      </w:r>
      <w:r w:rsidRPr="000C4C63">
        <w:rPr>
          <w:rFonts w:ascii="Times New Roman" w:hAnsi="Times New Roman" w:cs="Times New Roman"/>
          <w:bCs/>
          <w:sz w:val="28"/>
          <w:szCs w:val="28"/>
          <w:lang w:val="uz-Cyrl-UZ"/>
        </w:rPr>
        <w:t>тушунтиришсин” деган таклифларни беришди.</w:t>
      </w:r>
    </w:p>
    <w:p w:rsidR="009D4E09" w:rsidRPr="000C4C63" w:rsidRDefault="009D4E09" w:rsidP="000C4C63">
      <w:pPr>
        <w:spacing w:after="0" w:line="240" w:lineRule="auto"/>
        <w:ind w:firstLine="539"/>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 xml:space="preserve">Хулоса қилиб айтиш мумкинки, </w:t>
      </w:r>
      <w:r w:rsidRPr="000C4C63">
        <w:rPr>
          <w:rFonts w:ascii="Times New Roman" w:hAnsi="Times New Roman" w:cs="Times New Roman"/>
          <w:b/>
          <w:bCs/>
          <w:sz w:val="28"/>
          <w:szCs w:val="28"/>
          <w:lang w:val="uz-Cyrl-UZ"/>
        </w:rPr>
        <w:t>“</w:t>
      </w:r>
      <w:r w:rsidRPr="000C4C63">
        <w:rPr>
          <w:rFonts w:ascii="Times New Roman" w:hAnsi="Times New Roman" w:cs="Times New Roman"/>
          <w:bCs/>
          <w:sz w:val="28"/>
          <w:szCs w:val="28"/>
          <w:lang w:val="uz-Cyrl-UZ"/>
        </w:rPr>
        <w:t>тиббий-биологик иш” таълим йўналишида ўқув жараёнини сифатли ташкил этиш, адабиётлар билан таъминланганлик</w:t>
      </w:r>
      <w:r w:rsidRPr="000C4C63">
        <w:rPr>
          <w:rFonts w:ascii="Times New Roman" w:hAnsi="Times New Roman" w:cs="Times New Roman"/>
          <w:sz w:val="28"/>
          <w:szCs w:val="28"/>
          <w:lang w:val="uz-Cyrl-UZ"/>
        </w:rPr>
        <w:t xml:space="preserve">ни яхшилаш учун қуйидаги вазифаларни бажариш лозим: </w:t>
      </w:r>
    </w:p>
    <w:p w:rsidR="005C2269" w:rsidRPr="000C4C63" w:rsidRDefault="009D4E09"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bCs/>
          <w:sz w:val="28"/>
          <w:szCs w:val="28"/>
          <w:lang w:val="uz-Cyrl-UZ"/>
        </w:rPr>
        <w:t xml:space="preserve"> </w:t>
      </w:r>
      <w:r w:rsidR="005C2269" w:rsidRPr="000C4C63">
        <w:rPr>
          <w:rFonts w:ascii="Times New Roman" w:hAnsi="Times New Roman" w:cs="Times New Roman"/>
          <w:bCs/>
          <w:sz w:val="28"/>
          <w:szCs w:val="28"/>
          <w:lang w:val="uz-Cyrl-UZ"/>
        </w:rPr>
        <w:t xml:space="preserve">“Тиббий-биологик иш” таълим йўналиши бўйича </w:t>
      </w:r>
      <w:r w:rsidR="001B2438" w:rsidRPr="000C4C63">
        <w:rPr>
          <w:rFonts w:ascii="Times New Roman" w:hAnsi="Times New Roman" w:cs="Times New Roman"/>
          <w:bCs/>
          <w:sz w:val="28"/>
          <w:szCs w:val="28"/>
          <w:lang w:val="uz-Cyrl-UZ"/>
        </w:rPr>
        <w:t xml:space="preserve">ҳорижий тажрибани ТТА профессор-ўқитувчилари томонидан </w:t>
      </w:r>
      <w:r w:rsidR="005C2269" w:rsidRPr="000C4C63">
        <w:rPr>
          <w:rFonts w:ascii="Times New Roman" w:hAnsi="Times New Roman" w:cs="Times New Roman"/>
          <w:bCs/>
          <w:sz w:val="28"/>
          <w:szCs w:val="28"/>
          <w:lang w:val="uz-Cyrl-UZ"/>
        </w:rPr>
        <w:t>жойларда ўрганиш</w:t>
      </w:r>
      <w:r w:rsidR="001B2438" w:rsidRPr="000C4C63">
        <w:rPr>
          <w:rFonts w:ascii="Times New Roman" w:hAnsi="Times New Roman" w:cs="Times New Roman"/>
          <w:bCs/>
          <w:sz w:val="28"/>
          <w:szCs w:val="28"/>
          <w:lang w:val="uz-Cyrl-UZ"/>
        </w:rPr>
        <w:t>ни</w:t>
      </w:r>
      <w:r w:rsidR="005C2269" w:rsidRPr="000C4C63">
        <w:rPr>
          <w:rFonts w:ascii="Times New Roman" w:hAnsi="Times New Roman" w:cs="Times New Roman"/>
          <w:bCs/>
          <w:sz w:val="28"/>
          <w:szCs w:val="28"/>
          <w:lang w:val="uz-Cyrl-UZ"/>
        </w:rPr>
        <w:t xml:space="preserve"> ва кафедраларга тадбиқ этишни таъминлаш;</w:t>
      </w:r>
    </w:p>
    <w:p w:rsidR="001B2438" w:rsidRPr="000C4C63" w:rsidRDefault="005C2269"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bCs/>
          <w:sz w:val="28"/>
          <w:szCs w:val="28"/>
          <w:lang w:val="uz-Cyrl-UZ"/>
        </w:rPr>
        <w:t xml:space="preserve"> Йўналишнинг ўзига хос хусусиятларини инобатга олган ҳолда меъёрий ҳужжатларни тўғри расмийлаштириш,</w:t>
      </w:r>
      <w:r w:rsidR="001B2438" w:rsidRPr="000C4C63">
        <w:rPr>
          <w:rFonts w:ascii="Times New Roman" w:hAnsi="Times New Roman" w:cs="Times New Roman"/>
          <w:bCs/>
          <w:sz w:val="28"/>
          <w:szCs w:val="28"/>
          <w:lang w:val="uz-Cyrl-UZ"/>
        </w:rPr>
        <w:t xml:space="preserve"> дарслик, ўқув ва ўқув-услубий қўлланмаларни яратиш;</w:t>
      </w:r>
    </w:p>
    <w:p w:rsidR="001B2438" w:rsidRPr="000C4C63" w:rsidRDefault="005C2269"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bCs/>
          <w:sz w:val="28"/>
          <w:szCs w:val="28"/>
          <w:lang w:val="uz-Cyrl-UZ"/>
        </w:rPr>
        <w:lastRenderedPageBreak/>
        <w:t xml:space="preserve"> </w:t>
      </w:r>
      <w:r w:rsidR="001B2438" w:rsidRPr="000C4C63">
        <w:rPr>
          <w:rFonts w:ascii="Times New Roman" w:hAnsi="Times New Roman" w:cs="Times New Roman"/>
          <w:sz w:val="28"/>
          <w:szCs w:val="28"/>
          <w:lang w:val="uz-Cyrl-UZ"/>
        </w:rPr>
        <w:t xml:space="preserve">Таълим технологияси асосида ўзбек, рус ва инглиз тиллардаги  ўқув-услубий мажмуаларни янгиланган вариантини яратилишини якунлаш ва амалий машғулотларда янги педагогик технологиялар ва АКТни кенг қўллаш; </w:t>
      </w:r>
    </w:p>
    <w:p w:rsidR="007B21E7" w:rsidRPr="000C4C63" w:rsidRDefault="001B2438"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bCs/>
          <w:sz w:val="28"/>
          <w:szCs w:val="28"/>
          <w:lang w:val="uz-Cyrl-UZ"/>
        </w:rPr>
        <w:t xml:space="preserve"> </w:t>
      </w:r>
      <w:r w:rsidR="007B21E7" w:rsidRPr="000C4C63">
        <w:rPr>
          <w:rFonts w:ascii="Times New Roman" w:hAnsi="Times New Roman" w:cs="Times New Roman"/>
          <w:bCs/>
          <w:sz w:val="28"/>
          <w:szCs w:val="28"/>
          <w:lang w:val="uz-Cyrl-UZ"/>
        </w:rPr>
        <w:t>“Тиббий-биологик иш” таълим йўналиши талабалар</w:t>
      </w:r>
      <w:r w:rsidR="003165A8" w:rsidRPr="000C4C63">
        <w:rPr>
          <w:rFonts w:ascii="Times New Roman" w:hAnsi="Times New Roman" w:cs="Times New Roman"/>
          <w:bCs/>
          <w:sz w:val="28"/>
          <w:szCs w:val="28"/>
          <w:lang w:val="uz-Cyrl-UZ"/>
        </w:rPr>
        <w:t>и</w:t>
      </w:r>
      <w:r w:rsidR="007B21E7" w:rsidRPr="000C4C63">
        <w:rPr>
          <w:rFonts w:ascii="Times New Roman" w:hAnsi="Times New Roman" w:cs="Times New Roman"/>
          <w:bCs/>
          <w:sz w:val="28"/>
          <w:szCs w:val="28"/>
          <w:lang w:val="uz-Cyrl-UZ"/>
        </w:rPr>
        <w:t xml:space="preserve">га </w:t>
      </w:r>
      <w:r w:rsidR="003165A8" w:rsidRPr="000C4C63">
        <w:rPr>
          <w:rFonts w:ascii="Times New Roman" w:hAnsi="Times New Roman" w:cs="Times New Roman"/>
          <w:bCs/>
          <w:sz w:val="28"/>
          <w:szCs w:val="28"/>
          <w:lang w:val="uz-Cyrl-UZ"/>
        </w:rPr>
        <w:t xml:space="preserve">маърузаларни </w:t>
      </w:r>
      <w:r w:rsidR="007B21E7" w:rsidRPr="000C4C63">
        <w:rPr>
          <w:rFonts w:ascii="Times New Roman" w:hAnsi="Times New Roman" w:cs="Times New Roman"/>
          <w:bCs/>
          <w:sz w:val="28"/>
          <w:szCs w:val="28"/>
          <w:lang w:val="uz-Cyrl-UZ"/>
        </w:rPr>
        <w:t>соҳа</w:t>
      </w:r>
      <w:r w:rsidR="003165A8" w:rsidRPr="000C4C63">
        <w:rPr>
          <w:rFonts w:ascii="Times New Roman" w:hAnsi="Times New Roman" w:cs="Times New Roman"/>
          <w:bCs/>
          <w:sz w:val="28"/>
          <w:szCs w:val="28"/>
          <w:lang w:val="uz-Cyrl-UZ"/>
        </w:rPr>
        <w:t>нинг</w:t>
      </w:r>
      <w:r w:rsidR="007B21E7" w:rsidRPr="000C4C63">
        <w:rPr>
          <w:rFonts w:ascii="Times New Roman" w:hAnsi="Times New Roman" w:cs="Times New Roman"/>
          <w:bCs/>
          <w:sz w:val="28"/>
          <w:szCs w:val="28"/>
          <w:lang w:val="uz-Cyrl-UZ"/>
        </w:rPr>
        <w:t xml:space="preserve"> тажрибали профессор-ўқитувчилар</w:t>
      </w:r>
      <w:r w:rsidR="005B6069" w:rsidRPr="000C4C63">
        <w:rPr>
          <w:rFonts w:ascii="Times New Roman" w:hAnsi="Times New Roman" w:cs="Times New Roman"/>
          <w:bCs/>
          <w:sz w:val="28"/>
          <w:szCs w:val="28"/>
          <w:lang w:val="uz-Cyrl-UZ"/>
        </w:rPr>
        <w:t>и</w:t>
      </w:r>
      <w:r w:rsidR="003165A8" w:rsidRPr="000C4C63">
        <w:rPr>
          <w:rFonts w:ascii="Times New Roman" w:hAnsi="Times New Roman" w:cs="Times New Roman"/>
          <w:bCs/>
          <w:sz w:val="28"/>
          <w:szCs w:val="28"/>
          <w:lang w:val="uz-Cyrl-UZ"/>
        </w:rPr>
        <w:t xml:space="preserve"> ва амалиётдан етук мутахассислар</w:t>
      </w:r>
      <w:r w:rsidR="007B21E7" w:rsidRPr="000C4C63">
        <w:rPr>
          <w:rFonts w:ascii="Times New Roman" w:hAnsi="Times New Roman" w:cs="Times New Roman"/>
          <w:bCs/>
          <w:sz w:val="28"/>
          <w:szCs w:val="28"/>
          <w:lang w:val="uz-Cyrl-UZ"/>
        </w:rPr>
        <w:t xml:space="preserve"> </w:t>
      </w:r>
      <w:r w:rsidR="003165A8" w:rsidRPr="000C4C63">
        <w:rPr>
          <w:rFonts w:ascii="Times New Roman" w:hAnsi="Times New Roman" w:cs="Times New Roman"/>
          <w:bCs/>
          <w:sz w:val="28"/>
          <w:szCs w:val="28"/>
          <w:lang w:val="uz-Cyrl-UZ"/>
        </w:rPr>
        <w:t xml:space="preserve">томонидан </w:t>
      </w:r>
      <w:r w:rsidR="007B21E7" w:rsidRPr="000C4C63">
        <w:rPr>
          <w:rFonts w:ascii="Times New Roman" w:hAnsi="Times New Roman" w:cs="Times New Roman"/>
          <w:bCs/>
          <w:sz w:val="28"/>
          <w:szCs w:val="28"/>
          <w:lang w:val="uz-Cyrl-UZ"/>
        </w:rPr>
        <w:t>ўқи</w:t>
      </w:r>
      <w:r w:rsidR="003165A8" w:rsidRPr="000C4C63">
        <w:rPr>
          <w:rFonts w:ascii="Times New Roman" w:hAnsi="Times New Roman" w:cs="Times New Roman"/>
          <w:bCs/>
          <w:sz w:val="28"/>
          <w:szCs w:val="28"/>
          <w:lang w:val="uz-Cyrl-UZ"/>
        </w:rPr>
        <w:t>ли</w:t>
      </w:r>
      <w:r w:rsidR="007B21E7" w:rsidRPr="000C4C63">
        <w:rPr>
          <w:rFonts w:ascii="Times New Roman" w:hAnsi="Times New Roman" w:cs="Times New Roman"/>
          <w:bCs/>
          <w:sz w:val="28"/>
          <w:szCs w:val="28"/>
          <w:lang w:val="uz-Cyrl-UZ"/>
        </w:rPr>
        <w:t>шини таъминлаш</w:t>
      </w:r>
      <w:r w:rsidR="005B6069" w:rsidRPr="000C4C63">
        <w:rPr>
          <w:rFonts w:ascii="Times New Roman" w:hAnsi="Times New Roman" w:cs="Times New Roman"/>
          <w:bCs/>
          <w:sz w:val="28"/>
          <w:szCs w:val="28"/>
          <w:lang w:val="uz-Cyrl-UZ"/>
        </w:rPr>
        <w:t>;</w:t>
      </w:r>
    </w:p>
    <w:p w:rsidR="00240264" w:rsidRPr="000C4C63" w:rsidRDefault="00240264" w:rsidP="000C4C63">
      <w:pPr>
        <w:numPr>
          <w:ilvl w:val="0"/>
          <w:numId w:val="6"/>
        </w:numPr>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Ўзлаштиришнинг сифат кўрсаткичини кўтариш мақсадида, талабаларга муаммоли, вертикал ва горизонтал интеграцион маърузалар ўқилишини ташкиллаштириш ва уларни амалга оширилишини назорат қилиш;</w:t>
      </w:r>
    </w:p>
    <w:p w:rsidR="001B2438" w:rsidRPr="000C4C63" w:rsidRDefault="001B2438"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Мутахасисслик кафедраларида амалий машғулотлар ва лаборатория дарсларини талаб даражасида олиб бориш ва амалий кўникмаларнинг бажарилишини назорат қилиш;</w:t>
      </w:r>
    </w:p>
    <w:p w:rsidR="000143FE" w:rsidRPr="000C4C63" w:rsidRDefault="000143FE"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Янги магистратура йўналишларни очилишига тайёрланиш, хорижий ОТМларни ўрганиш, хамкорликда ишлаш;</w:t>
      </w:r>
    </w:p>
    <w:p w:rsidR="000143FE" w:rsidRPr="000C4C63" w:rsidRDefault="000143FE" w:rsidP="000C4C63">
      <w:pPr>
        <w:numPr>
          <w:ilvl w:val="0"/>
          <w:numId w:val="6"/>
        </w:numPr>
        <w:tabs>
          <w:tab w:val="num" w:pos="720"/>
        </w:tabs>
        <w:spacing w:after="0" w:line="240" w:lineRule="auto"/>
        <w:jc w:val="both"/>
        <w:rPr>
          <w:rFonts w:ascii="Times New Roman" w:hAnsi="Times New Roman" w:cs="Times New Roman"/>
          <w:sz w:val="28"/>
          <w:szCs w:val="28"/>
          <w:lang w:val="uz-Cyrl-UZ"/>
        </w:rPr>
      </w:pPr>
      <w:r w:rsidRPr="000C4C63">
        <w:rPr>
          <w:rFonts w:ascii="Times New Roman" w:hAnsi="Times New Roman" w:cs="Times New Roman"/>
          <w:sz w:val="28"/>
          <w:szCs w:val="28"/>
          <w:lang w:val="uz-Cyrl-UZ"/>
        </w:rPr>
        <w:t>Хорижий ОТМлардан профессор-ўқитувчиларни ўқув жараёнига жалб этиш.</w:t>
      </w:r>
      <w:bookmarkStart w:id="0" w:name="_GoBack"/>
      <w:bookmarkEnd w:id="0"/>
    </w:p>
    <w:sectPr w:rsidR="000143FE" w:rsidRPr="000C4C63" w:rsidSect="009A7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2"/>
      <w:lvlText w:val=""/>
      <w:lvlJc w:val="left"/>
      <w:pPr>
        <w:tabs>
          <w:tab w:val="num" w:pos="643"/>
        </w:tabs>
        <w:ind w:left="643" w:hanging="360"/>
      </w:pPr>
      <w:rPr>
        <w:rFonts w:ascii="Symbol" w:hAnsi="Symbol" w:hint="default"/>
      </w:rPr>
    </w:lvl>
  </w:abstractNum>
  <w:abstractNum w:abstractNumId="1">
    <w:nsid w:val="18F76711"/>
    <w:multiLevelType w:val="hybridMultilevel"/>
    <w:tmpl w:val="B6B25A5C"/>
    <w:lvl w:ilvl="0" w:tplc="F68ACFD8">
      <w:start w:val="1"/>
      <w:numFmt w:val="bullet"/>
      <w:lvlText w:val=""/>
      <w:lvlJc w:val="left"/>
      <w:pPr>
        <w:tabs>
          <w:tab w:val="num" w:pos="480"/>
        </w:tabs>
        <w:ind w:left="480" w:hanging="360"/>
      </w:pPr>
      <w:rPr>
        <w:rFonts w:ascii="Wingdings" w:hAnsi="Wingdings" w:hint="default"/>
      </w:rPr>
    </w:lvl>
    <w:lvl w:ilvl="1" w:tplc="1CB23980" w:tentative="1">
      <w:start w:val="1"/>
      <w:numFmt w:val="bullet"/>
      <w:lvlText w:val=""/>
      <w:lvlJc w:val="left"/>
      <w:pPr>
        <w:tabs>
          <w:tab w:val="num" w:pos="1200"/>
        </w:tabs>
        <w:ind w:left="1200" w:hanging="360"/>
      </w:pPr>
      <w:rPr>
        <w:rFonts w:ascii="Wingdings" w:hAnsi="Wingdings" w:hint="default"/>
      </w:rPr>
    </w:lvl>
    <w:lvl w:ilvl="2" w:tplc="62FA9E96" w:tentative="1">
      <w:start w:val="1"/>
      <w:numFmt w:val="bullet"/>
      <w:lvlText w:val=""/>
      <w:lvlJc w:val="left"/>
      <w:pPr>
        <w:tabs>
          <w:tab w:val="num" w:pos="1920"/>
        </w:tabs>
        <w:ind w:left="1920" w:hanging="360"/>
      </w:pPr>
      <w:rPr>
        <w:rFonts w:ascii="Wingdings" w:hAnsi="Wingdings" w:hint="default"/>
      </w:rPr>
    </w:lvl>
    <w:lvl w:ilvl="3" w:tplc="90C8AC74" w:tentative="1">
      <w:start w:val="1"/>
      <w:numFmt w:val="bullet"/>
      <w:lvlText w:val=""/>
      <w:lvlJc w:val="left"/>
      <w:pPr>
        <w:tabs>
          <w:tab w:val="num" w:pos="2640"/>
        </w:tabs>
        <w:ind w:left="2640" w:hanging="360"/>
      </w:pPr>
      <w:rPr>
        <w:rFonts w:ascii="Wingdings" w:hAnsi="Wingdings" w:hint="default"/>
      </w:rPr>
    </w:lvl>
    <w:lvl w:ilvl="4" w:tplc="758614E0" w:tentative="1">
      <w:start w:val="1"/>
      <w:numFmt w:val="bullet"/>
      <w:lvlText w:val=""/>
      <w:lvlJc w:val="left"/>
      <w:pPr>
        <w:tabs>
          <w:tab w:val="num" w:pos="3360"/>
        </w:tabs>
        <w:ind w:left="3360" w:hanging="360"/>
      </w:pPr>
      <w:rPr>
        <w:rFonts w:ascii="Wingdings" w:hAnsi="Wingdings" w:hint="default"/>
      </w:rPr>
    </w:lvl>
    <w:lvl w:ilvl="5" w:tplc="4E986B8C" w:tentative="1">
      <w:start w:val="1"/>
      <w:numFmt w:val="bullet"/>
      <w:lvlText w:val=""/>
      <w:lvlJc w:val="left"/>
      <w:pPr>
        <w:tabs>
          <w:tab w:val="num" w:pos="4080"/>
        </w:tabs>
        <w:ind w:left="4080" w:hanging="360"/>
      </w:pPr>
      <w:rPr>
        <w:rFonts w:ascii="Wingdings" w:hAnsi="Wingdings" w:hint="default"/>
      </w:rPr>
    </w:lvl>
    <w:lvl w:ilvl="6" w:tplc="4CBAC968" w:tentative="1">
      <w:start w:val="1"/>
      <w:numFmt w:val="bullet"/>
      <w:lvlText w:val=""/>
      <w:lvlJc w:val="left"/>
      <w:pPr>
        <w:tabs>
          <w:tab w:val="num" w:pos="4800"/>
        </w:tabs>
        <w:ind w:left="4800" w:hanging="360"/>
      </w:pPr>
      <w:rPr>
        <w:rFonts w:ascii="Wingdings" w:hAnsi="Wingdings" w:hint="default"/>
      </w:rPr>
    </w:lvl>
    <w:lvl w:ilvl="7" w:tplc="0D48F708" w:tentative="1">
      <w:start w:val="1"/>
      <w:numFmt w:val="bullet"/>
      <w:lvlText w:val=""/>
      <w:lvlJc w:val="left"/>
      <w:pPr>
        <w:tabs>
          <w:tab w:val="num" w:pos="5520"/>
        </w:tabs>
        <w:ind w:left="5520" w:hanging="360"/>
      </w:pPr>
      <w:rPr>
        <w:rFonts w:ascii="Wingdings" w:hAnsi="Wingdings" w:hint="default"/>
      </w:rPr>
    </w:lvl>
    <w:lvl w:ilvl="8" w:tplc="AE5A3032" w:tentative="1">
      <w:start w:val="1"/>
      <w:numFmt w:val="bullet"/>
      <w:lvlText w:val=""/>
      <w:lvlJc w:val="left"/>
      <w:pPr>
        <w:tabs>
          <w:tab w:val="num" w:pos="6240"/>
        </w:tabs>
        <w:ind w:left="6240" w:hanging="360"/>
      </w:pPr>
      <w:rPr>
        <w:rFonts w:ascii="Wingdings" w:hAnsi="Wingdings" w:hint="default"/>
      </w:rPr>
    </w:lvl>
  </w:abstractNum>
  <w:abstractNum w:abstractNumId="2">
    <w:nsid w:val="46D408A0"/>
    <w:multiLevelType w:val="hybridMultilevel"/>
    <w:tmpl w:val="3F9A5608"/>
    <w:lvl w:ilvl="0" w:tplc="CAF0D11E">
      <w:start w:val="1"/>
      <w:numFmt w:val="bullet"/>
      <w:lvlText w:val="-"/>
      <w:lvlJc w:val="left"/>
      <w:pPr>
        <w:tabs>
          <w:tab w:val="num" w:pos="720"/>
        </w:tabs>
        <w:ind w:left="720" w:hanging="360"/>
      </w:pPr>
      <w:rPr>
        <w:rFonts w:ascii="Times New Roman" w:hAnsi="Times New Roman" w:hint="default"/>
      </w:rPr>
    </w:lvl>
    <w:lvl w:ilvl="1" w:tplc="F0FA27B2" w:tentative="1">
      <w:start w:val="1"/>
      <w:numFmt w:val="bullet"/>
      <w:lvlText w:val="-"/>
      <w:lvlJc w:val="left"/>
      <w:pPr>
        <w:tabs>
          <w:tab w:val="num" w:pos="1440"/>
        </w:tabs>
        <w:ind w:left="1440" w:hanging="360"/>
      </w:pPr>
      <w:rPr>
        <w:rFonts w:ascii="Times New Roman" w:hAnsi="Times New Roman" w:hint="default"/>
      </w:rPr>
    </w:lvl>
    <w:lvl w:ilvl="2" w:tplc="282A3AAC" w:tentative="1">
      <w:start w:val="1"/>
      <w:numFmt w:val="bullet"/>
      <w:lvlText w:val="-"/>
      <w:lvlJc w:val="left"/>
      <w:pPr>
        <w:tabs>
          <w:tab w:val="num" w:pos="2160"/>
        </w:tabs>
        <w:ind w:left="2160" w:hanging="360"/>
      </w:pPr>
      <w:rPr>
        <w:rFonts w:ascii="Times New Roman" w:hAnsi="Times New Roman" w:hint="default"/>
      </w:rPr>
    </w:lvl>
    <w:lvl w:ilvl="3" w:tplc="3DCAECDC" w:tentative="1">
      <w:start w:val="1"/>
      <w:numFmt w:val="bullet"/>
      <w:lvlText w:val="-"/>
      <w:lvlJc w:val="left"/>
      <w:pPr>
        <w:tabs>
          <w:tab w:val="num" w:pos="2880"/>
        </w:tabs>
        <w:ind w:left="2880" w:hanging="360"/>
      </w:pPr>
      <w:rPr>
        <w:rFonts w:ascii="Times New Roman" w:hAnsi="Times New Roman" w:hint="default"/>
      </w:rPr>
    </w:lvl>
    <w:lvl w:ilvl="4" w:tplc="5EB4A1A0" w:tentative="1">
      <w:start w:val="1"/>
      <w:numFmt w:val="bullet"/>
      <w:lvlText w:val="-"/>
      <w:lvlJc w:val="left"/>
      <w:pPr>
        <w:tabs>
          <w:tab w:val="num" w:pos="3600"/>
        </w:tabs>
        <w:ind w:left="3600" w:hanging="360"/>
      </w:pPr>
      <w:rPr>
        <w:rFonts w:ascii="Times New Roman" w:hAnsi="Times New Roman" w:hint="default"/>
      </w:rPr>
    </w:lvl>
    <w:lvl w:ilvl="5" w:tplc="F310537C" w:tentative="1">
      <w:start w:val="1"/>
      <w:numFmt w:val="bullet"/>
      <w:lvlText w:val="-"/>
      <w:lvlJc w:val="left"/>
      <w:pPr>
        <w:tabs>
          <w:tab w:val="num" w:pos="4320"/>
        </w:tabs>
        <w:ind w:left="4320" w:hanging="360"/>
      </w:pPr>
      <w:rPr>
        <w:rFonts w:ascii="Times New Roman" w:hAnsi="Times New Roman" w:hint="default"/>
      </w:rPr>
    </w:lvl>
    <w:lvl w:ilvl="6" w:tplc="549AF6D8" w:tentative="1">
      <w:start w:val="1"/>
      <w:numFmt w:val="bullet"/>
      <w:lvlText w:val="-"/>
      <w:lvlJc w:val="left"/>
      <w:pPr>
        <w:tabs>
          <w:tab w:val="num" w:pos="5040"/>
        </w:tabs>
        <w:ind w:left="5040" w:hanging="360"/>
      </w:pPr>
      <w:rPr>
        <w:rFonts w:ascii="Times New Roman" w:hAnsi="Times New Roman" w:hint="default"/>
      </w:rPr>
    </w:lvl>
    <w:lvl w:ilvl="7" w:tplc="4ECAF90C" w:tentative="1">
      <w:start w:val="1"/>
      <w:numFmt w:val="bullet"/>
      <w:lvlText w:val="-"/>
      <w:lvlJc w:val="left"/>
      <w:pPr>
        <w:tabs>
          <w:tab w:val="num" w:pos="5760"/>
        </w:tabs>
        <w:ind w:left="5760" w:hanging="360"/>
      </w:pPr>
      <w:rPr>
        <w:rFonts w:ascii="Times New Roman" w:hAnsi="Times New Roman" w:hint="default"/>
      </w:rPr>
    </w:lvl>
    <w:lvl w:ilvl="8" w:tplc="DD0E15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F56674"/>
    <w:multiLevelType w:val="hybridMultilevel"/>
    <w:tmpl w:val="8FAC30D4"/>
    <w:lvl w:ilvl="0" w:tplc="79EA751C">
      <w:start w:val="1"/>
      <w:numFmt w:val="bullet"/>
      <w:lvlText w:val=""/>
      <w:lvlJc w:val="left"/>
      <w:pPr>
        <w:tabs>
          <w:tab w:val="num" w:pos="720"/>
        </w:tabs>
        <w:ind w:left="720" w:hanging="360"/>
      </w:pPr>
      <w:rPr>
        <w:rFonts w:ascii="Wingdings 3" w:hAnsi="Wingdings 3" w:hint="default"/>
      </w:rPr>
    </w:lvl>
    <w:lvl w:ilvl="1" w:tplc="43102B00" w:tentative="1">
      <w:start w:val="1"/>
      <w:numFmt w:val="bullet"/>
      <w:lvlText w:val=""/>
      <w:lvlJc w:val="left"/>
      <w:pPr>
        <w:tabs>
          <w:tab w:val="num" w:pos="1440"/>
        </w:tabs>
        <w:ind w:left="1440" w:hanging="360"/>
      </w:pPr>
      <w:rPr>
        <w:rFonts w:ascii="Wingdings 3" w:hAnsi="Wingdings 3" w:hint="default"/>
      </w:rPr>
    </w:lvl>
    <w:lvl w:ilvl="2" w:tplc="2A68360A" w:tentative="1">
      <w:start w:val="1"/>
      <w:numFmt w:val="bullet"/>
      <w:lvlText w:val=""/>
      <w:lvlJc w:val="left"/>
      <w:pPr>
        <w:tabs>
          <w:tab w:val="num" w:pos="2160"/>
        </w:tabs>
        <w:ind w:left="2160" w:hanging="360"/>
      </w:pPr>
      <w:rPr>
        <w:rFonts w:ascii="Wingdings 3" w:hAnsi="Wingdings 3" w:hint="default"/>
      </w:rPr>
    </w:lvl>
    <w:lvl w:ilvl="3" w:tplc="9BF8F214" w:tentative="1">
      <w:start w:val="1"/>
      <w:numFmt w:val="bullet"/>
      <w:lvlText w:val=""/>
      <w:lvlJc w:val="left"/>
      <w:pPr>
        <w:tabs>
          <w:tab w:val="num" w:pos="2880"/>
        </w:tabs>
        <w:ind w:left="2880" w:hanging="360"/>
      </w:pPr>
      <w:rPr>
        <w:rFonts w:ascii="Wingdings 3" w:hAnsi="Wingdings 3" w:hint="default"/>
      </w:rPr>
    </w:lvl>
    <w:lvl w:ilvl="4" w:tplc="A04AA3F8" w:tentative="1">
      <w:start w:val="1"/>
      <w:numFmt w:val="bullet"/>
      <w:lvlText w:val=""/>
      <w:lvlJc w:val="left"/>
      <w:pPr>
        <w:tabs>
          <w:tab w:val="num" w:pos="3600"/>
        </w:tabs>
        <w:ind w:left="3600" w:hanging="360"/>
      </w:pPr>
      <w:rPr>
        <w:rFonts w:ascii="Wingdings 3" w:hAnsi="Wingdings 3" w:hint="default"/>
      </w:rPr>
    </w:lvl>
    <w:lvl w:ilvl="5" w:tplc="DA687478" w:tentative="1">
      <w:start w:val="1"/>
      <w:numFmt w:val="bullet"/>
      <w:lvlText w:val=""/>
      <w:lvlJc w:val="left"/>
      <w:pPr>
        <w:tabs>
          <w:tab w:val="num" w:pos="4320"/>
        </w:tabs>
        <w:ind w:left="4320" w:hanging="360"/>
      </w:pPr>
      <w:rPr>
        <w:rFonts w:ascii="Wingdings 3" w:hAnsi="Wingdings 3" w:hint="default"/>
      </w:rPr>
    </w:lvl>
    <w:lvl w:ilvl="6" w:tplc="958EEEBE" w:tentative="1">
      <w:start w:val="1"/>
      <w:numFmt w:val="bullet"/>
      <w:lvlText w:val=""/>
      <w:lvlJc w:val="left"/>
      <w:pPr>
        <w:tabs>
          <w:tab w:val="num" w:pos="5040"/>
        </w:tabs>
        <w:ind w:left="5040" w:hanging="360"/>
      </w:pPr>
      <w:rPr>
        <w:rFonts w:ascii="Wingdings 3" w:hAnsi="Wingdings 3" w:hint="default"/>
      </w:rPr>
    </w:lvl>
    <w:lvl w:ilvl="7" w:tplc="AD6216D2" w:tentative="1">
      <w:start w:val="1"/>
      <w:numFmt w:val="bullet"/>
      <w:lvlText w:val=""/>
      <w:lvlJc w:val="left"/>
      <w:pPr>
        <w:tabs>
          <w:tab w:val="num" w:pos="5760"/>
        </w:tabs>
        <w:ind w:left="5760" w:hanging="360"/>
      </w:pPr>
      <w:rPr>
        <w:rFonts w:ascii="Wingdings 3" w:hAnsi="Wingdings 3" w:hint="default"/>
      </w:rPr>
    </w:lvl>
    <w:lvl w:ilvl="8" w:tplc="D650712A" w:tentative="1">
      <w:start w:val="1"/>
      <w:numFmt w:val="bullet"/>
      <w:lvlText w:val=""/>
      <w:lvlJc w:val="left"/>
      <w:pPr>
        <w:tabs>
          <w:tab w:val="num" w:pos="6480"/>
        </w:tabs>
        <w:ind w:left="6480" w:hanging="360"/>
      </w:pPr>
      <w:rPr>
        <w:rFonts w:ascii="Wingdings 3" w:hAnsi="Wingdings 3" w:hint="default"/>
      </w:rPr>
    </w:lvl>
  </w:abstractNum>
  <w:abstractNum w:abstractNumId="4">
    <w:nsid w:val="50CF6C27"/>
    <w:multiLevelType w:val="hybridMultilevel"/>
    <w:tmpl w:val="B8726C62"/>
    <w:lvl w:ilvl="0" w:tplc="67408076">
      <w:start w:val="1"/>
      <w:numFmt w:val="bullet"/>
      <w:lvlText w:val="-"/>
      <w:lvlJc w:val="left"/>
      <w:pPr>
        <w:tabs>
          <w:tab w:val="num" w:pos="720"/>
        </w:tabs>
        <w:ind w:left="720" w:hanging="360"/>
      </w:pPr>
      <w:rPr>
        <w:rFonts w:ascii="Times New Roman" w:hAnsi="Times New Roman" w:hint="default"/>
      </w:rPr>
    </w:lvl>
    <w:lvl w:ilvl="1" w:tplc="B5EEE322" w:tentative="1">
      <w:start w:val="1"/>
      <w:numFmt w:val="bullet"/>
      <w:lvlText w:val="-"/>
      <w:lvlJc w:val="left"/>
      <w:pPr>
        <w:tabs>
          <w:tab w:val="num" w:pos="1440"/>
        </w:tabs>
        <w:ind w:left="1440" w:hanging="360"/>
      </w:pPr>
      <w:rPr>
        <w:rFonts w:ascii="Times New Roman" w:hAnsi="Times New Roman" w:hint="default"/>
      </w:rPr>
    </w:lvl>
    <w:lvl w:ilvl="2" w:tplc="2722BD7A" w:tentative="1">
      <w:start w:val="1"/>
      <w:numFmt w:val="bullet"/>
      <w:lvlText w:val="-"/>
      <w:lvlJc w:val="left"/>
      <w:pPr>
        <w:tabs>
          <w:tab w:val="num" w:pos="2160"/>
        </w:tabs>
        <w:ind w:left="2160" w:hanging="360"/>
      </w:pPr>
      <w:rPr>
        <w:rFonts w:ascii="Times New Roman" w:hAnsi="Times New Roman" w:hint="default"/>
      </w:rPr>
    </w:lvl>
    <w:lvl w:ilvl="3" w:tplc="8E14F680" w:tentative="1">
      <w:start w:val="1"/>
      <w:numFmt w:val="bullet"/>
      <w:lvlText w:val="-"/>
      <w:lvlJc w:val="left"/>
      <w:pPr>
        <w:tabs>
          <w:tab w:val="num" w:pos="2880"/>
        </w:tabs>
        <w:ind w:left="2880" w:hanging="360"/>
      </w:pPr>
      <w:rPr>
        <w:rFonts w:ascii="Times New Roman" w:hAnsi="Times New Roman" w:hint="default"/>
      </w:rPr>
    </w:lvl>
    <w:lvl w:ilvl="4" w:tplc="1DD264B4" w:tentative="1">
      <w:start w:val="1"/>
      <w:numFmt w:val="bullet"/>
      <w:lvlText w:val="-"/>
      <w:lvlJc w:val="left"/>
      <w:pPr>
        <w:tabs>
          <w:tab w:val="num" w:pos="3600"/>
        </w:tabs>
        <w:ind w:left="3600" w:hanging="360"/>
      </w:pPr>
      <w:rPr>
        <w:rFonts w:ascii="Times New Roman" w:hAnsi="Times New Roman" w:hint="default"/>
      </w:rPr>
    </w:lvl>
    <w:lvl w:ilvl="5" w:tplc="BCCED7E4" w:tentative="1">
      <w:start w:val="1"/>
      <w:numFmt w:val="bullet"/>
      <w:lvlText w:val="-"/>
      <w:lvlJc w:val="left"/>
      <w:pPr>
        <w:tabs>
          <w:tab w:val="num" w:pos="4320"/>
        </w:tabs>
        <w:ind w:left="4320" w:hanging="360"/>
      </w:pPr>
      <w:rPr>
        <w:rFonts w:ascii="Times New Roman" w:hAnsi="Times New Roman" w:hint="default"/>
      </w:rPr>
    </w:lvl>
    <w:lvl w:ilvl="6" w:tplc="FB4AEE86" w:tentative="1">
      <w:start w:val="1"/>
      <w:numFmt w:val="bullet"/>
      <w:lvlText w:val="-"/>
      <w:lvlJc w:val="left"/>
      <w:pPr>
        <w:tabs>
          <w:tab w:val="num" w:pos="5040"/>
        </w:tabs>
        <w:ind w:left="5040" w:hanging="360"/>
      </w:pPr>
      <w:rPr>
        <w:rFonts w:ascii="Times New Roman" w:hAnsi="Times New Roman" w:hint="default"/>
      </w:rPr>
    </w:lvl>
    <w:lvl w:ilvl="7" w:tplc="1F9266AE" w:tentative="1">
      <w:start w:val="1"/>
      <w:numFmt w:val="bullet"/>
      <w:lvlText w:val="-"/>
      <w:lvlJc w:val="left"/>
      <w:pPr>
        <w:tabs>
          <w:tab w:val="num" w:pos="5760"/>
        </w:tabs>
        <w:ind w:left="5760" w:hanging="360"/>
      </w:pPr>
      <w:rPr>
        <w:rFonts w:ascii="Times New Roman" w:hAnsi="Times New Roman" w:hint="default"/>
      </w:rPr>
    </w:lvl>
    <w:lvl w:ilvl="8" w:tplc="96F84E1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F656A78"/>
    <w:multiLevelType w:val="hybridMultilevel"/>
    <w:tmpl w:val="807C7B0A"/>
    <w:lvl w:ilvl="0" w:tplc="BABAF0B4">
      <w:start w:val="1"/>
      <w:numFmt w:val="bullet"/>
      <w:lvlText w:val=""/>
      <w:lvlJc w:val="left"/>
      <w:pPr>
        <w:tabs>
          <w:tab w:val="num" w:pos="720"/>
        </w:tabs>
        <w:ind w:left="720" w:hanging="360"/>
      </w:pPr>
      <w:rPr>
        <w:rFonts w:ascii="Wingdings 3" w:hAnsi="Wingdings 3" w:hint="default"/>
      </w:rPr>
    </w:lvl>
    <w:lvl w:ilvl="1" w:tplc="E118FC72" w:tentative="1">
      <w:start w:val="1"/>
      <w:numFmt w:val="bullet"/>
      <w:lvlText w:val=""/>
      <w:lvlJc w:val="left"/>
      <w:pPr>
        <w:tabs>
          <w:tab w:val="num" w:pos="1440"/>
        </w:tabs>
        <w:ind w:left="1440" w:hanging="360"/>
      </w:pPr>
      <w:rPr>
        <w:rFonts w:ascii="Wingdings 3" w:hAnsi="Wingdings 3" w:hint="default"/>
      </w:rPr>
    </w:lvl>
    <w:lvl w:ilvl="2" w:tplc="278C9E42" w:tentative="1">
      <w:start w:val="1"/>
      <w:numFmt w:val="bullet"/>
      <w:lvlText w:val=""/>
      <w:lvlJc w:val="left"/>
      <w:pPr>
        <w:tabs>
          <w:tab w:val="num" w:pos="2160"/>
        </w:tabs>
        <w:ind w:left="2160" w:hanging="360"/>
      </w:pPr>
      <w:rPr>
        <w:rFonts w:ascii="Wingdings 3" w:hAnsi="Wingdings 3" w:hint="default"/>
      </w:rPr>
    </w:lvl>
    <w:lvl w:ilvl="3" w:tplc="F51E10CE" w:tentative="1">
      <w:start w:val="1"/>
      <w:numFmt w:val="bullet"/>
      <w:lvlText w:val=""/>
      <w:lvlJc w:val="left"/>
      <w:pPr>
        <w:tabs>
          <w:tab w:val="num" w:pos="2880"/>
        </w:tabs>
        <w:ind w:left="2880" w:hanging="360"/>
      </w:pPr>
      <w:rPr>
        <w:rFonts w:ascii="Wingdings 3" w:hAnsi="Wingdings 3" w:hint="default"/>
      </w:rPr>
    </w:lvl>
    <w:lvl w:ilvl="4" w:tplc="3634B558" w:tentative="1">
      <w:start w:val="1"/>
      <w:numFmt w:val="bullet"/>
      <w:lvlText w:val=""/>
      <w:lvlJc w:val="left"/>
      <w:pPr>
        <w:tabs>
          <w:tab w:val="num" w:pos="3600"/>
        </w:tabs>
        <w:ind w:left="3600" w:hanging="360"/>
      </w:pPr>
      <w:rPr>
        <w:rFonts w:ascii="Wingdings 3" w:hAnsi="Wingdings 3" w:hint="default"/>
      </w:rPr>
    </w:lvl>
    <w:lvl w:ilvl="5" w:tplc="9E7EB5C8" w:tentative="1">
      <w:start w:val="1"/>
      <w:numFmt w:val="bullet"/>
      <w:lvlText w:val=""/>
      <w:lvlJc w:val="left"/>
      <w:pPr>
        <w:tabs>
          <w:tab w:val="num" w:pos="4320"/>
        </w:tabs>
        <w:ind w:left="4320" w:hanging="360"/>
      </w:pPr>
      <w:rPr>
        <w:rFonts w:ascii="Wingdings 3" w:hAnsi="Wingdings 3" w:hint="default"/>
      </w:rPr>
    </w:lvl>
    <w:lvl w:ilvl="6" w:tplc="2C6C9340" w:tentative="1">
      <w:start w:val="1"/>
      <w:numFmt w:val="bullet"/>
      <w:lvlText w:val=""/>
      <w:lvlJc w:val="left"/>
      <w:pPr>
        <w:tabs>
          <w:tab w:val="num" w:pos="5040"/>
        </w:tabs>
        <w:ind w:left="5040" w:hanging="360"/>
      </w:pPr>
      <w:rPr>
        <w:rFonts w:ascii="Wingdings 3" w:hAnsi="Wingdings 3" w:hint="default"/>
      </w:rPr>
    </w:lvl>
    <w:lvl w:ilvl="7" w:tplc="7858507A" w:tentative="1">
      <w:start w:val="1"/>
      <w:numFmt w:val="bullet"/>
      <w:lvlText w:val=""/>
      <w:lvlJc w:val="left"/>
      <w:pPr>
        <w:tabs>
          <w:tab w:val="num" w:pos="5760"/>
        </w:tabs>
        <w:ind w:left="5760" w:hanging="360"/>
      </w:pPr>
      <w:rPr>
        <w:rFonts w:ascii="Wingdings 3" w:hAnsi="Wingdings 3" w:hint="default"/>
      </w:rPr>
    </w:lvl>
    <w:lvl w:ilvl="8" w:tplc="D52216E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53650"/>
    <w:rsid w:val="000143FE"/>
    <w:rsid w:val="00015476"/>
    <w:rsid w:val="0006772C"/>
    <w:rsid w:val="00083A06"/>
    <w:rsid w:val="00095C94"/>
    <w:rsid w:val="000C4256"/>
    <w:rsid w:val="000C4C63"/>
    <w:rsid w:val="001024FC"/>
    <w:rsid w:val="001103C4"/>
    <w:rsid w:val="001345B3"/>
    <w:rsid w:val="00193CB6"/>
    <w:rsid w:val="001A5C54"/>
    <w:rsid w:val="001B0338"/>
    <w:rsid w:val="001B2438"/>
    <w:rsid w:val="001E631A"/>
    <w:rsid w:val="00240264"/>
    <w:rsid w:val="00276CC6"/>
    <w:rsid w:val="002B6CF4"/>
    <w:rsid w:val="002D5AC8"/>
    <w:rsid w:val="003136D2"/>
    <w:rsid w:val="003162DC"/>
    <w:rsid w:val="003165A8"/>
    <w:rsid w:val="003216C9"/>
    <w:rsid w:val="00356258"/>
    <w:rsid w:val="00383148"/>
    <w:rsid w:val="0044428B"/>
    <w:rsid w:val="004844A9"/>
    <w:rsid w:val="00513E88"/>
    <w:rsid w:val="00522F5B"/>
    <w:rsid w:val="0052614D"/>
    <w:rsid w:val="00543158"/>
    <w:rsid w:val="0058633B"/>
    <w:rsid w:val="00586EE8"/>
    <w:rsid w:val="00587898"/>
    <w:rsid w:val="005A0450"/>
    <w:rsid w:val="005B6069"/>
    <w:rsid w:val="005B777F"/>
    <w:rsid w:val="005C2269"/>
    <w:rsid w:val="006246F3"/>
    <w:rsid w:val="0063507E"/>
    <w:rsid w:val="00643B4C"/>
    <w:rsid w:val="00672D52"/>
    <w:rsid w:val="00696E3D"/>
    <w:rsid w:val="006F5BAF"/>
    <w:rsid w:val="00712A7C"/>
    <w:rsid w:val="00762657"/>
    <w:rsid w:val="00776C9A"/>
    <w:rsid w:val="00796C8F"/>
    <w:rsid w:val="007B21E7"/>
    <w:rsid w:val="007B41B6"/>
    <w:rsid w:val="007C71EB"/>
    <w:rsid w:val="007F3C6B"/>
    <w:rsid w:val="008012DA"/>
    <w:rsid w:val="00823C24"/>
    <w:rsid w:val="00832BD9"/>
    <w:rsid w:val="00853650"/>
    <w:rsid w:val="00894157"/>
    <w:rsid w:val="008A7876"/>
    <w:rsid w:val="008D6686"/>
    <w:rsid w:val="008F7A94"/>
    <w:rsid w:val="00911403"/>
    <w:rsid w:val="00937350"/>
    <w:rsid w:val="00947E8C"/>
    <w:rsid w:val="00983906"/>
    <w:rsid w:val="0099270D"/>
    <w:rsid w:val="009A7036"/>
    <w:rsid w:val="009C2334"/>
    <w:rsid w:val="009D4E09"/>
    <w:rsid w:val="009D6887"/>
    <w:rsid w:val="009D6D8D"/>
    <w:rsid w:val="00A469D7"/>
    <w:rsid w:val="00A51D22"/>
    <w:rsid w:val="00AF3705"/>
    <w:rsid w:val="00B30674"/>
    <w:rsid w:val="00B549FC"/>
    <w:rsid w:val="00B642F9"/>
    <w:rsid w:val="00B74592"/>
    <w:rsid w:val="00B84B9C"/>
    <w:rsid w:val="00B92CEA"/>
    <w:rsid w:val="00BA2764"/>
    <w:rsid w:val="00BF51B6"/>
    <w:rsid w:val="00C40649"/>
    <w:rsid w:val="00C505E1"/>
    <w:rsid w:val="00C76936"/>
    <w:rsid w:val="00C8684E"/>
    <w:rsid w:val="00D3424D"/>
    <w:rsid w:val="00D50135"/>
    <w:rsid w:val="00D7667B"/>
    <w:rsid w:val="00E31376"/>
    <w:rsid w:val="00E5014F"/>
    <w:rsid w:val="00E56DDF"/>
    <w:rsid w:val="00E9778E"/>
    <w:rsid w:val="00EC5E53"/>
    <w:rsid w:val="00F017A8"/>
    <w:rsid w:val="00F312ED"/>
    <w:rsid w:val="00F7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2D5AC8"/>
    <w:pPr>
      <w:numPr>
        <w:numId w:val="2"/>
      </w:numPr>
      <w:tabs>
        <w:tab w:val="clear" w:pos="643"/>
      </w:tabs>
      <w:spacing w:after="120" w:line="480" w:lineRule="auto"/>
      <w:ind w:left="0" w:firstLine="0"/>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D5AC8"/>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0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3C4"/>
    <w:rPr>
      <w:rFonts w:ascii="Tahoma" w:hAnsi="Tahoma" w:cs="Tahoma"/>
      <w:sz w:val="16"/>
      <w:szCs w:val="16"/>
    </w:rPr>
  </w:style>
  <w:style w:type="paragraph" w:styleId="a6">
    <w:name w:val="No Spacing"/>
    <w:uiPriority w:val="1"/>
    <w:qFormat/>
    <w:rsid w:val="000C4C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2D5AC8"/>
    <w:pPr>
      <w:numPr>
        <w:numId w:val="2"/>
      </w:numPr>
      <w:tabs>
        <w:tab w:val="clear" w:pos="643"/>
      </w:tabs>
      <w:spacing w:after="120" w:line="480" w:lineRule="auto"/>
      <w:ind w:left="0" w:firstLine="0"/>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2D5AC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833">
      <w:bodyDiv w:val="1"/>
      <w:marLeft w:val="0"/>
      <w:marRight w:val="0"/>
      <w:marTop w:val="0"/>
      <w:marBottom w:val="0"/>
      <w:divBdr>
        <w:top w:val="none" w:sz="0" w:space="0" w:color="auto"/>
        <w:left w:val="none" w:sz="0" w:space="0" w:color="auto"/>
        <w:bottom w:val="none" w:sz="0" w:space="0" w:color="auto"/>
        <w:right w:val="none" w:sz="0" w:space="0" w:color="auto"/>
      </w:divBdr>
    </w:div>
    <w:div w:id="35082411">
      <w:bodyDiv w:val="1"/>
      <w:marLeft w:val="0"/>
      <w:marRight w:val="0"/>
      <w:marTop w:val="0"/>
      <w:marBottom w:val="0"/>
      <w:divBdr>
        <w:top w:val="none" w:sz="0" w:space="0" w:color="auto"/>
        <w:left w:val="none" w:sz="0" w:space="0" w:color="auto"/>
        <w:bottom w:val="none" w:sz="0" w:space="0" w:color="auto"/>
        <w:right w:val="none" w:sz="0" w:space="0" w:color="auto"/>
      </w:divBdr>
    </w:div>
    <w:div w:id="67726627">
      <w:bodyDiv w:val="1"/>
      <w:marLeft w:val="0"/>
      <w:marRight w:val="0"/>
      <w:marTop w:val="0"/>
      <w:marBottom w:val="0"/>
      <w:divBdr>
        <w:top w:val="none" w:sz="0" w:space="0" w:color="auto"/>
        <w:left w:val="none" w:sz="0" w:space="0" w:color="auto"/>
        <w:bottom w:val="none" w:sz="0" w:space="0" w:color="auto"/>
        <w:right w:val="none" w:sz="0" w:space="0" w:color="auto"/>
      </w:divBdr>
    </w:div>
    <w:div w:id="213931651">
      <w:bodyDiv w:val="1"/>
      <w:marLeft w:val="0"/>
      <w:marRight w:val="0"/>
      <w:marTop w:val="0"/>
      <w:marBottom w:val="0"/>
      <w:divBdr>
        <w:top w:val="none" w:sz="0" w:space="0" w:color="auto"/>
        <w:left w:val="none" w:sz="0" w:space="0" w:color="auto"/>
        <w:bottom w:val="none" w:sz="0" w:space="0" w:color="auto"/>
        <w:right w:val="none" w:sz="0" w:space="0" w:color="auto"/>
      </w:divBdr>
    </w:div>
    <w:div w:id="275330920">
      <w:bodyDiv w:val="1"/>
      <w:marLeft w:val="0"/>
      <w:marRight w:val="0"/>
      <w:marTop w:val="0"/>
      <w:marBottom w:val="0"/>
      <w:divBdr>
        <w:top w:val="none" w:sz="0" w:space="0" w:color="auto"/>
        <w:left w:val="none" w:sz="0" w:space="0" w:color="auto"/>
        <w:bottom w:val="none" w:sz="0" w:space="0" w:color="auto"/>
        <w:right w:val="none" w:sz="0" w:space="0" w:color="auto"/>
      </w:divBdr>
    </w:div>
    <w:div w:id="283583512">
      <w:bodyDiv w:val="1"/>
      <w:marLeft w:val="0"/>
      <w:marRight w:val="0"/>
      <w:marTop w:val="0"/>
      <w:marBottom w:val="0"/>
      <w:divBdr>
        <w:top w:val="none" w:sz="0" w:space="0" w:color="auto"/>
        <w:left w:val="none" w:sz="0" w:space="0" w:color="auto"/>
        <w:bottom w:val="none" w:sz="0" w:space="0" w:color="auto"/>
        <w:right w:val="none" w:sz="0" w:space="0" w:color="auto"/>
      </w:divBdr>
      <w:divsChild>
        <w:div w:id="793401928">
          <w:marLeft w:val="274"/>
          <w:marRight w:val="0"/>
          <w:marTop w:val="0"/>
          <w:marBottom w:val="0"/>
          <w:divBdr>
            <w:top w:val="none" w:sz="0" w:space="0" w:color="auto"/>
            <w:left w:val="none" w:sz="0" w:space="0" w:color="auto"/>
            <w:bottom w:val="none" w:sz="0" w:space="0" w:color="auto"/>
            <w:right w:val="none" w:sz="0" w:space="0" w:color="auto"/>
          </w:divBdr>
        </w:div>
      </w:divsChild>
    </w:div>
    <w:div w:id="313415802">
      <w:bodyDiv w:val="1"/>
      <w:marLeft w:val="0"/>
      <w:marRight w:val="0"/>
      <w:marTop w:val="0"/>
      <w:marBottom w:val="0"/>
      <w:divBdr>
        <w:top w:val="none" w:sz="0" w:space="0" w:color="auto"/>
        <w:left w:val="none" w:sz="0" w:space="0" w:color="auto"/>
        <w:bottom w:val="none" w:sz="0" w:space="0" w:color="auto"/>
        <w:right w:val="none" w:sz="0" w:space="0" w:color="auto"/>
      </w:divBdr>
    </w:div>
    <w:div w:id="342637165">
      <w:bodyDiv w:val="1"/>
      <w:marLeft w:val="0"/>
      <w:marRight w:val="0"/>
      <w:marTop w:val="0"/>
      <w:marBottom w:val="0"/>
      <w:divBdr>
        <w:top w:val="none" w:sz="0" w:space="0" w:color="auto"/>
        <w:left w:val="none" w:sz="0" w:space="0" w:color="auto"/>
        <w:bottom w:val="none" w:sz="0" w:space="0" w:color="auto"/>
        <w:right w:val="none" w:sz="0" w:space="0" w:color="auto"/>
      </w:divBdr>
    </w:div>
    <w:div w:id="344215640">
      <w:bodyDiv w:val="1"/>
      <w:marLeft w:val="0"/>
      <w:marRight w:val="0"/>
      <w:marTop w:val="0"/>
      <w:marBottom w:val="0"/>
      <w:divBdr>
        <w:top w:val="none" w:sz="0" w:space="0" w:color="auto"/>
        <w:left w:val="none" w:sz="0" w:space="0" w:color="auto"/>
        <w:bottom w:val="none" w:sz="0" w:space="0" w:color="auto"/>
        <w:right w:val="none" w:sz="0" w:space="0" w:color="auto"/>
      </w:divBdr>
    </w:div>
    <w:div w:id="589390114">
      <w:bodyDiv w:val="1"/>
      <w:marLeft w:val="0"/>
      <w:marRight w:val="0"/>
      <w:marTop w:val="0"/>
      <w:marBottom w:val="0"/>
      <w:divBdr>
        <w:top w:val="none" w:sz="0" w:space="0" w:color="auto"/>
        <w:left w:val="none" w:sz="0" w:space="0" w:color="auto"/>
        <w:bottom w:val="none" w:sz="0" w:space="0" w:color="auto"/>
        <w:right w:val="none" w:sz="0" w:space="0" w:color="auto"/>
      </w:divBdr>
    </w:div>
    <w:div w:id="619529279">
      <w:bodyDiv w:val="1"/>
      <w:marLeft w:val="0"/>
      <w:marRight w:val="0"/>
      <w:marTop w:val="0"/>
      <w:marBottom w:val="0"/>
      <w:divBdr>
        <w:top w:val="none" w:sz="0" w:space="0" w:color="auto"/>
        <w:left w:val="none" w:sz="0" w:space="0" w:color="auto"/>
        <w:bottom w:val="none" w:sz="0" w:space="0" w:color="auto"/>
        <w:right w:val="none" w:sz="0" w:space="0" w:color="auto"/>
      </w:divBdr>
    </w:div>
    <w:div w:id="709450566">
      <w:bodyDiv w:val="1"/>
      <w:marLeft w:val="0"/>
      <w:marRight w:val="0"/>
      <w:marTop w:val="0"/>
      <w:marBottom w:val="0"/>
      <w:divBdr>
        <w:top w:val="none" w:sz="0" w:space="0" w:color="auto"/>
        <w:left w:val="none" w:sz="0" w:space="0" w:color="auto"/>
        <w:bottom w:val="none" w:sz="0" w:space="0" w:color="auto"/>
        <w:right w:val="none" w:sz="0" w:space="0" w:color="auto"/>
      </w:divBdr>
    </w:div>
    <w:div w:id="759716952">
      <w:bodyDiv w:val="1"/>
      <w:marLeft w:val="0"/>
      <w:marRight w:val="0"/>
      <w:marTop w:val="0"/>
      <w:marBottom w:val="0"/>
      <w:divBdr>
        <w:top w:val="none" w:sz="0" w:space="0" w:color="auto"/>
        <w:left w:val="none" w:sz="0" w:space="0" w:color="auto"/>
        <w:bottom w:val="none" w:sz="0" w:space="0" w:color="auto"/>
        <w:right w:val="none" w:sz="0" w:space="0" w:color="auto"/>
      </w:divBdr>
    </w:div>
    <w:div w:id="800072832">
      <w:bodyDiv w:val="1"/>
      <w:marLeft w:val="0"/>
      <w:marRight w:val="0"/>
      <w:marTop w:val="0"/>
      <w:marBottom w:val="0"/>
      <w:divBdr>
        <w:top w:val="none" w:sz="0" w:space="0" w:color="auto"/>
        <w:left w:val="none" w:sz="0" w:space="0" w:color="auto"/>
        <w:bottom w:val="none" w:sz="0" w:space="0" w:color="auto"/>
        <w:right w:val="none" w:sz="0" w:space="0" w:color="auto"/>
      </w:divBdr>
    </w:div>
    <w:div w:id="847329865">
      <w:bodyDiv w:val="1"/>
      <w:marLeft w:val="0"/>
      <w:marRight w:val="0"/>
      <w:marTop w:val="0"/>
      <w:marBottom w:val="0"/>
      <w:divBdr>
        <w:top w:val="none" w:sz="0" w:space="0" w:color="auto"/>
        <w:left w:val="none" w:sz="0" w:space="0" w:color="auto"/>
        <w:bottom w:val="none" w:sz="0" w:space="0" w:color="auto"/>
        <w:right w:val="none" w:sz="0" w:space="0" w:color="auto"/>
      </w:divBdr>
      <w:divsChild>
        <w:div w:id="1579515097">
          <w:marLeft w:val="446"/>
          <w:marRight w:val="0"/>
          <w:marTop w:val="115"/>
          <w:marBottom w:val="120"/>
          <w:divBdr>
            <w:top w:val="none" w:sz="0" w:space="0" w:color="auto"/>
            <w:left w:val="none" w:sz="0" w:space="0" w:color="auto"/>
            <w:bottom w:val="none" w:sz="0" w:space="0" w:color="auto"/>
            <w:right w:val="none" w:sz="0" w:space="0" w:color="auto"/>
          </w:divBdr>
        </w:div>
      </w:divsChild>
    </w:div>
    <w:div w:id="948007975">
      <w:bodyDiv w:val="1"/>
      <w:marLeft w:val="0"/>
      <w:marRight w:val="0"/>
      <w:marTop w:val="0"/>
      <w:marBottom w:val="0"/>
      <w:divBdr>
        <w:top w:val="none" w:sz="0" w:space="0" w:color="auto"/>
        <w:left w:val="none" w:sz="0" w:space="0" w:color="auto"/>
        <w:bottom w:val="none" w:sz="0" w:space="0" w:color="auto"/>
        <w:right w:val="none" w:sz="0" w:space="0" w:color="auto"/>
      </w:divBdr>
    </w:div>
    <w:div w:id="985203909">
      <w:bodyDiv w:val="1"/>
      <w:marLeft w:val="0"/>
      <w:marRight w:val="0"/>
      <w:marTop w:val="0"/>
      <w:marBottom w:val="0"/>
      <w:divBdr>
        <w:top w:val="none" w:sz="0" w:space="0" w:color="auto"/>
        <w:left w:val="none" w:sz="0" w:space="0" w:color="auto"/>
        <w:bottom w:val="none" w:sz="0" w:space="0" w:color="auto"/>
        <w:right w:val="none" w:sz="0" w:space="0" w:color="auto"/>
      </w:divBdr>
    </w:div>
    <w:div w:id="990983638">
      <w:bodyDiv w:val="1"/>
      <w:marLeft w:val="0"/>
      <w:marRight w:val="0"/>
      <w:marTop w:val="0"/>
      <w:marBottom w:val="0"/>
      <w:divBdr>
        <w:top w:val="none" w:sz="0" w:space="0" w:color="auto"/>
        <w:left w:val="none" w:sz="0" w:space="0" w:color="auto"/>
        <w:bottom w:val="none" w:sz="0" w:space="0" w:color="auto"/>
        <w:right w:val="none" w:sz="0" w:space="0" w:color="auto"/>
      </w:divBdr>
    </w:div>
    <w:div w:id="1136601536">
      <w:bodyDiv w:val="1"/>
      <w:marLeft w:val="0"/>
      <w:marRight w:val="0"/>
      <w:marTop w:val="0"/>
      <w:marBottom w:val="0"/>
      <w:divBdr>
        <w:top w:val="none" w:sz="0" w:space="0" w:color="auto"/>
        <w:left w:val="none" w:sz="0" w:space="0" w:color="auto"/>
        <w:bottom w:val="none" w:sz="0" w:space="0" w:color="auto"/>
        <w:right w:val="none" w:sz="0" w:space="0" w:color="auto"/>
      </w:divBdr>
    </w:div>
    <w:div w:id="1140147449">
      <w:bodyDiv w:val="1"/>
      <w:marLeft w:val="0"/>
      <w:marRight w:val="0"/>
      <w:marTop w:val="0"/>
      <w:marBottom w:val="0"/>
      <w:divBdr>
        <w:top w:val="none" w:sz="0" w:space="0" w:color="auto"/>
        <w:left w:val="none" w:sz="0" w:space="0" w:color="auto"/>
        <w:bottom w:val="none" w:sz="0" w:space="0" w:color="auto"/>
        <w:right w:val="none" w:sz="0" w:space="0" w:color="auto"/>
      </w:divBdr>
      <w:divsChild>
        <w:div w:id="822894114">
          <w:marLeft w:val="446"/>
          <w:marRight w:val="0"/>
          <w:marTop w:val="173"/>
          <w:marBottom w:val="120"/>
          <w:divBdr>
            <w:top w:val="none" w:sz="0" w:space="0" w:color="auto"/>
            <w:left w:val="none" w:sz="0" w:space="0" w:color="auto"/>
            <w:bottom w:val="none" w:sz="0" w:space="0" w:color="auto"/>
            <w:right w:val="none" w:sz="0" w:space="0" w:color="auto"/>
          </w:divBdr>
        </w:div>
        <w:div w:id="896235894">
          <w:marLeft w:val="446"/>
          <w:marRight w:val="0"/>
          <w:marTop w:val="173"/>
          <w:marBottom w:val="120"/>
          <w:divBdr>
            <w:top w:val="none" w:sz="0" w:space="0" w:color="auto"/>
            <w:left w:val="none" w:sz="0" w:space="0" w:color="auto"/>
            <w:bottom w:val="none" w:sz="0" w:space="0" w:color="auto"/>
            <w:right w:val="none" w:sz="0" w:space="0" w:color="auto"/>
          </w:divBdr>
        </w:div>
      </w:divsChild>
    </w:div>
    <w:div w:id="1167355679">
      <w:bodyDiv w:val="1"/>
      <w:marLeft w:val="0"/>
      <w:marRight w:val="0"/>
      <w:marTop w:val="0"/>
      <w:marBottom w:val="0"/>
      <w:divBdr>
        <w:top w:val="none" w:sz="0" w:space="0" w:color="auto"/>
        <w:left w:val="none" w:sz="0" w:space="0" w:color="auto"/>
        <w:bottom w:val="none" w:sz="0" w:space="0" w:color="auto"/>
        <w:right w:val="none" w:sz="0" w:space="0" w:color="auto"/>
      </w:divBdr>
    </w:div>
    <w:div w:id="1307465187">
      <w:bodyDiv w:val="1"/>
      <w:marLeft w:val="0"/>
      <w:marRight w:val="0"/>
      <w:marTop w:val="0"/>
      <w:marBottom w:val="0"/>
      <w:divBdr>
        <w:top w:val="none" w:sz="0" w:space="0" w:color="auto"/>
        <w:left w:val="none" w:sz="0" w:space="0" w:color="auto"/>
        <w:bottom w:val="none" w:sz="0" w:space="0" w:color="auto"/>
        <w:right w:val="none" w:sz="0" w:space="0" w:color="auto"/>
      </w:divBdr>
    </w:div>
    <w:div w:id="1345205817">
      <w:bodyDiv w:val="1"/>
      <w:marLeft w:val="0"/>
      <w:marRight w:val="0"/>
      <w:marTop w:val="0"/>
      <w:marBottom w:val="0"/>
      <w:divBdr>
        <w:top w:val="none" w:sz="0" w:space="0" w:color="auto"/>
        <w:left w:val="none" w:sz="0" w:space="0" w:color="auto"/>
        <w:bottom w:val="none" w:sz="0" w:space="0" w:color="auto"/>
        <w:right w:val="none" w:sz="0" w:space="0" w:color="auto"/>
      </w:divBdr>
    </w:div>
    <w:div w:id="1396473051">
      <w:bodyDiv w:val="1"/>
      <w:marLeft w:val="0"/>
      <w:marRight w:val="0"/>
      <w:marTop w:val="0"/>
      <w:marBottom w:val="0"/>
      <w:divBdr>
        <w:top w:val="none" w:sz="0" w:space="0" w:color="auto"/>
        <w:left w:val="none" w:sz="0" w:space="0" w:color="auto"/>
        <w:bottom w:val="none" w:sz="0" w:space="0" w:color="auto"/>
        <w:right w:val="none" w:sz="0" w:space="0" w:color="auto"/>
      </w:divBdr>
    </w:div>
    <w:div w:id="1478183633">
      <w:bodyDiv w:val="1"/>
      <w:marLeft w:val="0"/>
      <w:marRight w:val="0"/>
      <w:marTop w:val="0"/>
      <w:marBottom w:val="0"/>
      <w:divBdr>
        <w:top w:val="none" w:sz="0" w:space="0" w:color="auto"/>
        <w:left w:val="none" w:sz="0" w:space="0" w:color="auto"/>
        <w:bottom w:val="none" w:sz="0" w:space="0" w:color="auto"/>
        <w:right w:val="none" w:sz="0" w:space="0" w:color="auto"/>
      </w:divBdr>
    </w:div>
    <w:div w:id="1500341906">
      <w:bodyDiv w:val="1"/>
      <w:marLeft w:val="0"/>
      <w:marRight w:val="0"/>
      <w:marTop w:val="0"/>
      <w:marBottom w:val="0"/>
      <w:divBdr>
        <w:top w:val="none" w:sz="0" w:space="0" w:color="auto"/>
        <w:left w:val="none" w:sz="0" w:space="0" w:color="auto"/>
        <w:bottom w:val="none" w:sz="0" w:space="0" w:color="auto"/>
        <w:right w:val="none" w:sz="0" w:space="0" w:color="auto"/>
      </w:divBdr>
    </w:div>
    <w:div w:id="1513569169">
      <w:bodyDiv w:val="1"/>
      <w:marLeft w:val="0"/>
      <w:marRight w:val="0"/>
      <w:marTop w:val="0"/>
      <w:marBottom w:val="0"/>
      <w:divBdr>
        <w:top w:val="none" w:sz="0" w:space="0" w:color="auto"/>
        <w:left w:val="none" w:sz="0" w:space="0" w:color="auto"/>
        <w:bottom w:val="none" w:sz="0" w:space="0" w:color="auto"/>
        <w:right w:val="none" w:sz="0" w:space="0" w:color="auto"/>
      </w:divBdr>
    </w:div>
    <w:div w:id="1533303101">
      <w:bodyDiv w:val="1"/>
      <w:marLeft w:val="0"/>
      <w:marRight w:val="0"/>
      <w:marTop w:val="0"/>
      <w:marBottom w:val="0"/>
      <w:divBdr>
        <w:top w:val="none" w:sz="0" w:space="0" w:color="auto"/>
        <w:left w:val="none" w:sz="0" w:space="0" w:color="auto"/>
        <w:bottom w:val="none" w:sz="0" w:space="0" w:color="auto"/>
        <w:right w:val="none" w:sz="0" w:space="0" w:color="auto"/>
      </w:divBdr>
    </w:div>
    <w:div w:id="1549101470">
      <w:bodyDiv w:val="1"/>
      <w:marLeft w:val="0"/>
      <w:marRight w:val="0"/>
      <w:marTop w:val="0"/>
      <w:marBottom w:val="0"/>
      <w:divBdr>
        <w:top w:val="none" w:sz="0" w:space="0" w:color="auto"/>
        <w:left w:val="none" w:sz="0" w:space="0" w:color="auto"/>
        <w:bottom w:val="none" w:sz="0" w:space="0" w:color="auto"/>
        <w:right w:val="none" w:sz="0" w:space="0" w:color="auto"/>
      </w:divBdr>
    </w:div>
    <w:div w:id="1557935935">
      <w:bodyDiv w:val="1"/>
      <w:marLeft w:val="0"/>
      <w:marRight w:val="0"/>
      <w:marTop w:val="0"/>
      <w:marBottom w:val="0"/>
      <w:divBdr>
        <w:top w:val="none" w:sz="0" w:space="0" w:color="auto"/>
        <w:left w:val="none" w:sz="0" w:space="0" w:color="auto"/>
        <w:bottom w:val="none" w:sz="0" w:space="0" w:color="auto"/>
        <w:right w:val="none" w:sz="0" w:space="0" w:color="auto"/>
      </w:divBdr>
    </w:div>
    <w:div w:id="1575776486">
      <w:bodyDiv w:val="1"/>
      <w:marLeft w:val="0"/>
      <w:marRight w:val="0"/>
      <w:marTop w:val="0"/>
      <w:marBottom w:val="0"/>
      <w:divBdr>
        <w:top w:val="none" w:sz="0" w:space="0" w:color="auto"/>
        <w:left w:val="none" w:sz="0" w:space="0" w:color="auto"/>
        <w:bottom w:val="none" w:sz="0" w:space="0" w:color="auto"/>
        <w:right w:val="none" w:sz="0" w:space="0" w:color="auto"/>
      </w:divBdr>
    </w:div>
    <w:div w:id="1614481275">
      <w:bodyDiv w:val="1"/>
      <w:marLeft w:val="0"/>
      <w:marRight w:val="0"/>
      <w:marTop w:val="0"/>
      <w:marBottom w:val="0"/>
      <w:divBdr>
        <w:top w:val="none" w:sz="0" w:space="0" w:color="auto"/>
        <w:left w:val="none" w:sz="0" w:space="0" w:color="auto"/>
        <w:bottom w:val="none" w:sz="0" w:space="0" w:color="auto"/>
        <w:right w:val="none" w:sz="0" w:space="0" w:color="auto"/>
      </w:divBdr>
    </w:div>
    <w:div w:id="1633633258">
      <w:bodyDiv w:val="1"/>
      <w:marLeft w:val="0"/>
      <w:marRight w:val="0"/>
      <w:marTop w:val="0"/>
      <w:marBottom w:val="0"/>
      <w:divBdr>
        <w:top w:val="none" w:sz="0" w:space="0" w:color="auto"/>
        <w:left w:val="none" w:sz="0" w:space="0" w:color="auto"/>
        <w:bottom w:val="none" w:sz="0" w:space="0" w:color="auto"/>
        <w:right w:val="none" w:sz="0" w:space="0" w:color="auto"/>
      </w:divBdr>
    </w:div>
    <w:div w:id="1636982633">
      <w:bodyDiv w:val="1"/>
      <w:marLeft w:val="0"/>
      <w:marRight w:val="0"/>
      <w:marTop w:val="0"/>
      <w:marBottom w:val="0"/>
      <w:divBdr>
        <w:top w:val="none" w:sz="0" w:space="0" w:color="auto"/>
        <w:left w:val="none" w:sz="0" w:space="0" w:color="auto"/>
        <w:bottom w:val="none" w:sz="0" w:space="0" w:color="auto"/>
        <w:right w:val="none" w:sz="0" w:space="0" w:color="auto"/>
      </w:divBdr>
    </w:div>
    <w:div w:id="1667629604">
      <w:bodyDiv w:val="1"/>
      <w:marLeft w:val="0"/>
      <w:marRight w:val="0"/>
      <w:marTop w:val="0"/>
      <w:marBottom w:val="0"/>
      <w:divBdr>
        <w:top w:val="none" w:sz="0" w:space="0" w:color="auto"/>
        <w:left w:val="none" w:sz="0" w:space="0" w:color="auto"/>
        <w:bottom w:val="none" w:sz="0" w:space="0" w:color="auto"/>
        <w:right w:val="none" w:sz="0" w:space="0" w:color="auto"/>
      </w:divBdr>
    </w:div>
    <w:div w:id="1675573717">
      <w:bodyDiv w:val="1"/>
      <w:marLeft w:val="0"/>
      <w:marRight w:val="0"/>
      <w:marTop w:val="0"/>
      <w:marBottom w:val="0"/>
      <w:divBdr>
        <w:top w:val="none" w:sz="0" w:space="0" w:color="auto"/>
        <w:left w:val="none" w:sz="0" w:space="0" w:color="auto"/>
        <w:bottom w:val="none" w:sz="0" w:space="0" w:color="auto"/>
        <w:right w:val="none" w:sz="0" w:space="0" w:color="auto"/>
      </w:divBdr>
    </w:div>
    <w:div w:id="1683780203">
      <w:bodyDiv w:val="1"/>
      <w:marLeft w:val="0"/>
      <w:marRight w:val="0"/>
      <w:marTop w:val="0"/>
      <w:marBottom w:val="0"/>
      <w:divBdr>
        <w:top w:val="none" w:sz="0" w:space="0" w:color="auto"/>
        <w:left w:val="none" w:sz="0" w:space="0" w:color="auto"/>
        <w:bottom w:val="none" w:sz="0" w:space="0" w:color="auto"/>
        <w:right w:val="none" w:sz="0" w:space="0" w:color="auto"/>
      </w:divBdr>
    </w:div>
    <w:div w:id="1765609959">
      <w:bodyDiv w:val="1"/>
      <w:marLeft w:val="0"/>
      <w:marRight w:val="0"/>
      <w:marTop w:val="0"/>
      <w:marBottom w:val="0"/>
      <w:divBdr>
        <w:top w:val="none" w:sz="0" w:space="0" w:color="auto"/>
        <w:left w:val="none" w:sz="0" w:space="0" w:color="auto"/>
        <w:bottom w:val="none" w:sz="0" w:space="0" w:color="auto"/>
        <w:right w:val="none" w:sz="0" w:space="0" w:color="auto"/>
      </w:divBdr>
    </w:div>
    <w:div w:id="1854151049">
      <w:bodyDiv w:val="1"/>
      <w:marLeft w:val="0"/>
      <w:marRight w:val="0"/>
      <w:marTop w:val="0"/>
      <w:marBottom w:val="0"/>
      <w:divBdr>
        <w:top w:val="none" w:sz="0" w:space="0" w:color="auto"/>
        <w:left w:val="none" w:sz="0" w:space="0" w:color="auto"/>
        <w:bottom w:val="none" w:sz="0" w:space="0" w:color="auto"/>
        <w:right w:val="none" w:sz="0" w:space="0" w:color="auto"/>
      </w:divBdr>
    </w:div>
    <w:div w:id="1921214438">
      <w:bodyDiv w:val="1"/>
      <w:marLeft w:val="0"/>
      <w:marRight w:val="0"/>
      <w:marTop w:val="0"/>
      <w:marBottom w:val="0"/>
      <w:divBdr>
        <w:top w:val="none" w:sz="0" w:space="0" w:color="auto"/>
        <w:left w:val="none" w:sz="0" w:space="0" w:color="auto"/>
        <w:bottom w:val="none" w:sz="0" w:space="0" w:color="auto"/>
        <w:right w:val="none" w:sz="0" w:space="0" w:color="auto"/>
      </w:divBdr>
    </w:div>
    <w:div w:id="1927031472">
      <w:bodyDiv w:val="1"/>
      <w:marLeft w:val="0"/>
      <w:marRight w:val="0"/>
      <w:marTop w:val="0"/>
      <w:marBottom w:val="0"/>
      <w:divBdr>
        <w:top w:val="none" w:sz="0" w:space="0" w:color="auto"/>
        <w:left w:val="none" w:sz="0" w:space="0" w:color="auto"/>
        <w:bottom w:val="none" w:sz="0" w:space="0" w:color="auto"/>
        <w:right w:val="none" w:sz="0" w:space="0" w:color="auto"/>
      </w:divBdr>
    </w:div>
    <w:div w:id="1986468027">
      <w:bodyDiv w:val="1"/>
      <w:marLeft w:val="0"/>
      <w:marRight w:val="0"/>
      <w:marTop w:val="0"/>
      <w:marBottom w:val="0"/>
      <w:divBdr>
        <w:top w:val="none" w:sz="0" w:space="0" w:color="auto"/>
        <w:left w:val="none" w:sz="0" w:space="0" w:color="auto"/>
        <w:bottom w:val="none" w:sz="0" w:space="0" w:color="auto"/>
        <w:right w:val="none" w:sz="0" w:space="0" w:color="auto"/>
      </w:divBdr>
    </w:div>
    <w:div w:id="1998921278">
      <w:bodyDiv w:val="1"/>
      <w:marLeft w:val="0"/>
      <w:marRight w:val="0"/>
      <w:marTop w:val="0"/>
      <w:marBottom w:val="0"/>
      <w:divBdr>
        <w:top w:val="none" w:sz="0" w:space="0" w:color="auto"/>
        <w:left w:val="none" w:sz="0" w:space="0" w:color="auto"/>
        <w:bottom w:val="none" w:sz="0" w:space="0" w:color="auto"/>
        <w:right w:val="none" w:sz="0" w:space="0" w:color="auto"/>
      </w:divBdr>
    </w:div>
    <w:div w:id="2003006422">
      <w:bodyDiv w:val="1"/>
      <w:marLeft w:val="0"/>
      <w:marRight w:val="0"/>
      <w:marTop w:val="0"/>
      <w:marBottom w:val="0"/>
      <w:divBdr>
        <w:top w:val="none" w:sz="0" w:space="0" w:color="auto"/>
        <w:left w:val="none" w:sz="0" w:space="0" w:color="auto"/>
        <w:bottom w:val="none" w:sz="0" w:space="0" w:color="auto"/>
        <w:right w:val="none" w:sz="0" w:space="0" w:color="auto"/>
      </w:divBdr>
      <w:divsChild>
        <w:div w:id="119810203">
          <w:marLeft w:val="274"/>
          <w:marRight w:val="0"/>
          <w:marTop w:val="0"/>
          <w:marBottom w:val="0"/>
          <w:divBdr>
            <w:top w:val="none" w:sz="0" w:space="0" w:color="auto"/>
            <w:left w:val="none" w:sz="0" w:space="0" w:color="auto"/>
            <w:bottom w:val="none" w:sz="0" w:space="0" w:color="auto"/>
            <w:right w:val="none" w:sz="0" w:space="0" w:color="auto"/>
          </w:divBdr>
        </w:div>
        <w:div w:id="427577933">
          <w:marLeft w:val="274"/>
          <w:marRight w:val="0"/>
          <w:marTop w:val="0"/>
          <w:marBottom w:val="0"/>
          <w:divBdr>
            <w:top w:val="none" w:sz="0" w:space="0" w:color="auto"/>
            <w:left w:val="none" w:sz="0" w:space="0" w:color="auto"/>
            <w:bottom w:val="none" w:sz="0" w:space="0" w:color="auto"/>
            <w:right w:val="none" w:sz="0" w:space="0" w:color="auto"/>
          </w:divBdr>
        </w:div>
      </w:divsChild>
    </w:div>
    <w:div w:id="2029790710">
      <w:bodyDiv w:val="1"/>
      <w:marLeft w:val="0"/>
      <w:marRight w:val="0"/>
      <w:marTop w:val="0"/>
      <w:marBottom w:val="0"/>
      <w:divBdr>
        <w:top w:val="none" w:sz="0" w:space="0" w:color="auto"/>
        <w:left w:val="none" w:sz="0" w:space="0" w:color="auto"/>
        <w:bottom w:val="none" w:sz="0" w:space="0" w:color="auto"/>
        <w:right w:val="none" w:sz="0" w:space="0" w:color="auto"/>
      </w:divBdr>
    </w:div>
    <w:div w:id="2064863442">
      <w:bodyDiv w:val="1"/>
      <w:marLeft w:val="0"/>
      <w:marRight w:val="0"/>
      <w:marTop w:val="0"/>
      <w:marBottom w:val="0"/>
      <w:divBdr>
        <w:top w:val="none" w:sz="0" w:space="0" w:color="auto"/>
        <w:left w:val="none" w:sz="0" w:space="0" w:color="auto"/>
        <w:bottom w:val="none" w:sz="0" w:space="0" w:color="auto"/>
        <w:right w:val="none" w:sz="0" w:space="0" w:color="auto"/>
      </w:divBdr>
      <w:divsChild>
        <w:div w:id="1349481076">
          <w:marLeft w:val="446"/>
          <w:marRight w:val="0"/>
          <w:marTop w:val="115"/>
          <w:marBottom w:val="120"/>
          <w:divBdr>
            <w:top w:val="none" w:sz="0" w:space="0" w:color="auto"/>
            <w:left w:val="none" w:sz="0" w:space="0" w:color="auto"/>
            <w:bottom w:val="none" w:sz="0" w:space="0" w:color="auto"/>
            <w:right w:val="none" w:sz="0" w:space="0" w:color="auto"/>
          </w:divBdr>
        </w:div>
      </w:divsChild>
    </w:div>
    <w:div w:id="20975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5</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Тиббий профилактика</dc:creator>
  <cp:keywords/>
  <dc:description/>
  <cp:lastModifiedBy>User</cp:lastModifiedBy>
  <cp:revision>44</cp:revision>
  <cp:lastPrinted>2017-10-18T06:39:00Z</cp:lastPrinted>
  <dcterms:created xsi:type="dcterms:W3CDTF">2017-10-09T11:27:00Z</dcterms:created>
  <dcterms:modified xsi:type="dcterms:W3CDTF">2017-10-20T12:58:00Z</dcterms:modified>
</cp:coreProperties>
</file>