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B4" w:rsidRDefault="00AC3889" w:rsidP="00AC3889">
      <w:pPr>
        <w:pStyle w:val="1"/>
        <w:spacing w:line="276" w:lineRule="auto"/>
        <w:ind w:left="0" w:firstLine="0"/>
        <w:jc w:val="center"/>
        <w:rPr>
          <w:b/>
          <w:bCs/>
          <w:sz w:val="28"/>
          <w:szCs w:val="28"/>
        </w:rPr>
      </w:pPr>
      <w:r w:rsidRPr="00B0365E">
        <w:rPr>
          <w:b/>
          <w:bCs/>
          <w:sz w:val="28"/>
          <w:szCs w:val="28"/>
        </w:rPr>
        <w:t xml:space="preserve">ТТА </w:t>
      </w:r>
      <w:r w:rsidRPr="00B0365E">
        <w:rPr>
          <w:b/>
          <w:bCs/>
          <w:sz w:val="28"/>
          <w:szCs w:val="28"/>
          <w:lang w:val="uz-Cyrl-UZ"/>
        </w:rPr>
        <w:t>Фарғона</w:t>
      </w:r>
      <w:r w:rsidRPr="00B0365E">
        <w:rPr>
          <w:b/>
          <w:bCs/>
          <w:sz w:val="28"/>
          <w:szCs w:val="28"/>
        </w:rPr>
        <w:t xml:space="preserve"> </w:t>
      </w:r>
      <w:proofErr w:type="spellStart"/>
      <w:r w:rsidRPr="00B0365E">
        <w:rPr>
          <w:b/>
          <w:bCs/>
          <w:sz w:val="28"/>
          <w:szCs w:val="28"/>
        </w:rPr>
        <w:t>филиалининг</w:t>
      </w:r>
      <w:proofErr w:type="spellEnd"/>
      <w:r w:rsidRPr="00B0365E">
        <w:rPr>
          <w:b/>
          <w:bCs/>
          <w:sz w:val="28"/>
          <w:szCs w:val="28"/>
        </w:rPr>
        <w:t xml:space="preserve"> 201</w:t>
      </w:r>
      <w:r w:rsidR="00B0365E" w:rsidRPr="00B0365E">
        <w:rPr>
          <w:b/>
          <w:bCs/>
          <w:sz w:val="28"/>
          <w:szCs w:val="28"/>
        </w:rPr>
        <w:t>7</w:t>
      </w:r>
      <w:r w:rsidRPr="00B0365E">
        <w:rPr>
          <w:b/>
          <w:bCs/>
          <w:sz w:val="28"/>
          <w:szCs w:val="28"/>
        </w:rPr>
        <w:t>-201</w:t>
      </w:r>
      <w:r w:rsidR="00B0365E" w:rsidRPr="00B0365E">
        <w:rPr>
          <w:b/>
          <w:bCs/>
          <w:sz w:val="28"/>
          <w:szCs w:val="28"/>
        </w:rPr>
        <w:t>8</w:t>
      </w:r>
      <w:r w:rsidRPr="00B0365E">
        <w:rPr>
          <w:b/>
          <w:bCs/>
          <w:sz w:val="28"/>
          <w:szCs w:val="28"/>
        </w:rPr>
        <w:t xml:space="preserve"> </w:t>
      </w:r>
      <w:r w:rsidRPr="00B0365E">
        <w:rPr>
          <w:b/>
          <w:bCs/>
          <w:sz w:val="28"/>
          <w:szCs w:val="28"/>
          <w:lang w:val="uz-Cyrl-UZ"/>
        </w:rPr>
        <w:t>ўқ</w:t>
      </w:r>
      <w:proofErr w:type="spellStart"/>
      <w:r w:rsidRPr="00B0365E">
        <w:rPr>
          <w:b/>
          <w:bCs/>
          <w:sz w:val="28"/>
          <w:szCs w:val="28"/>
        </w:rPr>
        <w:t>ув</w:t>
      </w:r>
      <w:proofErr w:type="spellEnd"/>
      <w:r w:rsidRPr="00B0365E">
        <w:rPr>
          <w:b/>
          <w:bCs/>
          <w:sz w:val="28"/>
          <w:szCs w:val="28"/>
        </w:rPr>
        <w:t xml:space="preserve"> </w:t>
      </w:r>
      <w:proofErr w:type="spellStart"/>
      <w:r w:rsidRPr="00B0365E">
        <w:rPr>
          <w:b/>
          <w:bCs/>
          <w:sz w:val="28"/>
          <w:szCs w:val="28"/>
        </w:rPr>
        <w:t>йили</w:t>
      </w:r>
      <w:proofErr w:type="spellEnd"/>
      <w:r w:rsidRPr="00B0365E">
        <w:rPr>
          <w:b/>
          <w:bCs/>
          <w:sz w:val="28"/>
          <w:szCs w:val="28"/>
        </w:rPr>
        <w:t xml:space="preserve">, </w:t>
      </w:r>
      <w:proofErr w:type="spellStart"/>
      <w:r w:rsidRPr="00B0365E">
        <w:rPr>
          <w:b/>
          <w:bCs/>
          <w:sz w:val="28"/>
          <w:szCs w:val="28"/>
        </w:rPr>
        <w:t>ўқув-услубий</w:t>
      </w:r>
      <w:proofErr w:type="spellEnd"/>
      <w:r w:rsidRPr="00B0365E">
        <w:rPr>
          <w:b/>
          <w:bCs/>
          <w:sz w:val="28"/>
          <w:szCs w:val="28"/>
        </w:rPr>
        <w:t xml:space="preserve">, </w:t>
      </w:r>
      <w:proofErr w:type="spellStart"/>
      <w:r w:rsidRPr="00B0365E">
        <w:rPr>
          <w:b/>
          <w:bCs/>
          <w:sz w:val="28"/>
          <w:szCs w:val="28"/>
        </w:rPr>
        <w:t>илмий</w:t>
      </w:r>
      <w:proofErr w:type="spellEnd"/>
      <w:r w:rsidRPr="00B0365E">
        <w:rPr>
          <w:b/>
          <w:bCs/>
          <w:sz w:val="28"/>
          <w:szCs w:val="28"/>
        </w:rPr>
        <w:t xml:space="preserve"> </w:t>
      </w:r>
      <w:proofErr w:type="spellStart"/>
      <w:r w:rsidRPr="00B0365E">
        <w:rPr>
          <w:b/>
          <w:bCs/>
          <w:sz w:val="28"/>
          <w:szCs w:val="28"/>
        </w:rPr>
        <w:t>ва</w:t>
      </w:r>
      <w:proofErr w:type="spellEnd"/>
      <w:r w:rsidRPr="00B0365E">
        <w:rPr>
          <w:b/>
          <w:bCs/>
          <w:sz w:val="28"/>
          <w:szCs w:val="28"/>
        </w:rPr>
        <w:t xml:space="preserve"> </w:t>
      </w:r>
      <w:proofErr w:type="spellStart"/>
      <w:r w:rsidRPr="00B0365E">
        <w:rPr>
          <w:b/>
          <w:bCs/>
          <w:sz w:val="28"/>
          <w:szCs w:val="28"/>
        </w:rPr>
        <w:t>маънавий-маърифий</w:t>
      </w:r>
      <w:proofErr w:type="spellEnd"/>
      <w:r w:rsidRPr="00B0365E">
        <w:rPr>
          <w:b/>
          <w:bCs/>
          <w:sz w:val="28"/>
          <w:szCs w:val="28"/>
        </w:rPr>
        <w:t xml:space="preserve"> </w:t>
      </w:r>
      <w:proofErr w:type="spellStart"/>
      <w:r w:rsidRPr="00B0365E">
        <w:rPr>
          <w:b/>
          <w:bCs/>
          <w:sz w:val="28"/>
          <w:szCs w:val="28"/>
        </w:rPr>
        <w:t>фаолияти</w:t>
      </w:r>
      <w:proofErr w:type="spellEnd"/>
      <w:r w:rsidRPr="00B0365E">
        <w:rPr>
          <w:b/>
          <w:bCs/>
          <w:sz w:val="28"/>
          <w:szCs w:val="28"/>
        </w:rPr>
        <w:t xml:space="preserve"> </w:t>
      </w:r>
      <w:proofErr w:type="spellStart"/>
      <w:r w:rsidRPr="00B0365E">
        <w:rPr>
          <w:b/>
          <w:bCs/>
          <w:sz w:val="28"/>
          <w:szCs w:val="28"/>
        </w:rPr>
        <w:t>бўйича</w:t>
      </w:r>
      <w:proofErr w:type="spellEnd"/>
      <w:r w:rsidRPr="00B0365E">
        <w:rPr>
          <w:b/>
          <w:bCs/>
          <w:sz w:val="28"/>
          <w:szCs w:val="28"/>
        </w:rPr>
        <w:t xml:space="preserve"> </w:t>
      </w:r>
      <w:r w:rsidRPr="00B0365E">
        <w:rPr>
          <w:b/>
          <w:bCs/>
          <w:sz w:val="28"/>
          <w:szCs w:val="28"/>
          <w:lang w:val="uz-Cyrl-UZ"/>
        </w:rPr>
        <w:t>ҳ</w:t>
      </w:r>
      <w:proofErr w:type="spellStart"/>
      <w:r w:rsidRPr="00B0365E">
        <w:rPr>
          <w:b/>
          <w:bCs/>
          <w:sz w:val="28"/>
          <w:szCs w:val="28"/>
        </w:rPr>
        <w:t>исобот</w:t>
      </w:r>
      <w:proofErr w:type="spellEnd"/>
      <w:r w:rsidRPr="00B0365E">
        <w:rPr>
          <w:b/>
          <w:bCs/>
          <w:sz w:val="28"/>
          <w:szCs w:val="28"/>
        </w:rPr>
        <w:t xml:space="preserve"> </w:t>
      </w:r>
    </w:p>
    <w:p w:rsidR="00AC3889" w:rsidRPr="00B0365E" w:rsidRDefault="00AC3889" w:rsidP="00AC3889">
      <w:pPr>
        <w:pStyle w:val="1"/>
        <w:spacing w:line="276" w:lineRule="auto"/>
        <w:ind w:left="0" w:firstLine="0"/>
        <w:jc w:val="center"/>
        <w:rPr>
          <w:b/>
          <w:bCs/>
          <w:sz w:val="28"/>
          <w:szCs w:val="28"/>
        </w:rPr>
      </w:pPr>
      <w:r w:rsidRPr="00B0365E">
        <w:rPr>
          <w:b/>
          <w:bCs/>
          <w:sz w:val="28"/>
          <w:szCs w:val="28"/>
        </w:rPr>
        <w:t>(</w:t>
      </w:r>
      <w:proofErr w:type="spellStart"/>
      <w:r w:rsidRPr="00B0365E">
        <w:rPr>
          <w:b/>
          <w:bCs/>
          <w:sz w:val="28"/>
          <w:szCs w:val="28"/>
        </w:rPr>
        <w:t>маърузачи</w:t>
      </w:r>
      <w:proofErr w:type="spellEnd"/>
      <w:r w:rsidRPr="00B0365E">
        <w:rPr>
          <w:b/>
          <w:bCs/>
          <w:sz w:val="28"/>
          <w:szCs w:val="28"/>
        </w:rPr>
        <w:t xml:space="preserve"> филиал </w:t>
      </w:r>
      <w:proofErr w:type="spellStart"/>
      <w:r w:rsidRPr="00B0365E">
        <w:rPr>
          <w:b/>
          <w:bCs/>
          <w:sz w:val="28"/>
          <w:szCs w:val="28"/>
        </w:rPr>
        <w:t>директори</w:t>
      </w:r>
      <w:proofErr w:type="spellEnd"/>
      <w:r w:rsidRPr="00B0365E">
        <w:rPr>
          <w:b/>
          <w:bCs/>
          <w:sz w:val="28"/>
          <w:szCs w:val="28"/>
        </w:rPr>
        <w:t xml:space="preserve"> </w:t>
      </w:r>
      <w:r w:rsidR="00B0365E" w:rsidRPr="00B0365E">
        <w:rPr>
          <w:b/>
          <w:bCs/>
          <w:sz w:val="28"/>
          <w:szCs w:val="28"/>
        </w:rPr>
        <w:t>Г</w:t>
      </w:r>
      <w:r w:rsidRPr="00B0365E">
        <w:rPr>
          <w:b/>
          <w:bCs/>
          <w:sz w:val="28"/>
          <w:szCs w:val="28"/>
        </w:rPr>
        <w:t>.</w:t>
      </w:r>
      <w:r w:rsidR="00B0365E" w:rsidRPr="00B0365E">
        <w:rPr>
          <w:b/>
          <w:bCs/>
          <w:sz w:val="28"/>
          <w:szCs w:val="28"/>
        </w:rPr>
        <w:t>Н</w:t>
      </w:r>
      <w:r w:rsidRPr="00B0365E">
        <w:rPr>
          <w:b/>
          <w:bCs/>
          <w:sz w:val="28"/>
          <w:szCs w:val="28"/>
        </w:rPr>
        <w:t>.</w:t>
      </w:r>
      <w:r w:rsidR="00B0365E" w:rsidRPr="00B0365E">
        <w:rPr>
          <w:b/>
          <w:bCs/>
          <w:sz w:val="28"/>
          <w:szCs w:val="28"/>
          <w:lang w:val="uz-Cyrl-UZ"/>
        </w:rPr>
        <w:t>Султон</w:t>
      </w:r>
      <w:r w:rsidRPr="00B0365E">
        <w:rPr>
          <w:b/>
          <w:bCs/>
          <w:sz w:val="28"/>
          <w:szCs w:val="28"/>
          <w:lang w:val="uz-Cyrl-UZ"/>
        </w:rPr>
        <w:t>ов</w:t>
      </w:r>
      <w:r w:rsidRPr="00B0365E">
        <w:rPr>
          <w:b/>
          <w:bCs/>
          <w:sz w:val="28"/>
          <w:szCs w:val="28"/>
        </w:rPr>
        <w:t>)</w:t>
      </w:r>
    </w:p>
    <w:p w:rsidR="00F2747F" w:rsidRDefault="00F2747F" w:rsidP="00AC3889">
      <w:pPr>
        <w:pStyle w:val="1"/>
        <w:spacing w:line="276" w:lineRule="auto"/>
        <w:ind w:left="0" w:firstLine="709"/>
        <w:jc w:val="center"/>
        <w:rPr>
          <w:b/>
          <w:color w:val="auto"/>
          <w:sz w:val="28"/>
          <w:szCs w:val="28"/>
          <w:lang w:val="uz-Cyrl-UZ"/>
        </w:rPr>
      </w:pPr>
    </w:p>
    <w:p w:rsidR="00927359" w:rsidRPr="00927359" w:rsidRDefault="00927359" w:rsidP="00927359">
      <w:pPr>
        <w:spacing w:after="0"/>
        <w:ind w:firstLine="708"/>
        <w:jc w:val="center"/>
        <w:rPr>
          <w:rFonts w:ascii="Times New Roman" w:hAnsi="Times New Roman" w:cs="Times New Roman"/>
          <w:b/>
          <w:sz w:val="28"/>
          <w:lang w:val="uz-Cyrl-UZ"/>
        </w:rPr>
      </w:pPr>
      <w:r w:rsidRPr="00927359">
        <w:rPr>
          <w:rFonts w:ascii="Times New Roman" w:hAnsi="Times New Roman" w:cs="Times New Roman"/>
          <w:b/>
          <w:sz w:val="28"/>
          <w:lang w:val="uz-Cyrl-UZ"/>
        </w:rPr>
        <w:t>Умумий маълумот</w:t>
      </w:r>
    </w:p>
    <w:p w:rsidR="00927359" w:rsidRPr="00927359" w:rsidRDefault="00927359" w:rsidP="00927359">
      <w:pPr>
        <w:spacing w:after="0"/>
        <w:ind w:firstLine="708"/>
        <w:jc w:val="both"/>
        <w:rPr>
          <w:rFonts w:ascii="Times New Roman" w:hAnsi="Times New Roman" w:cs="Times New Roman"/>
          <w:sz w:val="28"/>
          <w:lang w:val="uz-Cyrl-UZ"/>
        </w:rPr>
      </w:pPr>
      <w:r w:rsidRPr="00927359">
        <w:rPr>
          <w:rFonts w:ascii="Times New Roman" w:hAnsi="Times New Roman" w:cs="Times New Roman"/>
          <w:sz w:val="28"/>
          <w:lang w:val="uz-Cyrl-UZ"/>
        </w:rPr>
        <w:t>Тошкент тиббиёт академияси Фарғона филиали 1992 йилда Фарғона Давлат университети қошида «Тиббиёт Маркази» сифатида ташкил қилинган бўлиб, Ўзбекистон Републикаси Вазирлар Маҳкамасининг 1998 йил 3 июндаги 239-қарори билан Тошкент Давлат Иккинчи тиббиёт институтининг Фарғона филиалига айлантирилди ва Вази</w:t>
      </w:r>
      <w:bookmarkStart w:id="0" w:name="_GoBack"/>
      <w:bookmarkEnd w:id="0"/>
      <w:r w:rsidRPr="00927359">
        <w:rPr>
          <w:rFonts w:ascii="Times New Roman" w:hAnsi="Times New Roman" w:cs="Times New Roman"/>
          <w:sz w:val="28"/>
          <w:lang w:val="uz-Cyrl-UZ"/>
        </w:rPr>
        <w:t>рлар Маҳкамасининг 2005 йил 29 июлдаги 78-сонли қарори билан Тошкент тиббиёт академиясининг Фарғона филиалига айлантирилди.</w:t>
      </w:r>
    </w:p>
    <w:p w:rsidR="00927359" w:rsidRPr="00927359" w:rsidRDefault="00927359" w:rsidP="00927359">
      <w:pPr>
        <w:spacing w:after="0"/>
        <w:jc w:val="both"/>
        <w:rPr>
          <w:rFonts w:ascii="Times New Roman" w:hAnsi="Times New Roman" w:cs="Times New Roman"/>
          <w:sz w:val="28"/>
          <w:lang w:val="uz-Cyrl-UZ"/>
        </w:rPr>
      </w:pPr>
      <w:r w:rsidRPr="00927359">
        <w:rPr>
          <w:rFonts w:ascii="Times New Roman" w:hAnsi="Times New Roman" w:cs="Times New Roman"/>
          <w:sz w:val="28"/>
          <w:lang w:val="uz-Cyrl-UZ"/>
        </w:rPr>
        <w:tab/>
        <w:t xml:space="preserve">Филиалда 3 та «Тиббий-профилактика иши» - 5510300, “Олий </w:t>
      </w:r>
      <w:r w:rsidR="00A469A0">
        <w:rPr>
          <w:rFonts w:ascii="Times New Roman" w:hAnsi="Times New Roman" w:cs="Times New Roman"/>
          <w:sz w:val="28"/>
          <w:lang w:val="uz-Cyrl-UZ"/>
        </w:rPr>
        <w:t>ҳамшира</w:t>
      </w:r>
      <w:r w:rsidRPr="00927359">
        <w:rPr>
          <w:rFonts w:ascii="Times New Roman" w:hAnsi="Times New Roman" w:cs="Times New Roman"/>
          <w:sz w:val="28"/>
          <w:lang w:val="uz-Cyrl-UZ"/>
        </w:rPr>
        <w:t xml:space="preserve">лик иши” – 5510700 ва 2013-2014 ўқув йилидан бошлаб “Касб таълими” - 5111000 (“Даволаш иши” - 5510100) йўналишлари бўйича кадрлар тайёрланмоқда. </w:t>
      </w:r>
    </w:p>
    <w:p w:rsidR="00927359" w:rsidRPr="00927359" w:rsidRDefault="00927359" w:rsidP="00927359">
      <w:pPr>
        <w:spacing w:after="0"/>
        <w:jc w:val="both"/>
        <w:rPr>
          <w:rFonts w:ascii="Times New Roman" w:hAnsi="Times New Roman" w:cs="Times New Roman"/>
          <w:sz w:val="28"/>
          <w:lang w:val="uz-Cyrl-UZ"/>
        </w:rPr>
      </w:pPr>
      <w:r w:rsidRPr="00927359">
        <w:rPr>
          <w:rFonts w:ascii="Times New Roman" w:hAnsi="Times New Roman" w:cs="Times New Roman"/>
          <w:sz w:val="28"/>
          <w:lang w:val="uz-Cyrl-UZ"/>
        </w:rPr>
        <w:tab/>
        <w:t>ТТА Фарғона филиалида 1 та факультет, 3 та йўналиш (Тиббий профилактика иши, Касб таълими: Тиббий - педагогик иш, Олий ҳамширалик иши) ва 10 та кафедра фаолият кўрсатмоқда, филиалнинг умумий штат бирлиги 75,5</w:t>
      </w:r>
      <w:r w:rsidR="00A469A0" w:rsidRPr="00A469A0">
        <w:rPr>
          <w:rFonts w:ascii="Times New Roman" w:hAnsi="Times New Roman" w:cs="Times New Roman"/>
          <w:sz w:val="28"/>
          <w:lang w:val="uz-Cyrl-UZ"/>
        </w:rPr>
        <w:t xml:space="preserve"> </w:t>
      </w:r>
      <w:r w:rsidR="00A469A0">
        <w:rPr>
          <w:rFonts w:ascii="Times New Roman" w:hAnsi="Times New Roman" w:cs="Times New Roman"/>
          <w:sz w:val="28"/>
          <w:lang w:val="uz-Cyrl-UZ"/>
        </w:rPr>
        <w:t>бўлиб</w:t>
      </w:r>
      <w:r w:rsidRPr="00927359">
        <w:rPr>
          <w:rFonts w:ascii="Times New Roman" w:hAnsi="Times New Roman" w:cs="Times New Roman"/>
          <w:sz w:val="28"/>
          <w:lang w:val="uz-Cyrl-UZ"/>
        </w:rPr>
        <w:t>, 67123 соатни ташкил қил</w:t>
      </w:r>
      <w:r w:rsidR="00A469A0">
        <w:rPr>
          <w:rFonts w:ascii="Times New Roman" w:hAnsi="Times New Roman" w:cs="Times New Roman"/>
          <w:sz w:val="28"/>
          <w:lang w:val="uz-Cyrl-UZ"/>
        </w:rPr>
        <w:t>ади.</w:t>
      </w:r>
      <w:r w:rsidRPr="00927359">
        <w:rPr>
          <w:rFonts w:ascii="Times New Roman" w:hAnsi="Times New Roman" w:cs="Times New Roman"/>
          <w:sz w:val="28"/>
          <w:lang w:val="uz-Cyrl-UZ"/>
        </w:rPr>
        <w:t xml:space="preserve"> </w:t>
      </w:r>
      <w:r w:rsidR="00A469A0" w:rsidRPr="00927359">
        <w:rPr>
          <w:rFonts w:ascii="Times New Roman" w:hAnsi="Times New Roman" w:cs="Times New Roman"/>
          <w:sz w:val="28"/>
          <w:lang w:val="uz-Cyrl-UZ"/>
        </w:rPr>
        <w:t xml:space="preserve">Асосий </w:t>
      </w:r>
      <w:r w:rsidRPr="00927359">
        <w:rPr>
          <w:rFonts w:ascii="Times New Roman" w:hAnsi="Times New Roman" w:cs="Times New Roman"/>
          <w:sz w:val="28"/>
          <w:lang w:val="uz-Cyrl-UZ"/>
        </w:rPr>
        <w:t xml:space="preserve">штатда 54 нафар, ўриндош сифатида 58 нафар профессор-ўқитувчилар фаолият олиб борадилар. </w:t>
      </w:r>
    </w:p>
    <w:p w:rsidR="00927359" w:rsidRPr="00927359" w:rsidRDefault="00927359" w:rsidP="00927359">
      <w:pPr>
        <w:rPr>
          <w:lang w:val="uz-Cyrl-UZ" w:eastAsia="ru-RU"/>
        </w:rPr>
      </w:pPr>
    </w:p>
    <w:p w:rsidR="00AC3889" w:rsidRPr="00B0365E" w:rsidRDefault="00AC3889" w:rsidP="00AC3889">
      <w:pPr>
        <w:pStyle w:val="1"/>
        <w:spacing w:line="276" w:lineRule="auto"/>
        <w:ind w:left="0" w:firstLine="709"/>
        <w:jc w:val="center"/>
        <w:rPr>
          <w:b/>
          <w:color w:val="auto"/>
          <w:sz w:val="28"/>
          <w:szCs w:val="28"/>
          <w:lang w:val="uz-Cyrl-UZ"/>
        </w:rPr>
      </w:pPr>
      <w:r w:rsidRPr="00B0365E">
        <w:rPr>
          <w:b/>
          <w:color w:val="auto"/>
          <w:sz w:val="28"/>
          <w:szCs w:val="28"/>
          <w:lang w:val="uz-Cyrl-UZ"/>
        </w:rPr>
        <w:t>Филиалнинг моддий-техник базаси</w:t>
      </w:r>
    </w:p>
    <w:p w:rsidR="00AC3889" w:rsidRDefault="00AC3889" w:rsidP="00AC3889">
      <w:pPr>
        <w:pStyle w:val="2"/>
        <w:spacing w:line="276" w:lineRule="auto"/>
        <w:ind w:left="0" w:firstLine="709"/>
        <w:jc w:val="both"/>
        <w:rPr>
          <w:color w:val="auto"/>
          <w:sz w:val="28"/>
          <w:szCs w:val="28"/>
          <w:lang w:val="uz-Cyrl-UZ"/>
        </w:rPr>
      </w:pPr>
      <w:r w:rsidRPr="00B0365E">
        <w:rPr>
          <w:color w:val="auto"/>
          <w:sz w:val="28"/>
          <w:szCs w:val="28"/>
          <w:lang w:val="uz-Cyrl-UZ"/>
        </w:rPr>
        <w:t xml:space="preserve">Ўқув </w:t>
      </w:r>
      <w:r w:rsidR="00F2747F" w:rsidRPr="00B0365E">
        <w:rPr>
          <w:color w:val="auto"/>
          <w:sz w:val="28"/>
          <w:szCs w:val="28"/>
          <w:lang w:val="uz-Cyrl-UZ"/>
        </w:rPr>
        <w:t>жараён</w:t>
      </w:r>
      <w:r w:rsidRPr="00B0365E">
        <w:rPr>
          <w:color w:val="auto"/>
          <w:sz w:val="28"/>
          <w:szCs w:val="28"/>
          <w:lang w:val="uz-Cyrl-UZ"/>
        </w:rPr>
        <w:t xml:space="preserve">лари филиалга тегишли </w:t>
      </w:r>
      <w:r w:rsidR="00F2747F" w:rsidRPr="00B0365E">
        <w:rPr>
          <w:color w:val="auto"/>
          <w:sz w:val="28"/>
          <w:szCs w:val="28"/>
          <w:lang w:val="uz-Cyrl-UZ"/>
        </w:rPr>
        <w:t>Фарғона шаҳар Янги Турон кўчаси 2а уйда жойлашган</w:t>
      </w:r>
      <w:r w:rsidRPr="00B0365E">
        <w:rPr>
          <w:color w:val="auto"/>
          <w:sz w:val="28"/>
          <w:szCs w:val="28"/>
          <w:lang w:val="uz-Cyrl-UZ"/>
        </w:rPr>
        <w:t xml:space="preserve"> </w:t>
      </w:r>
      <w:r w:rsidR="00F2747F" w:rsidRPr="00B0365E">
        <w:rPr>
          <w:color w:val="auto"/>
          <w:sz w:val="28"/>
          <w:szCs w:val="28"/>
          <w:lang w:val="uz-Cyrl-UZ"/>
        </w:rPr>
        <w:t>а</w:t>
      </w:r>
      <w:r w:rsidRPr="00B0365E">
        <w:rPr>
          <w:color w:val="auto"/>
          <w:sz w:val="28"/>
          <w:szCs w:val="28"/>
          <w:lang w:val="uz-Cyrl-UZ"/>
        </w:rPr>
        <w:t xml:space="preserve">сосий бино ва вилоят соғлиқни сақлаш бошқармасига тегишли </w:t>
      </w:r>
      <w:r w:rsidR="00F2747F" w:rsidRPr="00B0365E">
        <w:rPr>
          <w:color w:val="auto"/>
          <w:sz w:val="28"/>
          <w:szCs w:val="28"/>
          <w:lang w:val="uz-Cyrl-UZ"/>
        </w:rPr>
        <w:t>20</w:t>
      </w:r>
      <w:r w:rsidRPr="00B0365E">
        <w:rPr>
          <w:color w:val="auto"/>
          <w:sz w:val="28"/>
          <w:szCs w:val="28"/>
          <w:lang w:val="uz-Cyrl-UZ"/>
        </w:rPr>
        <w:t xml:space="preserve"> та марказ ва тиббиёт бирлашмаларида олиб борилади. Асосий бино</w:t>
      </w:r>
      <w:r w:rsidR="00F2747F" w:rsidRPr="00B0365E">
        <w:rPr>
          <w:color w:val="auto"/>
          <w:sz w:val="28"/>
          <w:szCs w:val="28"/>
          <w:lang w:val="uz-Cyrl-UZ"/>
        </w:rPr>
        <w:t>да</w:t>
      </w:r>
      <w:r w:rsidRPr="00B0365E">
        <w:rPr>
          <w:color w:val="auto"/>
          <w:sz w:val="28"/>
          <w:szCs w:val="28"/>
          <w:lang w:val="uz-Cyrl-UZ"/>
        </w:rPr>
        <w:t xml:space="preserve"> филиалнинг </w:t>
      </w:r>
      <w:r w:rsidR="00F2747F" w:rsidRPr="00B0365E">
        <w:rPr>
          <w:color w:val="auto"/>
          <w:sz w:val="28"/>
          <w:szCs w:val="28"/>
          <w:lang w:val="uz-Cyrl-UZ"/>
        </w:rPr>
        <w:t>7</w:t>
      </w:r>
      <w:r w:rsidRPr="00B0365E">
        <w:rPr>
          <w:color w:val="auto"/>
          <w:sz w:val="28"/>
          <w:szCs w:val="28"/>
          <w:lang w:val="uz-Cyrl-UZ"/>
        </w:rPr>
        <w:t xml:space="preserve"> та кафедраси жойлашган. Бино бир вақтнинг ўзида </w:t>
      </w:r>
      <w:r w:rsidR="00F2747F" w:rsidRPr="00B0365E">
        <w:rPr>
          <w:color w:val="auto"/>
          <w:sz w:val="28"/>
          <w:szCs w:val="28"/>
          <w:lang w:val="uz-Cyrl-UZ"/>
        </w:rPr>
        <w:t>6</w:t>
      </w:r>
      <w:r w:rsidRPr="00B0365E">
        <w:rPr>
          <w:color w:val="auto"/>
          <w:sz w:val="28"/>
          <w:szCs w:val="28"/>
          <w:lang w:val="uz-Cyrl-UZ"/>
        </w:rPr>
        <w:t>00 талабага мўлжалланган</w:t>
      </w:r>
      <w:r w:rsidR="00F2747F" w:rsidRPr="00B0365E">
        <w:rPr>
          <w:color w:val="auto"/>
          <w:sz w:val="28"/>
          <w:szCs w:val="28"/>
          <w:lang w:val="uz-Cyrl-UZ"/>
        </w:rPr>
        <w:t xml:space="preserve">. Фарғона шаҳар Ахмад Яссавий кўчаси 57 уйда </w:t>
      </w:r>
      <w:r w:rsidR="00A469A0">
        <w:rPr>
          <w:color w:val="auto"/>
          <w:sz w:val="28"/>
          <w:szCs w:val="28"/>
          <w:lang w:val="uz-Cyrl-UZ"/>
        </w:rPr>
        <w:t xml:space="preserve">барча қулайликларга эга бўлган </w:t>
      </w:r>
      <w:r w:rsidR="00A469A0" w:rsidRPr="00B0365E">
        <w:rPr>
          <w:color w:val="auto"/>
          <w:sz w:val="28"/>
          <w:szCs w:val="28"/>
          <w:lang w:val="uz-Cyrl-UZ"/>
        </w:rPr>
        <w:t xml:space="preserve">200 </w:t>
      </w:r>
      <w:r w:rsidR="00A469A0">
        <w:rPr>
          <w:color w:val="auto"/>
          <w:sz w:val="28"/>
          <w:szCs w:val="28"/>
          <w:lang w:val="uz-Cyrl-UZ"/>
        </w:rPr>
        <w:t>ўринли</w:t>
      </w:r>
      <w:r w:rsidR="00A469A0" w:rsidRPr="00B0365E">
        <w:rPr>
          <w:color w:val="auto"/>
          <w:sz w:val="28"/>
          <w:szCs w:val="28"/>
          <w:lang w:val="uz-Cyrl-UZ"/>
        </w:rPr>
        <w:t xml:space="preserve"> </w:t>
      </w:r>
      <w:r w:rsidR="00927359" w:rsidRPr="00B0365E">
        <w:rPr>
          <w:color w:val="auto"/>
          <w:sz w:val="28"/>
          <w:szCs w:val="28"/>
          <w:lang w:val="uz-Cyrl-UZ"/>
        </w:rPr>
        <w:t xml:space="preserve">талабалар </w:t>
      </w:r>
      <w:r w:rsidR="00F2747F" w:rsidRPr="00B0365E">
        <w:rPr>
          <w:color w:val="auto"/>
          <w:sz w:val="28"/>
          <w:szCs w:val="28"/>
          <w:lang w:val="uz-Cyrl-UZ"/>
        </w:rPr>
        <w:t>турар жойи</w:t>
      </w:r>
      <w:r w:rsidR="00A469A0">
        <w:rPr>
          <w:color w:val="auto"/>
          <w:sz w:val="28"/>
          <w:szCs w:val="28"/>
          <w:lang w:val="uz-Cyrl-UZ"/>
        </w:rPr>
        <w:t xml:space="preserve"> </w:t>
      </w:r>
      <w:r w:rsidR="00A469A0" w:rsidRPr="00B0365E">
        <w:rPr>
          <w:color w:val="auto"/>
          <w:sz w:val="28"/>
          <w:szCs w:val="28"/>
          <w:lang w:val="uz-Cyrl-UZ"/>
        </w:rPr>
        <w:t>жойлашган</w:t>
      </w:r>
      <w:r w:rsidR="00F2747F" w:rsidRPr="00B0365E">
        <w:rPr>
          <w:color w:val="auto"/>
          <w:sz w:val="28"/>
          <w:szCs w:val="28"/>
          <w:lang w:val="uz-Cyrl-UZ"/>
        </w:rPr>
        <w:t>.</w:t>
      </w:r>
      <w:r w:rsidRPr="00B0365E">
        <w:rPr>
          <w:color w:val="auto"/>
          <w:sz w:val="28"/>
          <w:szCs w:val="28"/>
          <w:lang w:val="uz-Cyrl-UZ"/>
        </w:rPr>
        <w:t xml:space="preserve"> </w:t>
      </w:r>
      <w:r w:rsidR="00927359">
        <w:rPr>
          <w:color w:val="auto"/>
          <w:sz w:val="28"/>
          <w:szCs w:val="28"/>
          <w:lang w:val="uz-Cyrl-UZ"/>
        </w:rPr>
        <w:t>Филиал</w:t>
      </w:r>
      <w:r w:rsidR="00A469A0">
        <w:rPr>
          <w:color w:val="auto"/>
          <w:sz w:val="28"/>
          <w:szCs w:val="28"/>
          <w:lang w:val="uz-Cyrl-UZ"/>
        </w:rPr>
        <w:t xml:space="preserve"> ҳудуди</w:t>
      </w:r>
      <w:r w:rsidR="00927359">
        <w:rPr>
          <w:color w:val="auto"/>
          <w:sz w:val="28"/>
          <w:szCs w:val="28"/>
          <w:lang w:val="uz-Cyrl-UZ"/>
        </w:rPr>
        <w:t xml:space="preserve">да </w:t>
      </w:r>
      <w:r w:rsidR="00F2747F" w:rsidRPr="00B0365E">
        <w:rPr>
          <w:color w:val="auto"/>
          <w:sz w:val="28"/>
          <w:szCs w:val="28"/>
          <w:lang w:val="uz-Cyrl-UZ"/>
        </w:rPr>
        <w:t>1</w:t>
      </w:r>
      <w:r w:rsidR="00A469A0">
        <w:rPr>
          <w:color w:val="auto"/>
          <w:sz w:val="28"/>
          <w:szCs w:val="28"/>
          <w:lang w:val="uz-Cyrl-UZ"/>
        </w:rPr>
        <w:t>5</w:t>
      </w:r>
      <w:r w:rsidR="00F2747F" w:rsidRPr="00B0365E">
        <w:rPr>
          <w:color w:val="auto"/>
          <w:sz w:val="28"/>
          <w:szCs w:val="28"/>
          <w:lang w:val="uz-Cyrl-UZ"/>
        </w:rPr>
        <w:t xml:space="preserve">0 ўринга мўлжалланган талабалар ошхонаси </w:t>
      </w:r>
      <w:r w:rsidR="00A469A0">
        <w:rPr>
          <w:color w:val="auto"/>
          <w:sz w:val="28"/>
          <w:szCs w:val="28"/>
          <w:lang w:val="uz-Cyrl-UZ"/>
        </w:rPr>
        <w:t>фаолият юритмоқда</w:t>
      </w:r>
      <w:r w:rsidRPr="00B0365E">
        <w:rPr>
          <w:color w:val="auto"/>
          <w:sz w:val="28"/>
          <w:szCs w:val="28"/>
          <w:lang w:val="uz-Cyrl-UZ"/>
        </w:rPr>
        <w:t>.</w:t>
      </w:r>
    </w:p>
    <w:p w:rsidR="007D7BF9" w:rsidRPr="007D7BF9" w:rsidRDefault="007D7BF9" w:rsidP="00A66882">
      <w:pPr>
        <w:spacing w:after="0" w:line="276" w:lineRule="auto"/>
        <w:jc w:val="both"/>
        <w:rPr>
          <w:rFonts w:ascii="Times New Roman" w:hAnsi="Times New Roman" w:cs="Times New Roman"/>
          <w:sz w:val="28"/>
          <w:szCs w:val="28"/>
          <w:lang w:val="uz-Cyrl-UZ"/>
        </w:rPr>
      </w:pPr>
      <w:r w:rsidRPr="00A469A0">
        <w:rPr>
          <w:sz w:val="28"/>
          <w:szCs w:val="28"/>
          <w:lang w:val="uz-Cyrl-UZ"/>
        </w:rPr>
        <w:tab/>
      </w:r>
      <w:r w:rsidRPr="007D7BF9">
        <w:rPr>
          <w:rFonts w:ascii="Times New Roman" w:hAnsi="Times New Roman" w:cs="Times New Roman"/>
          <w:sz w:val="28"/>
          <w:szCs w:val="28"/>
          <w:lang w:val="uz-Cyrl-UZ"/>
        </w:rPr>
        <w:t>2017 йил 2 сентябрдан талабалар турар жойи учун Психолог ва тарбиячи педагог иш ўринлари яратилди. Шунингдек, “Ёшлар Иттифоқи” Б/Т учун хона ташкил этилиб, таъмирдан чиқарилди.</w:t>
      </w:r>
    </w:p>
    <w:p w:rsidR="007D7BF9" w:rsidRPr="007D7BF9" w:rsidRDefault="007D7BF9" w:rsidP="00A66882">
      <w:pPr>
        <w:spacing w:after="0" w:line="276" w:lineRule="auto"/>
        <w:ind w:firstLine="708"/>
        <w:jc w:val="both"/>
        <w:rPr>
          <w:rFonts w:ascii="Times New Roman" w:hAnsi="Times New Roman" w:cs="Times New Roman"/>
          <w:sz w:val="28"/>
          <w:szCs w:val="28"/>
          <w:lang w:val="uz-Cyrl-UZ"/>
        </w:rPr>
      </w:pPr>
      <w:r w:rsidRPr="007D7BF9">
        <w:rPr>
          <w:rFonts w:ascii="Times New Roman" w:hAnsi="Times New Roman" w:cs="Times New Roman"/>
          <w:sz w:val="28"/>
          <w:szCs w:val="28"/>
          <w:lang w:val="uz-Cyrl-UZ"/>
        </w:rPr>
        <w:t xml:space="preserve">2017 йилда Филиалга бюджет маблағлари </w:t>
      </w:r>
      <w:r w:rsidR="00AC4DF2">
        <w:rPr>
          <w:rFonts w:ascii="Times New Roman" w:hAnsi="Times New Roman" w:cs="Times New Roman"/>
          <w:sz w:val="28"/>
          <w:szCs w:val="28"/>
          <w:lang w:val="uz-Cyrl-UZ"/>
        </w:rPr>
        <w:t>ҳ</w:t>
      </w:r>
      <w:r w:rsidRPr="007D7BF9">
        <w:rPr>
          <w:rFonts w:ascii="Times New Roman" w:hAnsi="Times New Roman" w:cs="Times New Roman"/>
          <w:sz w:val="28"/>
          <w:szCs w:val="28"/>
          <w:lang w:val="uz-Cyrl-UZ"/>
        </w:rPr>
        <w:t xml:space="preserve">исобидан </w:t>
      </w:r>
      <w:r w:rsidR="00AC4DF2">
        <w:rPr>
          <w:rFonts w:ascii="Times New Roman" w:hAnsi="Times New Roman" w:cs="Times New Roman"/>
          <w:b/>
          <w:sz w:val="28"/>
          <w:szCs w:val="28"/>
          <w:lang w:val="uz-Cyrl-UZ"/>
        </w:rPr>
        <w:t xml:space="preserve">2 </w:t>
      </w:r>
      <w:r w:rsidRPr="007D7BF9">
        <w:rPr>
          <w:rFonts w:ascii="Times New Roman" w:hAnsi="Times New Roman" w:cs="Times New Roman"/>
          <w:b/>
          <w:sz w:val="28"/>
          <w:szCs w:val="28"/>
          <w:lang w:val="uz-Cyrl-UZ"/>
        </w:rPr>
        <w:t>345</w:t>
      </w:r>
      <w:r w:rsidR="00AC4DF2">
        <w:rPr>
          <w:rFonts w:ascii="Times New Roman" w:hAnsi="Times New Roman" w:cs="Times New Roman"/>
          <w:b/>
          <w:sz w:val="28"/>
          <w:szCs w:val="28"/>
          <w:lang w:val="uz-Cyrl-UZ"/>
        </w:rPr>
        <w:t xml:space="preserve"> </w:t>
      </w:r>
      <w:r w:rsidRPr="007D7BF9">
        <w:rPr>
          <w:rFonts w:ascii="Times New Roman" w:hAnsi="Times New Roman" w:cs="Times New Roman"/>
          <w:b/>
          <w:sz w:val="28"/>
          <w:szCs w:val="28"/>
          <w:lang w:val="uz-Cyrl-UZ"/>
        </w:rPr>
        <w:t xml:space="preserve">845,0 минг сўм </w:t>
      </w:r>
      <w:r w:rsidRPr="007D7BF9">
        <w:rPr>
          <w:rFonts w:ascii="Times New Roman" w:hAnsi="Times New Roman" w:cs="Times New Roman"/>
          <w:sz w:val="28"/>
          <w:szCs w:val="28"/>
          <w:lang w:val="uz-Cyrl-UZ"/>
        </w:rPr>
        <w:t>ажратилган.</w:t>
      </w:r>
      <w:r w:rsidR="00AC4DF2">
        <w:rPr>
          <w:rFonts w:ascii="Times New Roman" w:hAnsi="Times New Roman" w:cs="Times New Roman"/>
          <w:sz w:val="28"/>
          <w:szCs w:val="28"/>
          <w:lang w:val="uz-Cyrl-UZ"/>
        </w:rPr>
        <w:t xml:space="preserve"> Бундан ташқари тўлов-контракт ҳ</w:t>
      </w:r>
      <w:r w:rsidRPr="007D7BF9">
        <w:rPr>
          <w:rFonts w:ascii="Times New Roman" w:hAnsi="Times New Roman" w:cs="Times New Roman"/>
          <w:sz w:val="28"/>
          <w:szCs w:val="28"/>
          <w:lang w:val="uz-Cyrl-UZ"/>
        </w:rPr>
        <w:t xml:space="preserve">исоб рақамига </w:t>
      </w:r>
      <w:r w:rsidRPr="007D7BF9">
        <w:rPr>
          <w:rFonts w:ascii="Times New Roman" w:hAnsi="Times New Roman" w:cs="Times New Roman"/>
          <w:b/>
          <w:sz w:val="28"/>
          <w:szCs w:val="28"/>
          <w:lang w:val="uz-Cyrl-UZ"/>
        </w:rPr>
        <w:t>3</w:t>
      </w:r>
      <w:r w:rsidR="00AC4DF2">
        <w:rPr>
          <w:rFonts w:ascii="Times New Roman" w:hAnsi="Times New Roman" w:cs="Times New Roman"/>
          <w:b/>
          <w:sz w:val="28"/>
          <w:szCs w:val="28"/>
          <w:lang w:val="uz-Cyrl-UZ"/>
        </w:rPr>
        <w:t xml:space="preserve"> </w:t>
      </w:r>
      <w:r w:rsidRPr="007D7BF9">
        <w:rPr>
          <w:rFonts w:ascii="Times New Roman" w:hAnsi="Times New Roman" w:cs="Times New Roman"/>
          <w:b/>
          <w:sz w:val="28"/>
          <w:szCs w:val="28"/>
          <w:lang w:val="uz-Cyrl-UZ"/>
        </w:rPr>
        <w:t>618</w:t>
      </w:r>
      <w:r w:rsidR="00AC4DF2">
        <w:rPr>
          <w:rFonts w:ascii="Times New Roman" w:hAnsi="Times New Roman" w:cs="Times New Roman"/>
          <w:b/>
          <w:sz w:val="28"/>
          <w:szCs w:val="28"/>
          <w:lang w:val="uz-Cyrl-UZ"/>
        </w:rPr>
        <w:t xml:space="preserve"> </w:t>
      </w:r>
      <w:r w:rsidRPr="007D7BF9">
        <w:rPr>
          <w:rFonts w:ascii="Times New Roman" w:hAnsi="Times New Roman" w:cs="Times New Roman"/>
          <w:b/>
          <w:sz w:val="28"/>
          <w:szCs w:val="28"/>
          <w:lang w:val="uz-Cyrl-UZ"/>
        </w:rPr>
        <w:t xml:space="preserve">934,0 минг </w:t>
      </w:r>
      <w:r w:rsidRPr="007D7BF9">
        <w:rPr>
          <w:rFonts w:ascii="Times New Roman" w:hAnsi="Times New Roman" w:cs="Times New Roman"/>
          <w:sz w:val="28"/>
          <w:szCs w:val="28"/>
          <w:lang w:val="uz-Cyrl-UZ"/>
        </w:rPr>
        <w:t>сўм маблағ тал</w:t>
      </w:r>
      <w:r w:rsidR="00AC4DF2">
        <w:rPr>
          <w:rFonts w:ascii="Times New Roman" w:hAnsi="Times New Roman" w:cs="Times New Roman"/>
          <w:sz w:val="28"/>
          <w:szCs w:val="28"/>
          <w:lang w:val="uz-Cyrl-UZ"/>
        </w:rPr>
        <w:t>абалар ўқув-контракт тўловлари ҳ</w:t>
      </w:r>
      <w:r w:rsidRPr="007D7BF9">
        <w:rPr>
          <w:rFonts w:ascii="Times New Roman" w:hAnsi="Times New Roman" w:cs="Times New Roman"/>
          <w:sz w:val="28"/>
          <w:szCs w:val="28"/>
          <w:lang w:val="uz-Cyrl-UZ"/>
        </w:rPr>
        <w:t>исобига туширилган. Филиалнинг бюджетдан та</w:t>
      </w:r>
      <w:r w:rsidR="00AC4DF2">
        <w:rPr>
          <w:rFonts w:ascii="Times New Roman" w:hAnsi="Times New Roman" w:cs="Times New Roman"/>
          <w:sz w:val="28"/>
          <w:szCs w:val="28"/>
          <w:lang w:val="uz-Cyrl-UZ"/>
        </w:rPr>
        <w:t>шқари ривожлантириш жамғармаси ҳ</w:t>
      </w:r>
      <w:r w:rsidRPr="007D7BF9">
        <w:rPr>
          <w:rFonts w:ascii="Times New Roman" w:hAnsi="Times New Roman" w:cs="Times New Roman"/>
          <w:sz w:val="28"/>
          <w:szCs w:val="28"/>
          <w:lang w:val="uz-Cyrl-UZ"/>
        </w:rPr>
        <w:t xml:space="preserve">исоб рақамига </w:t>
      </w:r>
      <w:r w:rsidRPr="007D7BF9">
        <w:rPr>
          <w:rFonts w:ascii="Times New Roman" w:hAnsi="Times New Roman" w:cs="Times New Roman"/>
          <w:b/>
          <w:sz w:val="28"/>
          <w:szCs w:val="28"/>
          <w:lang w:val="uz-Cyrl-UZ"/>
        </w:rPr>
        <w:t>77</w:t>
      </w:r>
      <w:r w:rsidR="00AC4DF2">
        <w:rPr>
          <w:rFonts w:ascii="Times New Roman" w:hAnsi="Times New Roman" w:cs="Times New Roman"/>
          <w:b/>
          <w:sz w:val="28"/>
          <w:szCs w:val="28"/>
          <w:lang w:val="uz-Cyrl-UZ"/>
        </w:rPr>
        <w:t xml:space="preserve"> </w:t>
      </w:r>
      <w:r w:rsidRPr="007D7BF9">
        <w:rPr>
          <w:rFonts w:ascii="Times New Roman" w:hAnsi="Times New Roman" w:cs="Times New Roman"/>
          <w:b/>
          <w:sz w:val="28"/>
          <w:szCs w:val="28"/>
          <w:lang w:val="uz-Cyrl-UZ"/>
        </w:rPr>
        <w:t xml:space="preserve">892.0 минг </w:t>
      </w:r>
      <w:r w:rsidRPr="007D7BF9">
        <w:rPr>
          <w:rFonts w:ascii="Times New Roman" w:hAnsi="Times New Roman" w:cs="Times New Roman"/>
          <w:sz w:val="28"/>
          <w:szCs w:val="28"/>
          <w:lang w:val="uz-Cyrl-UZ"/>
        </w:rPr>
        <w:t>сўм маблағ ётоқхона ижара т</w:t>
      </w:r>
      <w:r w:rsidR="00AC4DF2">
        <w:rPr>
          <w:rFonts w:ascii="Times New Roman" w:hAnsi="Times New Roman" w:cs="Times New Roman"/>
          <w:sz w:val="28"/>
          <w:szCs w:val="28"/>
          <w:lang w:val="uz-Cyrl-UZ"/>
        </w:rPr>
        <w:t>ўловлари ҳ</w:t>
      </w:r>
      <w:r w:rsidRPr="007D7BF9">
        <w:rPr>
          <w:rFonts w:ascii="Times New Roman" w:hAnsi="Times New Roman" w:cs="Times New Roman"/>
          <w:sz w:val="28"/>
          <w:szCs w:val="28"/>
          <w:lang w:val="uz-Cyrl-UZ"/>
        </w:rPr>
        <w:t>исобидан кирим қилинган.</w:t>
      </w:r>
    </w:p>
    <w:p w:rsidR="007D7BF9" w:rsidRPr="007D7BF9" w:rsidRDefault="007D7BF9" w:rsidP="007D7BF9">
      <w:pPr>
        <w:spacing w:after="0" w:line="276" w:lineRule="auto"/>
        <w:ind w:firstLine="708"/>
        <w:jc w:val="both"/>
        <w:rPr>
          <w:rFonts w:ascii="Times New Roman" w:hAnsi="Times New Roman" w:cs="Times New Roman"/>
          <w:sz w:val="28"/>
          <w:szCs w:val="28"/>
          <w:lang w:val="uz-Cyrl-UZ"/>
        </w:rPr>
      </w:pPr>
      <w:r w:rsidRPr="007D7BF9">
        <w:rPr>
          <w:rFonts w:ascii="Times New Roman" w:hAnsi="Times New Roman" w:cs="Times New Roman"/>
          <w:sz w:val="28"/>
          <w:szCs w:val="28"/>
          <w:lang w:val="uz-Cyrl-UZ"/>
        </w:rPr>
        <w:lastRenderedPageBreak/>
        <w:t xml:space="preserve">Ушбу ажратилган маблағларнинг </w:t>
      </w:r>
      <w:r w:rsidRPr="007D7BF9">
        <w:rPr>
          <w:rFonts w:ascii="Times New Roman" w:hAnsi="Times New Roman" w:cs="Times New Roman"/>
          <w:b/>
          <w:sz w:val="28"/>
          <w:szCs w:val="28"/>
          <w:lang w:val="uz-Cyrl-UZ"/>
        </w:rPr>
        <w:t xml:space="preserve">82,6%и </w:t>
      </w:r>
      <w:r w:rsidRPr="007D7BF9">
        <w:rPr>
          <w:rFonts w:ascii="Times New Roman" w:hAnsi="Times New Roman" w:cs="Times New Roman"/>
          <w:sz w:val="28"/>
          <w:szCs w:val="28"/>
          <w:lang w:val="uz-Cyrl-UZ"/>
        </w:rPr>
        <w:t>иш хақи ва стипендиялар яъни 1-</w:t>
      </w:r>
      <w:r w:rsidR="00F1352A">
        <w:rPr>
          <w:rFonts w:ascii="Times New Roman" w:hAnsi="Times New Roman" w:cs="Times New Roman"/>
          <w:sz w:val="28"/>
          <w:szCs w:val="28"/>
          <w:lang w:val="uz-Cyrl-UZ"/>
        </w:rPr>
        <w:t>гуруҳ</w:t>
      </w:r>
      <w:r w:rsidRPr="007D7BF9">
        <w:rPr>
          <w:rFonts w:ascii="Times New Roman" w:hAnsi="Times New Roman" w:cs="Times New Roman"/>
          <w:sz w:val="28"/>
          <w:szCs w:val="28"/>
          <w:lang w:val="uz-Cyrl-UZ"/>
        </w:rPr>
        <w:t xml:space="preserve"> харажатлари учун, </w:t>
      </w:r>
      <w:r w:rsidRPr="007D7BF9">
        <w:rPr>
          <w:rFonts w:ascii="Times New Roman" w:hAnsi="Times New Roman" w:cs="Times New Roman"/>
          <w:b/>
          <w:sz w:val="28"/>
          <w:szCs w:val="28"/>
          <w:lang w:val="uz-Cyrl-UZ"/>
        </w:rPr>
        <w:t>10,</w:t>
      </w:r>
      <w:r w:rsidR="00A469A0">
        <w:rPr>
          <w:rFonts w:ascii="Times New Roman" w:hAnsi="Times New Roman" w:cs="Times New Roman"/>
          <w:b/>
          <w:sz w:val="28"/>
          <w:szCs w:val="28"/>
          <w:lang w:val="uz-Cyrl-UZ"/>
        </w:rPr>
        <w:t>6</w:t>
      </w:r>
      <w:r w:rsidRPr="007D7BF9">
        <w:rPr>
          <w:rFonts w:ascii="Times New Roman" w:hAnsi="Times New Roman" w:cs="Times New Roman"/>
          <w:b/>
          <w:sz w:val="28"/>
          <w:szCs w:val="28"/>
          <w:lang w:val="uz-Cyrl-UZ"/>
        </w:rPr>
        <w:t>%</w:t>
      </w:r>
      <w:r w:rsidRPr="007D7BF9">
        <w:rPr>
          <w:rFonts w:ascii="Times New Roman" w:hAnsi="Times New Roman" w:cs="Times New Roman"/>
          <w:sz w:val="28"/>
          <w:szCs w:val="28"/>
          <w:lang w:val="uz-Cyrl-UZ"/>
        </w:rPr>
        <w:t xml:space="preserve">и </w:t>
      </w:r>
      <w:r w:rsidR="00A469A0">
        <w:rPr>
          <w:rFonts w:ascii="Times New Roman" w:hAnsi="Times New Roman" w:cs="Times New Roman"/>
          <w:sz w:val="28"/>
          <w:szCs w:val="28"/>
          <w:lang w:val="uz-Cyrl-UZ"/>
        </w:rPr>
        <w:t>ягона ижтимоий тўлов учун,</w:t>
      </w:r>
      <w:r w:rsidRPr="007D7BF9">
        <w:rPr>
          <w:rFonts w:ascii="Times New Roman" w:hAnsi="Times New Roman" w:cs="Times New Roman"/>
          <w:sz w:val="28"/>
          <w:szCs w:val="28"/>
          <w:lang w:val="uz-Cyrl-UZ"/>
        </w:rPr>
        <w:t xml:space="preserve"> яъни 2-</w:t>
      </w:r>
      <w:r w:rsidR="00F1352A">
        <w:rPr>
          <w:rFonts w:ascii="Times New Roman" w:hAnsi="Times New Roman" w:cs="Times New Roman"/>
          <w:sz w:val="28"/>
          <w:szCs w:val="28"/>
          <w:lang w:val="uz-Cyrl-UZ"/>
        </w:rPr>
        <w:t>гуруҳ</w:t>
      </w:r>
      <w:r w:rsidRPr="007D7BF9">
        <w:rPr>
          <w:rFonts w:ascii="Times New Roman" w:hAnsi="Times New Roman" w:cs="Times New Roman"/>
          <w:sz w:val="28"/>
          <w:szCs w:val="28"/>
          <w:lang w:val="uz-Cyrl-UZ"/>
        </w:rPr>
        <w:t xml:space="preserve"> харажатларига</w:t>
      </w:r>
      <w:r w:rsidR="00A469A0">
        <w:rPr>
          <w:rFonts w:ascii="Times New Roman" w:hAnsi="Times New Roman" w:cs="Times New Roman"/>
          <w:sz w:val="28"/>
          <w:szCs w:val="28"/>
          <w:lang w:val="uz-Cyrl-UZ"/>
        </w:rPr>
        <w:t xml:space="preserve">, </w:t>
      </w:r>
      <w:r w:rsidRPr="007D7BF9">
        <w:rPr>
          <w:rFonts w:ascii="Times New Roman" w:hAnsi="Times New Roman" w:cs="Times New Roman"/>
          <w:sz w:val="28"/>
          <w:szCs w:val="28"/>
          <w:lang w:val="uz-Cyrl-UZ"/>
        </w:rPr>
        <w:t xml:space="preserve">қолган </w:t>
      </w:r>
      <w:r w:rsidRPr="007D7BF9">
        <w:rPr>
          <w:rFonts w:ascii="Times New Roman" w:hAnsi="Times New Roman" w:cs="Times New Roman"/>
          <w:b/>
          <w:sz w:val="28"/>
          <w:szCs w:val="28"/>
          <w:lang w:val="uz-Cyrl-UZ"/>
        </w:rPr>
        <w:t>6,8%</w:t>
      </w:r>
      <w:r w:rsidRPr="007D7BF9">
        <w:rPr>
          <w:rFonts w:ascii="Times New Roman" w:hAnsi="Times New Roman" w:cs="Times New Roman"/>
          <w:sz w:val="28"/>
          <w:szCs w:val="28"/>
          <w:lang w:val="uz-Cyrl-UZ"/>
        </w:rPr>
        <w:t xml:space="preserve">и хизмат сафар харажатлари, коммунал тўловлар ва бошқа </w:t>
      </w:r>
      <w:r w:rsidR="00AC4DF2">
        <w:rPr>
          <w:rFonts w:ascii="Times New Roman" w:hAnsi="Times New Roman" w:cs="Times New Roman"/>
          <w:sz w:val="28"/>
          <w:szCs w:val="28"/>
          <w:lang w:val="uz-Cyrl-UZ"/>
        </w:rPr>
        <w:t>етказиб берувчилар билан ҳи</w:t>
      </w:r>
      <w:r w:rsidRPr="007D7BF9">
        <w:rPr>
          <w:rFonts w:ascii="Times New Roman" w:hAnsi="Times New Roman" w:cs="Times New Roman"/>
          <w:sz w:val="28"/>
          <w:szCs w:val="28"/>
          <w:lang w:val="uz-Cyrl-UZ"/>
        </w:rPr>
        <w:t>соб-китобларда ишлатилган.</w:t>
      </w:r>
    </w:p>
    <w:p w:rsidR="007D7BF9" w:rsidRPr="007D7BF9" w:rsidRDefault="007D7BF9" w:rsidP="007D7BF9">
      <w:pPr>
        <w:spacing w:after="0" w:line="276" w:lineRule="auto"/>
        <w:jc w:val="both"/>
        <w:rPr>
          <w:rFonts w:ascii="Times New Roman" w:hAnsi="Times New Roman" w:cs="Times New Roman"/>
          <w:sz w:val="28"/>
          <w:szCs w:val="28"/>
          <w:lang w:val="uz-Cyrl-UZ"/>
        </w:rPr>
      </w:pPr>
      <w:r w:rsidRPr="007D7BF9">
        <w:rPr>
          <w:rFonts w:ascii="Times New Roman" w:hAnsi="Times New Roman" w:cs="Times New Roman"/>
          <w:color w:val="000000"/>
          <w:sz w:val="28"/>
          <w:szCs w:val="28"/>
          <w:lang w:val="uz-Cyrl-UZ"/>
        </w:rPr>
        <w:tab/>
        <w:t xml:space="preserve">Юқорида келтирилган иш хақи тўловларидан </w:t>
      </w:r>
      <w:r w:rsidRPr="007D7BF9">
        <w:rPr>
          <w:rFonts w:ascii="Times New Roman" w:hAnsi="Times New Roman" w:cs="Times New Roman"/>
          <w:b/>
          <w:color w:val="000000"/>
          <w:sz w:val="28"/>
          <w:szCs w:val="28"/>
          <w:lang w:val="uz-Cyrl-UZ"/>
        </w:rPr>
        <w:t>330 838,0 минг сўм</w:t>
      </w:r>
      <w:r w:rsidRPr="007D7BF9">
        <w:rPr>
          <w:rFonts w:ascii="Times New Roman" w:hAnsi="Times New Roman" w:cs="Times New Roman"/>
          <w:color w:val="000000"/>
          <w:sz w:val="28"/>
          <w:szCs w:val="28"/>
          <w:lang w:val="uz-Cyrl-UZ"/>
        </w:rPr>
        <w:t xml:space="preserve"> ходимларни моддий рағбатлантириш учун ишлатилган. </w:t>
      </w:r>
    </w:p>
    <w:p w:rsidR="00A22762" w:rsidRPr="00A22762" w:rsidRDefault="00A22762" w:rsidP="00A22762">
      <w:pPr>
        <w:ind w:right="-16" w:firstLine="708"/>
        <w:jc w:val="both"/>
        <w:rPr>
          <w:rFonts w:ascii="Times New Roman" w:hAnsi="Times New Roman" w:cs="Times New Roman"/>
          <w:sz w:val="28"/>
          <w:szCs w:val="28"/>
          <w:lang w:val="uz-Cyrl-UZ"/>
        </w:rPr>
      </w:pPr>
      <w:r w:rsidRPr="00A22762">
        <w:rPr>
          <w:rFonts w:ascii="Times New Roman" w:hAnsi="Times New Roman" w:cs="Times New Roman"/>
          <w:b/>
          <w:sz w:val="28"/>
          <w:szCs w:val="28"/>
          <w:lang w:val="uz-Cyrl-UZ"/>
        </w:rPr>
        <w:t>Филиал ҳудудини</w:t>
      </w:r>
      <w:r w:rsidRPr="00A22762">
        <w:rPr>
          <w:rFonts w:ascii="Times New Roman" w:hAnsi="Times New Roman" w:cs="Times New Roman"/>
          <w:sz w:val="28"/>
          <w:szCs w:val="28"/>
          <w:lang w:val="uz-Cyrl-UZ"/>
        </w:rPr>
        <w:t xml:space="preserve"> </w:t>
      </w:r>
      <w:r w:rsidRPr="00A22762">
        <w:rPr>
          <w:rFonts w:ascii="Times New Roman" w:hAnsi="Times New Roman" w:cs="Times New Roman"/>
          <w:b/>
          <w:sz w:val="28"/>
          <w:szCs w:val="28"/>
          <w:lang w:val="uz-Cyrl-UZ"/>
        </w:rPr>
        <w:t>ободонлаштириш</w:t>
      </w:r>
      <w:r>
        <w:rPr>
          <w:rFonts w:ascii="Times New Roman" w:hAnsi="Times New Roman" w:cs="Times New Roman"/>
          <w:b/>
          <w:sz w:val="28"/>
          <w:szCs w:val="28"/>
          <w:lang w:val="uz-Cyrl-UZ"/>
        </w:rPr>
        <w:t>.</w:t>
      </w:r>
      <w:r w:rsidRPr="00A22762">
        <w:rPr>
          <w:rFonts w:ascii="Times New Roman" w:hAnsi="Times New Roman" w:cs="Times New Roman"/>
          <w:sz w:val="28"/>
          <w:szCs w:val="28"/>
          <w:lang w:val="uz-Cyrl-UZ"/>
        </w:rPr>
        <w:t xml:space="preserve"> Филиал </w:t>
      </w:r>
      <w:r>
        <w:rPr>
          <w:rFonts w:ascii="Times New Roman" w:hAnsi="Times New Roman" w:cs="Times New Roman"/>
          <w:sz w:val="28"/>
          <w:szCs w:val="28"/>
          <w:lang w:val="uz-Cyrl-UZ"/>
        </w:rPr>
        <w:t>ҳ</w:t>
      </w:r>
      <w:r w:rsidRPr="00A22762">
        <w:rPr>
          <w:rFonts w:ascii="Times New Roman" w:hAnsi="Times New Roman" w:cs="Times New Roman"/>
          <w:sz w:val="28"/>
          <w:szCs w:val="28"/>
          <w:lang w:val="uz-Cyrl-UZ"/>
        </w:rPr>
        <w:t>удуди жами 27000 м</w:t>
      </w:r>
      <w:r w:rsidRPr="00A22762">
        <w:rPr>
          <w:rFonts w:ascii="Times New Roman" w:hAnsi="Times New Roman" w:cs="Times New Roman"/>
          <w:sz w:val="28"/>
          <w:szCs w:val="28"/>
          <w:vertAlign w:val="superscript"/>
          <w:lang w:val="uz-Cyrl-UZ"/>
        </w:rPr>
        <w:t>2</w:t>
      </w:r>
      <w:r w:rsidRPr="00A22762">
        <w:rPr>
          <w:rFonts w:ascii="Times New Roman" w:hAnsi="Times New Roman" w:cs="Times New Roman"/>
          <w:sz w:val="28"/>
          <w:szCs w:val="28"/>
          <w:lang w:val="uz-Cyrl-UZ"/>
        </w:rPr>
        <w:t xml:space="preserve"> ташкил қилади. Филиал ҳудудининг кўкаламзорлаштириш майдони қарийб 14181 м</w:t>
      </w:r>
      <w:r w:rsidRPr="00A22762">
        <w:rPr>
          <w:rFonts w:ascii="Times New Roman" w:hAnsi="Times New Roman" w:cs="Times New Roman"/>
          <w:sz w:val="28"/>
          <w:szCs w:val="28"/>
          <w:vertAlign w:val="superscript"/>
          <w:lang w:val="uz-Cyrl-UZ"/>
        </w:rPr>
        <w:t>2</w:t>
      </w:r>
      <w:r w:rsidRPr="00A22762">
        <w:rPr>
          <w:rFonts w:ascii="Times New Roman" w:hAnsi="Times New Roman" w:cs="Times New Roman"/>
          <w:sz w:val="28"/>
          <w:szCs w:val="28"/>
          <w:lang w:val="uz-Cyrl-UZ"/>
        </w:rPr>
        <w:t xml:space="preserve"> ташкил этиб, унга 400 та арча, 100 дан ортиқ терак, 200 дан ортиқ мевали ҳамда манзарали дарахтлар, полиз экинлари экилган.</w:t>
      </w:r>
    </w:p>
    <w:p w:rsidR="00AC3889" w:rsidRPr="00B0365E" w:rsidRDefault="00AC3889" w:rsidP="00AC3889">
      <w:pPr>
        <w:pStyle w:val="1"/>
        <w:spacing w:line="276" w:lineRule="auto"/>
        <w:ind w:left="0" w:firstLine="709"/>
        <w:jc w:val="center"/>
        <w:rPr>
          <w:b/>
          <w:color w:val="auto"/>
          <w:sz w:val="28"/>
          <w:szCs w:val="28"/>
          <w:lang w:val="uz-Cyrl-UZ"/>
        </w:rPr>
      </w:pPr>
      <w:r w:rsidRPr="00B0365E">
        <w:rPr>
          <w:b/>
          <w:color w:val="auto"/>
          <w:sz w:val="28"/>
          <w:szCs w:val="28"/>
          <w:lang w:val="uz-Cyrl-UZ"/>
        </w:rPr>
        <w:t>Ўқитиш йўналишлари</w:t>
      </w:r>
    </w:p>
    <w:p w:rsidR="00AC3889" w:rsidRPr="00B0365E" w:rsidRDefault="00AC3889" w:rsidP="00AC3889">
      <w:pPr>
        <w:pStyle w:val="2"/>
        <w:spacing w:line="276" w:lineRule="auto"/>
        <w:ind w:left="0" w:firstLine="709"/>
        <w:jc w:val="both"/>
        <w:rPr>
          <w:color w:val="auto"/>
          <w:sz w:val="28"/>
          <w:szCs w:val="28"/>
          <w:lang w:val="uz-Cyrl-UZ"/>
        </w:rPr>
      </w:pPr>
      <w:r w:rsidRPr="00B0365E">
        <w:rPr>
          <w:color w:val="auto"/>
          <w:sz w:val="28"/>
          <w:szCs w:val="28"/>
          <w:lang w:val="uz-Cyrl-UZ"/>
        </w:rPr>
        <w:t xml:space="preserve">Филиалда </w:t>
      </w:r>
      <w:r w:rsidR="00F2747F" w:rsidRPr="00B0365E">
        <w:rPr>
          <w:color w:val="auto"/>
          <w:sz w:val="28"/>
          <w:szCs w:val="28"/>
          <w:lang w:val="uz-Cyrl-UZ"/>
        </w:rPr>
        <w:t>3</w:t>
      </w:r>
      <w:r w:rsidRPr="00B0365E">
        <w:rPr>
          <w:color w:val="auto"/>
          <w:sz w:val="28"/>
          <w:szCs w:val="28"/>
          <w:lang w:val="uz-Cyrl-UZ"/>
        </w:rPr>
        <w:t xml:space="preserve"> та йўналиш </w:t>
      </w:r>
      <w:r w:rsidR="00927359">
        <w:rPr>
          <w:color w:val="auto"/>
          <w:sz w:val="28"/>
          <w:szCs w:val="28"/>
          <w:lang w:val="uz-Cyrl-UZ"/>
        </w:rPr>
        <w:t>467 нафар</w:t>
      </w:r>
      <w:r w:rsidRPr="00B0365E">
        <w:rPr>
          <w:color w:val="auto"/>
          <w:sz w:val="28"/>
          <w:szCs w:val="28"/>
          <w:lang w:val="uz-Cyrl-UZ"/>
        </w:rPr>
        <w:t xml:space="preserve"> талаба таълим олмоқда. Шулардан: </w:t>
      </w:r>
      <w:r w:rsidR="00F2747F" w:rsidRPr="00B0365E">
        <w:rPr>
          <w:color w:val="auto"/>
          <w:sz w:val="28"/>
          <w:szCs w:val="28"/>
          <w:lang w:val="uz-Cyrl-UZ"/>
        </w:rPr>
        <w:t>Тиббий профилактика иши</w:t>
      </w:r>
      <w:r w:rsidRPr="00B0365E">
        <w:rPr>
          <w:color w:val="auto"/>
          <w:sz w:val="28"/>
          <w:szCs w:val="28"/>
          <w:lang w:val="uz-Cyrl-UZ"/>
        </w:rPr>
        <w:t xml:space="preserve"> - </w:t>
      </w:r>
      <w:r w:rsidR="00F2747F" w:rsidRPr="00B0365E">
        <w:rPr>
          <w:color w:val="auto"/>
          <w:sz w:val="28"/>
          <w:szCs w:val="28"/>
          <w:lang w:val="uz-Cyrl-UZ"/>
        </w:rPr>
        <w:t>2</w:t>
      </w:r>
      <w:r w:rsidR="00154470">
        <w:rPr>
          <w:color w:val="auto"/>
          <w:sz w:val="28"/>
          <w:szCs w:val="28"/>
          <w:lang w:val="uz-Cyrl-UZ"/>
        </w:rPr>
        <w:t>24</w:t>
      </w:r>
      <w:r w:rsidRPr="00B0365E">
        <w:rPr>
          <w:color w:val="auto"/>
          <w:sz w:val="28"/>
          <w:szCs w:val="28"/>
          <w:lang w:val="uz-Cyrl-UZ"/>
        </w:rPr>
        <w:t xml:space="preserve">, Тиббий-педагогика - </w:t>
      </w:r>
      <w:r w:rsidR="00F2747F" w:rsidRPr="00B0365E">
        <w:rPr>
          <w:color w:val="auto"/>
          <w:sz w:val="28"/>
          <w:szCs w:val="28"/>
          <w:lang w:val="uz-Cyrl-UZ"/>
        </w:rPr>
        <w:t>14</w:t>
      </w:r>
      <w:r w:rsidR="00154470">
        <w:rPr>
          <w:color w:val="auto"/>
          <w:sz w:val="28"/>
          <w:szCs w:val="28"/>
          <w:lang w:val="uz-Cyrl-UZ"/>
        </w:rPr>
        <w:t>5</w:t>
      </w:r>
      <w:r w:rsidRPr="00B0365E">
        <w:rPr>
          <w:color w:val="auto"/>
          <w:sz w:val="28"/>
          <w:szCs w:val="28"/>
          <w:lang w:val="uz-Cyrl-UZ"/>
        </w:rPr>
        <w:t xml:space="preserve">, Олий </w:t>
      </w:r>
      <w:r w:rsidR="00A469A0">
        <w:rPr>
          <w:color w:val="auto"/>
          <w:sz w:val="28"/>
          <w:szCs w:val="28"/>
          <w:lang w:val="uz-Cyrl-UZ"/>
        </w:rPr>
        <w:t>ҳамшира</w:t>
      </w:r>
      <w:r w:rsidRPr="00B0365E">
        <w:rPr>
          <w:color w:val="auto"/>
          <w:sz w:val="28"/>
          <w:szCs w:val="28"/>
          <w:lang w:val="uz-Cyrl-UZ"/>
        </w:rPr>
        <w:t xml:space="preserve">лик иши - </w:t>
      </w:r>
      <w:r w:rsidR="00154470">
        <w:rPr>
          <w:color w:val="auto"/>
          <w:sz w:val="28"/>
          <w:szCs w:val="28"/>
          <w:lang w:val="uz-Cyrl-UZ"/>
        </w:rPr>
        <w:t>98</w:t>
      </w:r>
      <w:r w:rsidRPr="00B0365E">
        <w:rPr>
          <w:color w:val="auto"/>
          <w:sz w:val="28"/>
          <w:szCs w:val="28"/>
          <w:lang w:val="uz-Cyrl-UZ"/>
        </w:rPr>
        <w:t xml:space="preserve"> нафар талаба таҳсил олишмоқда.</w:t>
      </w:r>
    </w:p>
    <w:p w:rsidR="00F2747F" w:rsidRPr="00B0365E" w:rsidRDefault="00F2747F" w:rsidP="00AC3889">
      <w:pPr>
        <w:pStyle w:val="1"/>
        <w:spacing w:line="276" w:lineRule="auto"/>
        <w:ind w:left="0" w:firstLine="709"/>
        <w:jc w:val="center"/>
        <w:rPr>
          <w:b/>
          <w:color w:val="auto"/>
          <w:sz w:val="28"/>
          <w:szCs w:val="28"/>
          <w:lang w:val="uz-Cyrl-UZ"/>
        </w:rPr>
      </w:pPr>
    </w:p>
    <w:p w:rsidR="00F2747F" w:rsidRPr="00A469A0" w:rsidRDefault="00F2747F" w:rsidP="00F2747F">
      <w:pPr>
        <w:pStyle w:val="1"/>
        <w:spacing w:line="276" w:lineRule="auto"/>
        <w:ind w:left="0" w:firstLine="709"/>
        <w:jc w:val="center"/>
        <w:rPr>
          <w:b/>
          <w:color w:val="auto"/>
          <w:sz w:val="28"/>
          <w:szCs w:val="28"/>
          <w:lang w:val="uz-Cyrl-UZ"/>
        </w:rPr>
      </w:pPr>
      <w:r w:rsidRPr="00A469A0">
        <w:rPr>
          <w:b/>
          <w:color w:val="auto"/>
          <w:sz w:val="28"/>
          <w:szCs w:val="28"/>
          <w:lang w:val="uz-Cyrl-UZ"/>
        </w:rPr>
        <w:t>Битирувчиларни ишга жойлаштириш</w:t>
      </w:r>
    </w:p>
    <w:p w:rsidR="00F2747F" w:rsidRPr="00B0365E" w:rsidRDefault="00AC3889" w:rsidP="00F2747F">
      <w:pPr>
        <w:pStyle w:val="1"/>
        <w:spacing w:line="276" w:lineRule="auto"/>
        <w:ind w:left="0" w:firstLine="709"/>
        <w:jc w:val="both"/>
        <w:rPr>
          <w:color w:val="auto"/>
          <w:sz w:val="28"/>
          <w:szCs w:val="28"/>
          <w:lang w:val="uz-Cyrl-UZ"/>
        </w:rPr>
      </w:pPr>
      <w:r w:rsidRPr="00A469A0">
        <w:rPr>
          <w:color w:val="auto"/>
          <w:sz w:val="28"/>
          <w:szCs w:val="28"/>
          <w:lang w:val="uz-Cyrl-UZ"/>
        </w:rPr>
        <w:t>201</w:t>
      </w:r>
      <w:r w:rsidR="00154470">
        <w:rPr>
          <w:color w:val="auto"/>
          <w:sz w:val="28"/>
          <w:szCs w:val="28"/>
          <w:lang w:val="uz-Cyrl-UZ"/>
        </w:rPr>
        <w:t>7 йил июн ойида</w:t>
      </w:r>
      <w:r w:rsidRPr="00A469A0">
        <w:rPr>
          <w:color w:val="auto"/>
          <w:sz w:val="28"/>
          <w:szCs w:val="28"/>
          <w:lang w:val="uz-Cyrl-UZ"/>
        </w:rPr>
        <w:t xml:space="preserve"> филиални </w:t>
      </w:r>
      <w:r w:rsidR="00154470">
        <w:rPr>
          <w:color w:val="auto"/>
          <w:sz w:val="28"/>
          <w:szCs w:val="28"/>
          <w:lang w:val="uz-Cyrl-UZ"/>
        </w:rPr>
        <w:t>99</w:t>
      </w:r>
      <w:r w:rsidRPr="00A469A0">
        <w:rPr>
          <w:color w:val="auto"/>
          <w:sz w:val="28"/>
          <w:szCs w:val="28"/>
          <w:lang w:val="uz-Cyrl-UZ"/>
        </w:rPr>
        <w:t xml:space="preserve"> нафар</w:t>
      </w:r>
      <w:r w:rsidR="00154470">
        <w:rPr>
          <w:color w:val="auto"/>
          <w:sz w:val="28"/>
          <w:szCs w:val="28"/>
          <w:lang w:val="uz-Cyrl-UZ"/>
        </w:rPr>
        <w:t>, 2018 йил январ ойида 53 нафар</w:t>
      </w:r>
      <w:r w:rsidRPr="00A469A0">
        <w:rPr>
          <w:color w:val="auto"/>
          <w:sz w:val="28"/>
          <w:szCs w:val="28"/>
          <w:lang w:val="uz-Cyrl-UZ"/>
        </w:rPr>
        <w:t xml:space="preserve"> талаба тамомлади</w:t>
      </w:r>
      <w:r w:rsidR="00F2747F" w:rsidRPr="00B0365E">
        <w:rPr>
          <w:color w:val="auto"/>
          <w:sz w:val="28"/>
          <w:szCs w:val="28"/>
          <w:lang w:val="uz-Cyrl-UZ"/>
        </w:rPr>
        <w:t xml:space="preserve">. </w:t>
      </w:r>
    </w:p>
    <w:p w:rsidR="00AC3889" w:rsidRPr="00B0365E" w:rsidRDefault="00154470" w:rsidP="00F2747F">
      <w:pPr>
        <w:pStyle w:val="1"/>
        <w:spacing w:line="276" w:lineRule="auto"/>
        <w:ind w:left="0" w:firstLine="709"/>
        <w:jc w:val="both"/>
        <w:rPr>
          <w:color w:val="auto"/>
          <w:sz w:val="28"/>
          <w:szCs w:val="28"/>
          <w:lang w:val="uz-Cyrl-UZ"/>
        </w:rPr>
      </w:pPr>
      <w:r>
        <w:rPr>
          <w:color w:val="auto"/>
          <w:sz w:val="28"/>
          <w:szCs w:val="28"/>
          <w:lang w:val="uz-Cyrl-UZ"/>
        </w:rPr>
        <w:t>Кейинги 3 йилда филиални битир</w:t>
      </w:r>
      <w:r w:rsidR="00AC3889" w:rsidRPr="00B0365E">
        <w:rPr>
          <w:color w:val="auto"/>
          <w:sz w:val="28"/>
          <w:szCs w:val="28"/>
          <w:lang w:val="uz-Cyrl-UZ"/>
        </w:rPr>
        <w:t>иб чиқаётган талабалар 100% ишга жойлашган.</w:t>
      </w:r>
    </w:p>
    <w:p w:rsidR="00AC3889" w:rsidRPr="00154470" w:rsidRDefault="00AC3889" w:rsidP="00AC3889">
      <w:pPr>
        <w:pStyle w:val="1"/>
        <w:spacing w:line="276" w:lineRule="auto"/>
        <w:ind w:left="0" w:firstLine="709"/>
        <w:jc w:val="center"/>
        <w:rPr>
          <w:b/>
          <w:color w:val="auto"/>
          <w:sz w:val="28"/>
          <w:szCs w:val="28"/>
          <w:lang w:val="uz-Cyrl-UZ"/>
        </w:rPr>
      </w:pPr>
      <w:r w:rsidRPr="00154470">
        <w:rPr>
          <w:b/>
          <w:color w:val="auto"/>
          <w:sz w:val="28"/>
          <w:szCs w:val="28"/>
          <w:lang w:val="uz-Cyrl-UZ"/>
        </w:rPr>
        <w:t>Клиник ординатура</w:t>
      </w:r>
    </w:p>
    <w:p w:rsidR="00AC3889" w:rsidRPr="00154470" w:rsidRDefault="00154470" w:rsidP="00AC3889">
      <w:pPr>
        <w:pStyle w:val="2"/>
        <w:spacing w:line="276" w:lineRule="auto"/>
        <w:ind w:left="0" w:firstLine="709"/>
        <w:jc w:val="both"/>
        <w:rPr>
          <w:color w:val="auto"/>
          <w:sz w:val="28"/>
          <w:szCs w:val="28"/>
          <w:lang w:val="uz-Cyrl-UZ"/>
        </w:rPr>
      </w:pPr>
      <w:r>
        <w:rPr>
          <w:color w:val="auto"/>
          <w:sz w:val="28"/>
          <w:szCs w:val="28"/>
          <w:lang w:val="uz-Cyrl-UZ"/>
        </w:rPr>
        <w:t xml:space="preserve">2017-2018 ўқув йилида </w:t>
      </w:r>
      <w:r w:rsidR="00AC3889" w:rsidRPr="00154470">
        <w:rPr>
          <w:color w:val="auto"/>
          <w:sz w:val="28"/>
          <w:szCs w:val="28"/>
          <w:lang w:val="uz-Cyrl-UZ"/>
        </w:rPr>
        <w:t xml:space="preserve">2 курсда </w:t>
      </w:r>
      <w:r>
        <w:rPr>
          <w:color w:val="auto"/>
          <w:sz w:val="28"/>
          <w:szCs w:val="28"/>
          <w:lang w:val="uz-Cyrl-UZ"/>
        </w:rPr>
        <w:t>4</w:t>
      </w:r>
      <w:r w:rsidR="00F2747F" w:rsidRPr="00B0365E">
        <w:rPr>
          <w:color w:val="auto"/>
          <w:sz w:val="28"/>
          <w:szCs w:val="28"/>
          <w:lang w:val="uz-Cyrl-UZ"/>
        </w:rPr>
        <w:t xml:space="preserve"> </w:t>
      </w:r>
      <w:r w:rsidR="00A469A0">
        <w:rPr>
          <w:color w:val="auto"/>
          <w:sz w:val="28"/>
          <w:szCs w:val="28"/>
          <w:lang w:val="uz-Cyrl-UZ"/>
        </w:rPr>
        <w:t xml:space="preserve">та </w:t>
      </w:r>
      <w:r w:rsidR="00AC3889" w:rsidRPr="00154470">
        <w:rPr>
          <w:color w:val="auto"/>
          <w:sz w:val="28"/>
          <w:szCs w:val="28"/>
          <w:lang w:val="uz-Cyrl-UZ"/>
        </w:rPr>
        <w:t>й</w:t>
      </w:r>
      <w:r w:rsidR="00AC3889" w:rsidRPr="00B0365E">
        <w:rPr>
          <w:color w:val="auto"/>
          <w:sz w:val="28"/>
          <w:szCs w:val="28"/>
          <w:lang w:val="uz-Cyrl-UZ"/>
        </w:rPr>
        <w:t>ў</w:t>
      </w:r>
      <w:r w:rsidR="00AC3889" w:rsidRPr="00154470">
        <w:rPr>
          <w:color w:val="auto"/>
          <w:sz w:val="28"/>
          <w:szCs w:val="28"/>
          <w:lang w:val="uz-Cyrl-UZ"/>
        </w:rPr>
        <w:t xml:space="preserve">налиш </w:t>
      </w:r>
      <w:r w:rsidR="00A469A0">
        <w:rPr>
          <w:color w:val="auto"/>
          <w:sz w:val="28"/>
          <w:szCs w:val="28"/>
          <w:lang w:val="uz-Cyrl-UZ"/>
        </w:rPr>
        <w:t xml:space="preserve">(коммунал гигиена, меҳнат гигиенаси, эпидемиология, патологик анатомия) </w:t>
      </w:r>
      <w:r w:rsidR="00AC3889" w:rsidRPr="00154470">
        <w:rPr>
          <w:color w:val="auto"/>
          <w:sz w:val="28"/>
          <w:szCs w:val="28"/>
          <w:lang w:val="uz-Cyrl-UZ"/>
        </w:rPr>
        <w:t>б</w:t>
      </w:r>
      <w:r w:rsidR="00AC3889" w:rsidRPr="00B0365E">
        <w:rPr>
          <w:color w:val="auto"/>
          <w:sz w:val="28"/>
          <w:szCs w:val="28"/>
          <w:lang w:val="uz-Cyrl-UZ"/>
        </w:rPr>
        <w:t>ў</w:t>
      </w:r>
      <w:r w:rsidR="00AC3889" w:rsidRPr="00154470">
        <w:rPr>
          <w:color w:val="auto"/>
          <w:sz w:val="28"/>
          <w:szCs w:val="28"/>
          <w:lang w:val="uz-Cyrl-UZ"/>
        </w:rPr>
        <w:t xml:space="preserve">йича </w:t>
      </w:r>
      <w:r>
        <w:rPr>
          <w:color w:val="auto"/>
          <w:sz w:val="28"/>
          <w:szCs w:val="28"/>
          <w:lang w:val="uz-Cyrl-UZ"/>
        </w:rPr>
        <w:t>1</w:t>
      </w:r>
      <w:r w:rsidR="00F2747F" w:rsidRPr="00B0365E">
        <w:rPr>
          <w:color w:val="auto"/>
          <w:sz w:val="28"/>
          <w:szCs w:val="28"/>
          <w:lang w:val="uz-Cyrl-UZ"/>
        </w:rPr>
        <w:t>2</w:t>
      </w:r>
      <w:r>
        <w:rPr>
          <w:color w:val="auto"/>
          <w:sz w:val="28"/>
          <w:szCs w:val="28"/>
          <w:lang w:val="uz-Cyrl-UZ"/>
        </w:rPr>
        <w:t xml:space="preserve"> нафар</w:t>
      </w:r>
      <w:r w:rsidR="00AC3889" w:rsidRPr="00154470">
        <w:rPr>
          <w:color w:val="auto"/>
          <w:sz w:val="28"/>
          <w:szCs w:val="28"/>
          <w:lang w:val="uz-Cyrl-UZ"/>
        </w:rPr>
        <w:t xml:space="preserve"> клиник ординаторлар таълим олиш</w:t>
      </w:r>
      <w:r>
        <w:rPr>
          <w:color w:val="auto"/>
          <w:sz w:val="28"/>
          <w:szCs w:val="28"/>
          <w:lang w:val="uz-Cyrl-UZ"/>
        </w:rPr>
        <w:t>ган ва 2018 йилнинг январ ойида тамомлаган</w:t>
      </w:r>
      <w:r w:rsidR="00AC3889" w:rsidRPr="00154470">
        <w:rPr>
          <w:color w:val="auto"/>
          <w:sz w:val="28"/>
          <w:szCs w:val="28"/>
          <w:lang w:val="uz-Cyrl-UZ"/>
        </w:rPr>
        <w:t>.</w:t>
      </w:r>
    </w:p>
    <w:p w:rsidR="00A66882" w:rsidRPr="00A469A0" w:rsidRDefault="00A66882" w:rsidP="00AC3889">
      <w:pPr>
        <w:pStyle w:val="1"/>
        <w:spacing w:line="276" w:lineRule="auto"/>
        <w:ind w:left="0" w:firstLine="709"/>
        <w:jc w:val="center"/>
        <w:rPr>
          <w:b/>
          <w:color w:val="auto"/>
          <w:sz w:val="28"/>
          <w:szCs w:val="28"/>
          <w:lang w:val="uz-Cyrl-UZ"/>
        </w:rPr>
      </w:pPr>
    </w:p>
    <w:p w:rsidR="00AC3889" w:rsidRPr="00B0365E" w:rsidRDefault="00AC3889" w:rsidP="00AC3889">
      <w:pPr>
        <w:pStyle w:val="1"/>
        <w:spacing w:line="276" w:lineRule="auto"/>
        <w:ind w:left="0" w:firstLine="709"/>
        <w:jc w:val="center"/>
        <w:rPr>
          <w:b/>
          <w:color w:val="auto"/>
          <w:sz w:val="28"/>
          <w:szCs w:val="28"/>
        </w:rPr>
      </w:pPr>
      <w:r w:rsidRPr="00B0365E">
        <w:rPr>
          <w:b/>
          <w:color w:val="auto"/>
          <w:sz w:val="28"/>
          <w:szCs w:val="28"/>
        </w:rPr>
        <w:t>201</w:t>
      </w:r>
      <w:r w:rsidR="00154470">
        <w:rPr>
          <w:b/>
          <w:color w:val="auto"/>
          <w:sz w:val="28"/>
          <w:szCs w:val="28"/>
          <w:lang w:val="uz-Cyrl-UZ"/>
        </w:rPr>
        <w:t>7</w:t>
      </w:r>
      <w:r w:rsidRPr="00B0365E">
        <w:rPr>
          <w:b/>
          <w:color w:val="auto"/>
          <w:sz w:val="28"/>
          <w:szCs w:val="28"/>
        </w:rPr>
        <w:t>-201</w:t>
      </w:r>
      <w:r w:rsidR="00154470">
        <w:rPr>
          <w:b/>
          <w:color w:val="auto"/>
          <w:sz w:val="28"/>
          <w:szCs w:val="28"/>
          <w:lang w:val="uz-Cyrl-UZ"/>
        </w:rPr>
        <w:t>8</w:t>
      </w:r>
      <w:r w:rsidRPr="00B0365E">
        <w:rPr>
          <w:b/>
          <w:color w:val="auto"/>
          <w:sz w:val="28"/>
          <w:szCs w:val="28"/>
        </w:rPr>
        <w:t xml:space="preserve"> </w:t>
      </w:r>
      <w:proofErr w:type="spellStart"/>
      <w:r w:rsidRPr="00B0365E">
        <w:rPr>
          <w:b/>
          <w:color w:val="auto"/>
          <w:sz w:val="28"/>
          <w:szCs w:val="28"/>
        </w:rPr>
        <w:t>ўқув</w:t>
      </w:r>
      <w:proofErr w:type="spellEnd"/>
      <w:r w:rsidRPr="00B0365E">
        <w:rPr>
          <w:b/>
          <w:color w:val="auto"/>
          <w:sz w:val="28"/>
          <w:szCs w:val="28"/>
        </w:rPr>
        <w:t xml:space="preserve"> </w:t>
      </w:r>
      <w:proofErr w:type="spellStart"/>
      <w:r w:rsidRPr="00B0365E">
        <w:rPr>
          <w:b/>
          <w:color w:val="auto"/>
          <w:sz w:val="28"/>
          <w:szCs w:val="28"/>
        </w:rPr>
        <w:t>йили</w:t>
      </w:r>
      <w:proofErr w:type="spellEnd"/>
      <w:r w:rsidRPr="00B0365E">
        <w:rPr>
          <w:b/>
          <w:color w:val="auto"/>
          <w:sz w:val="28"/>
          <w:szCs w:val="28"/>
        </w:rPr>
        <w:t xml:space="preserve"> </w:t>
      </w:r>
      <w:proofErr w:type="spellStart"/>
      <w:r w:rsidRPr="00B0365E">
        <w:rPr>
          <w:b/>
          <w:color w:val="auto"/>
          <w:sz w:val="28"/>
          <w:szCs w:val="28"/>
        </w:rPr>
        <w:t>кузги</w:t>
      </w:r>
      <w:proofErr w:type="spellEnd"/>
      <w:r w:rsidRPr="00B0365E">
        <w:rPr>
          <w:b/>
          <w:color w:val="auto"/>
          <w:sz w:val="28"/>
          <w:szCs w:val="28"/>
        </w:rPr>
        <w:t xml:space="preserve"> семестр </w:t>
      </w:r>
      <w:proofErr w:type="spellStart"/>
      <w:r w:rsidRPr="00B0365E">
        <w:rPr>
          <w:b/>
          <w:color w:val="auto"/>
          <w:sz w:val="28"/>
          <w:szCs w:val="28"/>
        </w:rPr>
        <w:t>якунлари</w:t>
      </w:r>
      <w:proofErr w:type="spellEnd"/>
      <w:r w:rsidRPr="00B0365E">
        <w:rPr>
          <w:b/>
          <w:color w:val="auto"/>
          <w:sz w:val="28"/>
          <w:szCs w:val="28"/>
        </w:rPr>
        <w:t xml:space="preserve"> </w:t>
      </w:r>
      <w:proofErr w:type="spellStart"/>
      <w:r w:rsidRPr="00B0365E">
        <w:rPr>
          <w:b/>
          <w:color w:val="auto"/>
          <w:sz w:val="28"/>
          <w:szCs w:val="28"/>
        </w:rPr>
        <w:t>натижалари</w:t>
      </w:r>
      <w:proofErr w:type="spellEnd"/>
    </w:p>
    <w:p w:rsidR="00AC3889" w:rsidRDefault="00AC3889" w:rsidP="00AC3889">
      <w:pPr>
        <w:pStyle w:val="2"/>
        <w:spacing w:line="276" w:lineRule="auto"/>
        <w:ind w:left="0" w:firstLine="709"/>
        <w:jc w:val="both"/>
        <w:rPr>
          <w:color w:val="auto"/>
          <w:sz w:val="28"/>
          <w:szCs w:val="28"/>
        </w:rPr>
      </w:pPr>
      <w:proofErr w:type="spellStart"/>
      <w:r w:rsidRPr="00B0365E">
        <w:rPr>
          <w:color w:val="auto"/>
          <w:sz w:val="28"/>
          <w:szCs w:val="28"/>
        </w:rPr>
        <w:t>Кузги</w:t>
      </w:r>
      <w:proofErr w:type="spellEnd"/>
      <w:r w:rsidRPr="00B0365E">
        <w:rPr>
          <w:color w:val="auto"/>
          <w:sz w:val="28"/>
          <w:szCs w:val="28"/>
        </w:rPr>
        <w:t xml:space="preserve"> семестр </w:t>
      </w:r>
      <w:proofErr w:type="spellStart"/>
      <w:r w:rsidRPr="00B0365E">
        <w:rPr>
          <w:color w:val="auto"/>
          <w:sz w:val="28"/>
          <w:szCs w:val="28"/>
        </w:rPr>
        <w:t>якуний</w:t>
      </w:r>
      <w:proofErr w:type="spellEnd"/>
      <w:r w:rsidRPr="00B0365E">
        <w:rPr>
          <w:color w:val="auto"/>
          <w:sz w:val="28"/>
          <w:szCs w:val="28"/>
        </w:rPr>
        <w:t xml:space="preserve"> </w:t>
      </w:r>
      <w:proofErr w:type="spellStart"/>
      <w:r w:rsidRPr="00B0365E">
        <w:rPr>
          <w:color w:val="auto"/>
          <w:sz w:val="28"/>
          <w:szCs w:val="28"/>
        </w:rPr>
        <w:t>назоратлари</w:t>
      </w:r>
      <w:proofErr w:type="spellEnd"/>
      <w:r w:rsidRPr="00B0365E">
        <w:rPr>
          <w:color w:val="auto"/>
          <w:sz w:val="28"/>
          <w:szCs w:val="28"/>
        </w:rPr>
        <w:t xml:space="preserve"> 201</w:t>
      </w:r>
      <w:r w:rsidR="00154470">
        <w:rPr>
          <w:color w:val="auto"/>
          <w:sz w:val="28"/>
          <w:szCs w:val="28"/>
          <w:lang w:val="uz-Cyrl-UZ"/>
        </w:rPr>
        <w:t>7</w:t>
      </w:r>
      <w:r w:rsidRPr="00B0365E">
        <w:rPr>
          <w:color w:val="auto"/>
          <w:sz w:val="28"/>
          <w:szCs w:val="28"/>
        </w:rPr>
        <w:t xml:space="preserve"> </w:t>
      </w:r>
      <w:proofErr w:type="spellStart"/>
      <w:r w:rsidRPr="00B0365E">
        <w:rPr>
          <w:color w:val="auto"/>
          <w:sz w:val="28"/>
          <w:szCs w:val="28"/>
        </w:rPr>
        <w:t>йил</w:t>
      </w:r>
      <w:proofErr w:type="spellEnd"/>
      <w:r w:rsidRPr="00B0365E">
        <w:rPr>
          <w:color w:val="auto"/>
          <w:sz w:val="28"/>
          <w:szCs w:val="28"/>
        </w:rPr>
        <w:t xml:space="preserve"> 16-2</w:t>
      </w:r>
      <w:r w:rsidR="004B5273">
        <w:rPr>
          <w:color w:val="auto"/>
          <w:sz w:val="28"/>
          <w:szCs w:val="28"/>
          <w:lang w:val="uz-Cyrl-UZ"/>
        </w:rPr>
        <w:t>8</w:t>
      </w:r>
      <w:r w:rsidRPr="00B0365E">
        <w:rPr>
          <w:color w:val="auto"/>
          <w:sz w:val="28"/>
          <w:szCs w:val="28"/>
        </w:rPr>
        <w:t xml:space="preserve"> </w:t>
      </w:r>
      <w:proofErr w:type="spellStart"/>
      <w:r w:rsidRPr="00B0365E">
        <w:rPr>
          <w:color w:val="auto"/>
          <w:sz w:val="28"/>
          <w:szCs w:val="28"/>
        </w:rPr>
        <w:t>феврал</w:t>
      </w:r>
      <w:proofErr w:type="spellEnd"/>
      <w:r w:rsidRPr="00B0365E">
        <w:rPr>
          <w:color w:val="auto"/>
          <w:sz w:val="28"/>
          <w:szCs w:val="28"/>
        </w:rPr>
        <w:t xml:space="preserve"> </w:t>
      </w:r>
      <w:proofErr w:type="spellStart"/>
      <w:r w:rsidRPr="00B0365E">
        <w:rPr>
          <w:color w:val="auto"/>
          <w:sz w:val="28"/>
          <w:szCs w:val="28"/>
        </w:rPr>
        <w:t>кунлари</w:t>
      </w:r>
      <w:proofErr w:type="spellEnd"/>
      <w:r w:rsidRPr="00B0365E">
        <w:rPr>
          <w:color w:val="auto"/>
          <w:sz w:val="28"/>
          <w:szCs w:val="28"/>
        </w:rPr>
        <w:t xml:space="preserve"> б</w:t>
      </w:r>
      <w:r w:rsidRPr="00B0365E">
        <w:rPr>
          <w:color w:val="auto"/>
          <w:sz w:val="28"/>
          <w:szCs w:val="28"/>
          <w:lang w:val="uz-Cyrl-UZ"/>
        </w:rPr>
        <w:t>ў</w:t>
      </w:r>
      <w:proofErr w:type="spellStart"/>
      <w:r w:rsidRPr="00B0365E">
        <w:rPr>
          <w:color w:val="auto"/>
          <w:sz w:val="28"/>
          <w:szCs w:val="28"/>
        </w:rPr>
        <w:t>либ</w:t>
      </w:r>
      <w:proofErr w:type="spellEnd"/>
      <w:r w:rsidRPr="00B0365E">
        <w:rPr>
          <w:color w:val="auto"/>
          <w:sz w:val="28"/>
          <w:szCs w:val="28"/>
        </w:rPr>
        <w:t xml:space="preserve"> </w:t>
      </w:r>
      <w:proofErr w:type="spellStart"/>
      <w:r w:rsidRPr="00B0365E">
        <w:rPr>
          <w:color w:val="auto"/>
          <w:sz w:val="28"/>
          <w:szCs w:val="28"/>
        </w:rPr>
        <w:t>ўтди</w:t>
      </w:r>
      <w:proofErr w:type="spellEnd"/>
      <w:r w:rsidRPr="00B0365E">
        <w:rPr>
          <w:color w:val="auto"/>
          <w:sz w:val="28"/>
          <w:szCs w:val="28"/>
        </w:rPr>
        <w:t xml:space="preserve">. Семестр </w:t>
      </w:r>
      <w:proofErr w:type="spellStart"/>
      <w:r w:rsidRPr="00B0365E">
        <w:rPr>
          <w:color w:val="auto"/>
          <w:sz w:val="28"/>
          <w:szCs w:val="28"/>
        </w:rPr>
        <w:t>натижалари</w:t>
      </w:r>
      <w:proofErr w:type="spellEnd"/>
      <w:r w:rsidRPr="00B0365E">
        <w:rPr>
          <w:color w:val="auto"/>
          <w:sz w:val="28"/>
          <w:szCs w:val="28"/>
        </w:rPr>
        <w:t xml:space="preserve"> </w:t>
      </w:r>
      <w:proofErr w:type="spellStart"/>
      <w:r w:rsidRPr="00B0365E">
        <w:rPr>
          <w:color w:val="auto"/>
          <w:sz w:val="28"/>
          <w:szCs w:val="28"/>
        </w:rPr>
        <w:t>бўйича</w:t>
      </w:r>
      <w:proofErr w:type="spellEnd"/>
      <w:r w:rsidRPr="00B0365E">
        <w:rPr>
          <w:color w:val="auto"/>
          <w:sz w:val="28"/>
          <w:szCs w:val="28"/>
        </w:rPr>
        <w:t xml:space="preserve"> </w:t>
      </w:r>
      <w:proofErr w:type="spellStart"/>
      <w:r w:rsidRPr="00B0365E">
        <w:rPr>
          <w:color w:val="auto"/>
          <w:sz w:val="28"/>
          <w:szCs w:val="28"/>
        </w:rPr>
        <w:t>ўртача</w:t>
      </w:r>
      <w:proofErr w:type="spellEnd"/>
      <w:r w:rsidRPr="00B0365E">
        <w:rPr>
          <w:color w:val="auto"/>
          <w:sz w:val="28"/>
          <w:szCs w:val="28"/>
        </w:rPr>
        <w:t xml:space="preserve"> </w:t>
      </w:r>
      <w:proofErr w:type="spellStart"/>
      <w:r w:rsidRPr="00B0365E">
        <w:rPr>
          <w:color w:val="auto"/>
          <w:sz w:val="28"/>
          <w:szCs w:val="28"/>
        </w:rPr>
        <w:t>давомат</w:t>
      </w:r>
      <w:proofErr w:type="spellEnd"/>
      <w:r w:rsidRPr="00B0365E">
        <w:rPr>
          <w:color w:val="auto"/>
          <w:sz w:val="28"/>
          <w:szCs w:val="28"/>
        </w:rPr>
        <w:t xml:space="preserve"> </w:t>
      </w:r>
      <w:r w:rsidRPr="00A66882">
        <w:rPr>
          <w:color w:val="000000" w:themeColor="text1"/>
          <w:sz w:val="28"/>
          <w:szCs w:val="28"/>
        </w:rPr>
        <w:t>– 9</w:t>
      </w:r>
      <w:r w:rsidR="00A66882" w:rsidRPr="00A66882">
        <w:rPr>
          <w:color w:val="000000" w:themeColor="text1"/>
          <w:sz w:val="28"/>
          <w:szCs w:val="28"/>
          <w:lang w:val="uz-Cyrl-UZ"/>
        </w:rPr>
        <w:t>8</w:t>
      </w:r>
      <w:r w:rsidRPr="00A66882">
        <w:rPr>
          <w:color w:val="000000" w:themeColor="text1"/>
          <w:sz w:val="28"/>
          <w:szCs w:val="28"/>
        </w:rPr>
        <w:t xml:space="preserve">% </w:t>
      </w:r>
      <w:proofErr w:type="spellStart"/>
      <w:r w:rsidRPr="00A66882">
        <w:rPr>
          <w:color w:val="000000" w:themeColor="text1"/>
          <w:sz w:val="28"/>
          <w:szCs w:val="28"/>
        </w:rPr>
        <w:t>ташкил</w:t>
      </w:r>
      <w:proofErr w:type="spellEnd"/>
      <w:r w:rsidRPr="00A66882">
        <w:rPr>
          <w:color w:val="000000" w:themeColor="text1"/>
          <w:sz w:val="28"/>
          <w:szCs w:val="28"/>
        </w:rPr>
        <w:t xml:space="preserve"> </w:t>
      </w:r>
      <w:r w:rsidRPr="00A66882">
        <w:rPr>
          <w:color w:val="000000" w:themeColor="text1"/>
          <w:sz w:val="28"/>
          <w:szCs w:val="28"/>
          <w:lang w:val="uz-Cyrl-UZ"/>
        </w:rPr>
        <w:t>қ</w:t>
      </w:r>
      <w:proofErr w:type="spellStart"/>
      <w:r w:rsidRPr="00A66882">
        <w:rPr>
          <w:color w:val="000000" w:themeColor="text1"/>
          <w:sz w:val="28"/>
          <w:szCs w:val="28"/>
        </w:rPr>
        <w:t>илди</w:t>
      </w:r>
      <w:proofErr w:type="spellEnd"/>
      <w:r w:rsidRPr="00A66882">
        <w:rPr>
          <w:color w:val="000000" w:themeColor="text1"/>
          <w:sz w:val="28"/>
          <w:szCs w:val="28"/>
        </w:rPr>
        <w:t xml:space="preserve">. </w:t>
      </w:r>
      <w:r w:rsidRPr="00A66882">
        <w:rPr>
          <w:color w:val="000000" w:themeColor="text1"/>
          <w:sz w:val="28"/>
          <w:szCs w:val="28"/>
          <w:lang w:val="uz-Cyrl-UZ"/>
        </w:rPr>
        <w:t xml:space="preserve">Ўзлаштириш кўрсаткичи – </w:t>
      </w:r>
      <w:r w:rsidR="00DE03A0" w:rsidRPr="00A66882">
        <w:rPr>
          <w:color w:val="000000" w:themeColor="text1"/>
          <w:sz w:val="28"/>
          <w:szCs w:val="28"/>
          <w:lang w:val="uz-Cyrl-UZ"/>
        </w:rPr>
        <w:t>9</w:t>
      </w:r>
      <w:r w:rsidR="00A66882" w:rsidRPr="00A66882">
        <w:rPr>
          <w:color w:val="000000" w:themeColor="text1"/>
          <w:sz w:val="28"/>
          <w:szCs w:val="28"/>
          <w:lang w:val="uz-Cyrl-UZ"/>
        </w:rPr>
        <w:t>0</w:t>
      </w:r>
      <w:r w:rsidRPr="00A66882">
        <w:rPr>
          <w:color w:val="000000" w:themeColor="text1"/>
          <w:sz w:val="28"/>
          <w:szCs w:val="28"/>
          <w:lang w:val="uz-Cyrl-UZ"/>
        </w:rPr>
        <w:t>%</w:t>
      </w:r>
      <w:r w:rsidRPr="00A66882">
        <w:rPr>
          <w:color w:val="000000" w:themeColor="text1"/>
          <w:sz w:val="28"/>
          <w:szCs w:val="28"/>
        </w:rPr>
        <w:t>, с</w:t>
      </w:r>
      <w:r w:rsidRPr="00A66882">
        <w:rPr>
          <w:color w:val="000000" w:themeColor="text1"/>
          <w:sz w:val="28"/>
          <w:szCs w:val="28"/>
          <w:lang w:val="uz-Cyrl-UZ"/>
        </w:rPr>
        <w:t xml:space="preserve">ифат кўрсаткичи – </w:t>
      </w:r>
      <w:r w:rsidR="00A66882" w:rsidRPr="00A469A0">
        <w:rPr>
          <w:color w:val="000000" w:themeColor="text1"/>
          <w:sz w:val="28"/>
          <w:szCs w:val="28"/>
        </w:rPr>
        <w:t>71</w:t>
      </w:r>
      <w:r w:rsidRPr="00B0365E">
        <w:rPr>
          <w:color w:val="auto"/>
          <w:sz w:val="28"/>
          <w:szCs w:val="28"/>
          <w:lang w:val="uz-Cyrl-UZ"/>
        </w:rPr>
        <w:t xml:space="preserve">% </w:t>
      </w:r>
      <w:proofErr w:type="spellStart"/>
      <w:r w:rsidRPr="00B0365E">
        <w:rPr>
          <w:color w:val="auto"/>
          <w:sz w:val="28"/>
          <w:szCs w:val="28"/>
        </w:rPr>
        <w:t>ташкил</w:t>
      </w:r>
      <w:proofErr w:type="spellEnd"/>
      <w:r w:rsidRPr="00B0365E">
        <w:rPr>
          <w:color w:val="auto"/>
          <w:sz w:val="28"/>
          <w:szCs w:val="28"/>
        </w:rPr>
        <w:t xml:space="preserve"> </w:t>
      </w:r>
      <w:r w:rsidRPr="00B0365E">
        <w:rPr>
          <w:color w:val="auto"/>
          <w:sz w:val="28"/>
          <w:szCs w:val="28"/>
          <w:lang w:val="uz-Cyrl-UZ"/>
        </w:rPr>
        <w:t>қ</w:t>
      </w:r>
      <w:proofErr w:type="spellStart"/>
      <w:r w:rsidRPr="00B0365E">
        <w:rPr>
          <w:color w:val="auto"/>
          <w:sz w:val="28"/>
          <w:szCs w:val="28"/>
        </w:rPr>
        <w:t>илди</w:t>
      </w:r>
      <w:proofErr w:type="spellEnd"/>
      <w:r w:rsidRPr="00B0365E">
        <w:rPr>
          <w:color w:val="auto"/>
          <w:sz w:val="28"/>
          <w:szCs w:val="28"/>
        </w:rPr>
        <w:t xml:space="preserve">. </w:t>
      </w:r>
    </w:p>
    <w:p w:rsidR="00A66882" w:rsidRPr="00A66882" w:rsidRDefault="00A66882" w:rsidP="00A66882">
      <w:pPr>
        <w:rPr>
          <w:lang w:eastAsia="ru-RU"/>
        </w:rPr>
      </w:pPr>
    </w:p>
    <w:p w:rsidR="00AC3889" w:rsidRPr="00B0365E" w:rsidRDefault="00AC3889" w:rsidP="00AC3889">
      <w:pPr>
        <w:pStyle w:val="1"/>
        <w:spacing w:line="276" w:lineRule="auto"/>
        <w:ind w:left="0" w:firstLine="709"/>
        <w:jc w:val="center"/>
        <w:rPr>
          <w:b/>
          <w:color w:val="auto"/>
          <w:sz w:val="28"/>
          <w:szCs w:val="28"/>
        </w:rPr>
      </w:pPr>
      <w:proofErr w:type="spellStart"/>
      <w:r w:rsidRPr="00B0365E">
        <w:rPr>
          <w:b/>
          <w:color w:val="auto"/>
          <w:sz w:val="28"/>
          <w:szCs w:val="28"/>
        </w:rPr>
        <w:t>Малака</w:t>
      </w:r>
      <w:proofErr w:type="spellEnd"/>
      <w:r w:rsidRPr="00B0365E">
        <w:rPr>
          <w:b/>
          <w:color w:val="auto"/>
          <w:sz w:val="28"/>
          <w:szCs w:val="28"/>
        </w:rPr>
        <w:t xml:space="preserve"> </w:t>
      </w:r>
      <w:proofErr w:type="spellStart"/>
      <w:r w:rsidRPr="00B0365E">
        <w:rPr>
          <w:b/>
          <w:color w:val="auto"/>
          <w:sz w:val="28"/>
          <w:szCs w:val="28"/>
        </w:rPr>
        <w:t>ошириш</w:t>
      </w:r>
      <w:proofErr w:type="spellEnd"/>
      <w:r w:rsidRPr="00B0365E">
        <w:rPr>
          <w:b/>
          <w:color w:val="auto"/>
          <w:sz w:val="28"/>
          <w:szCs w:val="28"/>
        </w:rPr>
        <w:t xml:space="preserve"> </w:t>
      </w:r>
      <w:proofErr w:type="spellStart"/>
      <w:r w:rsidRPr="00B0365E">
        <w:rPr>
          <w:b/>
          <w:color w:val="auto"/>
          <w:sz w:val="28"/>
          <w:szCs w:val="28"/>
        </w:rPr>
        <w:t>режаси</w:t>
      </w:r>
      <w:proofErr w:type="spellEnd"/>
    </w:p>
    <w:p w:rsidR="00A66882" w:rsidRPr="00A66882" w:rsidRDefault="00A66882" w:rsidP="00A66882">
      <w:pPr>
        <w:spacing w:after="0" w:line="276" w:lineRule="auto"/>
        <w:ind w:right="-9" w:firstLine="540"/>
        <w:jc w:val="both"/>
        <w:rPr>
          <w:rFonts w:ascii="Times New Roman" w:hAnsi="Times New Roman"/>
          <w:sz w:val="28"/>
          <w:szCs w:val="28"/>
          <w:lang w:val="uz-Cyrl-UZ"/>
        </w:rPr>
      </w:pPr>
      <w:r w:rsidRPr="00A66882">
        <w:rPr>
          <w:rFonts w:ascii="Times New Roman" w:hAnsi="Times New Roman"/>
          <w:sz w:val="28"/>
          <w:szCs w:val="28"/>
          <w:lang w:val="uz-Cyrl-UZ"/>
        </w:rPr>
        <w:t xml:space="preserve">ТТА Фарғона филиалидан 2017 йилда ТТА хузуридаги малака ошириш ва қайта тайёрлаш марказига </w:t>
      </w:r>
      <w:r w:rsidRPr="00A66882">
        <w:rPr>
          <w:rFonts w:ascii="Times New Roman" w:hAnsi="Times New Roman"/>
          <w:b/>
          <w:sz w:val="28"/>
          <w:szCs w:val="28"/>
          <w:lang w:val="uz-Cyrl-UZ"/>
        </w:rPr>
        <w:t>8 нафар</w:t>
      </w:r>
      <w:r w:rsidRPr="00A66882">
        <w:rPr>
          <w:rFonts w:ascii="Times New Roman" w:hAnsi="Times New Roman"/>
          <w:sz w:val="28"/>
          <w:szCs w:val="28"/>
          <w:lang w:val="uz-Cyrl-UZ"/>
        </w:rPr>
        <w:t xml:space="preserve"> профессор-ўқитувчилар малака оширишга юборилиб, шундан </w:t>
      </w:r>
      <w:r w:rsidRPr="00A66882">
        <w:rPr>
          <w:rFonts w:ascii="Times New Roman" w:hAnsi="Times New Roman"/>
          <w:b/>
          <w:sz w:val="28"/>
          <w:szCs w:val="28"/>
          <w:lang w:val="uz-Cyrl-UZ"/>
        </w:rPr>
        <w:t>3 нафари</w:t>
      </w:r>
      <w:r w:rsidRPr="00A66882">
        <w:rPr>
          <w:rFonts w:ascii="Times New Roman" w:hAnsi="Times New Roman"/>
          <w:sz w:val="28"/>
          <w:szCs w:val="28"/>
          <w:lang w:val="uz-Cyrl-UZ"/>
        </w:rPr>
        <w:t xml:space="preserve"> сертификат олмаган. Ҳозирда </w:t>
      </w:r>
      <w:r>
        <w:rPr>
          <w:rFonts w:ascii="Times New Roman" w:hAnsi="Times New Roman"/>
          <w:sz w:val="28"/>
          <w:szCs w:val="28"/>
          <w:lang w:val="uz-Cyrl-UZ"/>
        </w:rPr>
        <w:t xml:space="preserve">улар </w:t>
      </w:r>
      <w:r w:rsidRPr="00A66882">
        <w:rPr>
          <w:rFonts w:ascii="Times New Roman" w:hAnsi="Times New Roman"/>
          <w:sz w:val="28"/>
          <w:szCs w:val="28"/>
          <w:lang w:val="uz-Cyrl-UZ"/>
        </w:rPr>
        <w:t xml:space="preserve">Олий ва ўрта махсус таьлим вазирининг 2017 йил 14 декабрдаги 913-сонли ҳамда 2018 йил 26 мартдаги 267-сонли буйрукларини ижросини таьминлаш мақсадида масофавий қайта тайёрлаш ва малака ошириш курсларида  иштирок этишмоқда. </w:t>
      </w:r>
    </w:p>
    <w:p w:rsidR="00AC3889" w:rsidRPr="00A66882" w:rsidRDefault="00AC3889" w:rsidP="00AC3889">
      <w:pPr>
        <w:pStyle w:val="2"/>
        <w:spacing w:line="276" w:lineRule="auto"/>
        <w:ind w:left="0" w:firstLine="709"/>
        <w:jc w:val="both"/>
        <w:rPr>
          <w:color w:val="auto"/>
          <w:sz w:val="28"/>
          <w:szCs w:val="28"/>
          <w:lang w:val="uz-Cyrl-UZ"/>
        </w:rPr>
      </w:pPr>
    </w:p>
    <w:p w:rsidR="00AC3889" w:rsidRPr="00A469A0" w:rsidRDefault="00AC3889" w:rsidP="00AC3889">
      <w:pPr>
        <w:pStyle w:val="1"/>
        <w:spacing w:line="276" w:lineRule="auto"/>
        <w:ind w:left="0" w:firstLine="709"/>
        <w:jc w:val="center"/>
        <w:rPr>
          <w:b/>
          <w:color w:val="auto"/>
          <w:sz w:val="28"/>
          <w:szCs w:val="28"/>
          <w:lang w:val="uz-Cyrl-UZ"/>
        </w:rPr>
      </w:pPr>
      <w:r w:rsidRPr="00A469A0">
        <w:rPr>
          <w:b/>
          <w:color w:val="auto"/>
          <w:sz w:val="28"/>
          <w:szCs w:val="28"/>
          <w:lang w:val="uz-Cyrl-UZ"/>
        </w:rPr>
        <w:t>Чет элларда малака ошириш</w:t>
      </w:r>
    </w:p>
    <w:p w:rsidR="00AC3889" w:rsidRPr="00A469A0" w:rsidRDefault="00AC3889" w:rsidP="00AC3889">
      <w:pPr>
        <w:pStyle w:val="2"/>
        <w:spacing w:line="276" w:lineRule="auto"/>
        <w:ind w:left="0" w:firstLine="709"/>
        <w:jc w:val="both"/>
        <w:rPr>
          <w:color w:val="auto"/>
          <w:sz w:val="28"/>
          <w:szCs w:val="28"/>
          <w:lang w:val="uz-Cyrl-UZ"/>
        </w:rPr>
      </w:pPr>
      <w:r w:rsidRPr="00A469A0">
        <w:rPr>
          <w:color w:val="auto"/>
          <w:sz w:val="28"/>
          <w:szCs w:val="28"/>
          <w:lang w:val="uz-Cyrl-UZ"/>
        </w:rPr>
        <w:lastRenderedPageBreak/>
        <w:t xml:space="preserve">Ҳозирги кунда Филиал профессор ўқитувчиларини малакаларини чет элларда ошириш учун </w:t>
      </w:r>
      <w:r w:rsidR="003323FA">
        <w:rPr>
          <w:color w:val="auto"/>
          <w:sz w:val="28"/>
          <w:szCs w:val="28"/>
          <w:lang w:val="uz-Cyrl-UZ"/>
        </w:rPr>
        <w:t xml:space="preserve">Тошкент тиббиёт академияси билан ҳамкорликда </w:t>
      </w:r>
      <w:r w:rsidRPr="00A469A0">
        <w:rPr>
          <w:color w:val="auto"/>
          <w:sz w:val="28"/>
          <w:szCs w:val="28"/>
          <w:lang w:val="uz-Cyrl-UZ"/>
        </w:rPr>
        <w:t xml:space="preserve">чора-тадбирлар режаси ишлаб чиқарилди. Бунга кўра кейинги 5 йилда </w:t>
      </w:r>
      <w:r w:rsidR="00DE03A0" w:rsidRPr="00B0365E">
        <w:rPr>
          <w:color w:val="auto"/>
          <w:sz w:val="28"/>
          <w:szCs w:val="28"/>
          <w:lang w:val="uz-Cyrl-UZ"/>
        </w:rPr>
        <w:t>41</w:t>
      </w:r>
      <w:r w:rsidRPr="00A469A0">
        <w:rPr>
          <w:color w:val="auto"/>
          <w:sz w:val="28"/>
          <w:szCs w:val="28"/>
          <w:lang w:val="uz-Cyrl-UZ"/>
        </w:rPr>
        <w:t xml:space="preserve"> нафар ПЎ Россия, Германия ва Жанубий Корея тиббиёт олий ўқув масканларида ўз билим ва савияларини ошириб келишлари </w:t>
      </w:r>
      <w:r w:rsidR="00A469A0">
        <w:rPr>
          <w:color w:val="auto"/>
          <w:sz w:val="28"/>
          <w:szCs w:val="28"/>
          <w:lang w:val="uz-Cyrl-UZ"/>
        </w:rPr>
        <w:t>режалаштирилган</w:t>
      </w:r>
      <w:r w:rsidRPr="00A469A0">
        <w:rPr>
          <w:color w:val="auto"/>
          <w:sz w:val="28"/>
          <w:szCs w:val="28"/>
          <w:lang w:val="uz-Cyrl-UZ"/>
        </w:rPr>
        <w:t>.</w:t>
      </w:r>
    </w:p>
    <w:p w:rsidR="00A66882" w:rsidRPr="00A469A0" w:rsidRDefault="00A66882" w:rsidP="00AC3889">
      <w:pPr>
        <w:pStyle w:val="1"/>
        <w:spacing w:line="276" w:lineRule="auto"/>
        <w:ind w:left="0" w:firstLine="709"/>
        <w:jc w:val="center"/>
        <w:rPr>
          <w:b/>
          <w:color w:val="auto"/>
          <w:sz w:val="28"/>
          <w:szCs w:val="28"/>
          <w:lang w:val="uz-Cyrl-UZ"/>
        </w:rPr>
      </w:pPr>
    </w:p>
    <w:p w:rsidR="00AC3889" w:rsidRPr="00A469A0" w:rsidRDefault="003323FA" w:rsidP="00AC3889">
      <w:pPr>
        <w:pStyle w:val="1"/>
        <w:spacing w:line="276" w:lineRule="auto"/>
        <w:ind w:left="0" w:firstLine="709"/>
        <w:jc w:val="center"/>
        <w:rPr>
          <w:b/>
          <w:color w:val="auto"/>
          <w:sz w:val="28"/>
          <w:szCs w:val="28"/>
          <w:lang w:val="uz-Cyrl-UZ"/>
        </w:rPr>
      </w:pPr>
      <w:r w:rsidRPr="00A469A0">
        <w:rPr>
          <w:b/>
          <w:color w:val="auto"/>
          <w:sz w:val="28"/>
          <w:szCs w:val="28"/>
          <w:lang w:val="uz-Cyrl-UZ"/>
        </w:rPr>
        <w:t>2017</w:t>
      </w:r>
      <w:r w:rsidR="00AC3889" w:rsidRPr="00A469A0">
        <w:rPr>
          <w:b/>
          <w:color w:val="auto"/>
          <w:sz w:val="28"/>
          <w:szCs w:val="28"/>
          <w:lang w:val="uz-Cyrl-UZ"/>
        </w:rPr>
        <w:t xml:space="preserve"> йилда ўтказилган конференциялар</w:t>
      </w:r>
    </w:p>
    <w:p w:rsidR="00AC3889" w:rsidRPr="00A469A0" w:rsidRDefault="00AC3889" w:rsidP="00AC3889">
      <w:pPr>
        <w:pStyle w:val="2"/>
        <w:spacing w:line="276" w:lineRule="auto"/>
        <w:ind w:left="0" w:firstLine="709"/>
        <w:jc w:val="both"/>
        <w:rPr>
          <w:color w:val="auto"/>
          <w:sz w:val="28"/>
          <w:szCs w:val="28"/>
          <w:lang w:val="uz-Cyrl-UZ"/>
        </w:rPr>
      </w:pPr>
      <w:r w:rsidRPr="00A469A0">
        <w:rPr>
          <w:color w:val="auto"/>
          <w:sz w:val="28"/>
          <w:szCs w:val="28"/>
          <w:lang w:val="uz-Cyrl-UZ"/>
        </w:rPr>
        <w:t>201</w:t>
      </w:r>
      <w:r w:rsidR="003323FA">
        <w:rPr>
          <w:color w:val="auto"/>
          <w:sz w:val="28"/>
          <w:szCs w:val="28"/>
          <w:lang w:val="uz-Cyrl-UZ"/>
        </w:rPr>
        <w:t>7</w:t>
      </w:r>
      <w:r w:rsidRPr="00A469A0">
        <w:rPr>
          <w:color w:val="auto"/>
          <w:sz w:val="28"/>
          <w:szCs w:val="28"/>
          <w:lang w:val="uz-Cyrl-UZ"/>
        </w:rPr>
        <w:t xml:space="preserve"> йил </w:t>
      </w:r>
      <w:r w:rsidR="00DE03A0" w:rsidRPr="00B0365E">
        <w:rPr>
          <w:color w:val="auto"/>
          <w:sz w:val="28"/>
          <w:szCs w:val="28"/>
          <w:lang w:val="uz-Cyrl-UZ"/>
        </w:rPr>
        <w:t>2</w:t>
      </w:r>
      <w:r w:rsidR="003323FA">
        <w:rPr>
          <w:color w:val="auto"/>
          <w:sz w:val="28"/>
          <w:szCs w:val="28"/>
          <w:lang w:val="uz-Cyrl-UZ"/>
        </w:rPr>
        <w:t>5</w:t>
      </w:r>
      <w:r w:rsidR="00DE03A0" w:rsidRPr="00B0365E">
        <w:rPr>
          <w:color w:val="auto"/>
          <w:sz w:val="28"/>
          <w:szCs w:val="28"/>
          <w:lang w:val="uz-Cyrl-UZ"/>
        </w:rPr>
        <w:t xml:space="preserve"> </w:t>
      </w:r>
      <w:r w:rsidRPr="00A469A0">
        <w:rPr>
          <w:color w:val="auto"/>
          <w:sz w:val="28"/>
          <w:szCs w:val="28"/>
          <w:lang w:val="uz-Cyrl-UZ"/>
        </w:rPr>
        <w:t xml:space="preserve">май </w:t>
      </w:r>
      <w:r w:rsidR="00DE03A0" w:rsidRPr="00B0365E">
        <w:rPr>
          <w:color w:val="auto"/>
          <w:sz w:val="28"/>
          <w:szCs w:val="28"/>
          <w:lang w:val="uz-Cyrl-UZ"/>
        </w:rPr>
        <w:t>куни</w:t>
      </w:r>
      <w:r w:rsidRPr="00A469A0">
        <w:rPr>
          <w:color w:val="auto"/>
          <w:sz w:val="28"/>
          <w:szCs w:val="28"/>
          <w:lang w:val="uz-Cyrl-UZ"/>
        </w:rPr>
        <w:t xml:space="preserve"> </w:t>
      </w:r>
      <w:r w:rsidR="00DE03A0" w:rsidRPr="00B0365E">
        <w:rPr>
          <w:color w:val="auto"/>
          <w:sz w:val="28"/>
          <w:szCs w:val="28"/>
          <w:lang w:val="uz-Cyrl-UZ"/>
        </w:rPr>
        <w:t xml:space="preserve">Республика шошилинч тез тиббий ёрдам Фарғона филиали билан ҳамкорликда </w:t>
      </w:r>
      <w:r w:rsidRPr="00A469A0">
        <w:rPr>
          <w:color w:val="auto"/>
          <w:sz w:val="28"/>
          <w:szCs w:val="28"/>
          <w:lang w:val="uz-Cyrl-UZ"/>
        </w:rPr>
        <w:t>«</w:t>
      </w:r>
      <w:r w:rsidR="00DE03A0" w:rsidRPr="00B0365E">
        <w:rPr>
          <w:color w:val="auto"/>
          <w:sz w:val="28"/>
          <w:szCs w:val="28"/>
          <w:lang w:val="uz-Cyrl-UZ"/>
        </w:rPr>
        <w:t>Тиббиётнинг долзарб муаммолари</w:t>
      </w:r>
      <w:r w:rsidRPr="00A469A0">
        <w:rPr>
          <w:color w:val="auto"/>
          <w:sz w:val="28"/>
          <w:szCs w:val="28"/>
          <w:lang w:val="uz-Cyrl-UZ"/>
        </w:rPr>
        <w:t>»</w:t>
      </w:r>
      <w:r w:rsidR="00DE03A0" w:rsidRPr="00B0365E">
        <w:rPr>
          <w:color w:val="auto"/>
          <w:sz w:val="28"/>
          <w:szCs w:val="28"/>
          <w:lang w:val="uz-Cyrl-UZ"/>
        </w:rPr>
        <w:t xml:space="preserve"> мавзусида</w:t>
      </w:r>
      <w:r w:rsidRPr="00A469A0">
        <w:rPr>
          <w:color w:val="auto"/>
          <w:sz w:val="28"/>
          <w:szCs w:val="28"/>
          <w:lang w:val="uz-Cyrl-UZ"/>
        </w:rPr>
        <w:t xml:space="preserve"> </w:t>
      </w:r>
      <w:r w:rsidR="00DE03A0" w:rsidRPr="00B0365E">
        <w:rPr>
          <w:color w:val="auto"/>
          <w:sz w:val="28"/>
          <w:szCs w:val="28"/>
          <w:lang w:val="uz-Cyrl-UZ"/>
        </w:rPr>
        <w:t xml:space="preserve">илмий амалий </w:t>
      </w:r>
      <w:r w:rsidRPr="00A469A0">
        <w:rPr>
          <w:color w:val="auto"/>
          <w:sz w:val="28"/>
          <w:szCs w:val="28"/>
          <w:lang w:val="uz-Cyrl-UZ"/>
        </w:rPr>
        <w:t xml:space="preserve">конференция </w:t>
      </w:r>
      <w:r w:rsidRPr="00B0365E">
        <w:rPr>
          <w:color w:val="auto"/>
          <w:sz w:val="28"/>
          <w:szCs w:val="28"/>
          <w:lang w:val="uz-Cyrl-UZ"/>
        </w:rPr>
        <w:t>ў</w:t>
      </w:r>
      <w:r w:rsidRPr="00A469A0">
        <w:rPr>
          <w:color w:val="auto"/>
          <w:sz w:val="28"/>
          <w:szCs w:val="28"/>
          <w:lang w:val="uz-Cyrl-UZ"/>
        </w:rPr>
        <w:t xml:space="preserve">тказилди. </w:t>
      </w:r>
    </w:p>
    <w:p w:rsidR="00A66882" w:rsidRPr="00A469A0" w:rsidRDefault="00A66882" w:rsidP="00A66882">
      <w:pPr>
        <w:rPr>
          <w:lang w:val="uz-Cyrl-UZ" w:eastAsia="ru-RU"/>
        </w:rPr>
      </w:pPr>
    </w:p>
    <w:p w:rsidR="00AC3889" w:rsidRPr="00A469A0" w:rsidRDefault="00AC3889" w:rsidP="00AC3889">
      <w:pPr>
        <w:pStyle w:val="1"/>
        <w:spacing w:line="276" w:lineRule="auto"/>
        <w:ind w:left="0" w:firstLine="709"/>
        <w:jc w:val="center"/>
        <w:rPr>
          <w:b/>
          <w:color w:val="auto"/>
          <w:sz w:val="28"/>
          <w:szCs w:val="28"/>
          <w:lang w:val="uz-Cyrl-UZ"/>
        </w:rPr>
      </w:pPr>
      <w:r w:rsidRPr="00A469A0">
        <w:rPr>
          <w:b/>
          <w:color w:val="auto"/>
          <w:sz w:val="28"/>
          <w:szCs w:val="28"/>
          <w:lang w:val="uz-Cyrl-UZ"/>
        </w:rPr>
        <w:t>201</w:t>
      </w:r>
      <w:r w:rsidR="00E14A3A">
        <w:rPr>
          <w:b/>
          <w:color w:val="auto"/>
          <w:sz w:val="28"/>
          <w:szCs w:val="28"/>
          <w:lang w:val="uz-Cyrl-UZ"/>
        </w:rPr>
        <w:t>8</w:t>
      </w:r>
      <w:r w:rsidRPr="00A469A0">
        <w:rPr>
          <w:b/>
          <w:color w:val="auto"/>
          <w:sz w:val="28"/>
          <w:szCs w:val="28"/>
          <w:lang w:val="uz-Cyrl-UZ"/>
        </w:rPr>
        <w:t xml:space="preserve"> йилда режалаштирилган конференциялар</w:t>
      </w:r>
    </w:p>
    <w:p w:rsidR="00E14A3A" w:rsidRPr="00A469A0" w:rsidRDefault="00E14A3A" w:rsidP="00E14A3A">
      <w:pPr>
        <w:pStyle w:val="2"/>
        <w:spacing w:line="276" w:lineRule="auto"/>
        <w:ind w:left="0" w:firstLine="709"/>
        <w:jc w:val="both"/>
        <w:rPr>
          <w:color w:val="auto"/>
          <w:sz w:val="28"/>
          <w:szCs w:val="28"/>
          <w:lang w:val="uz-Cyrl-UZ"/>
        </w:rPr>
      </w:pPr>
      <w:r>
        <w:rPr>
          <w:color w:val="auto"/>
          <w:sz w:val="28"/>
          <w:szCs w:val="28"/>
          <w:lang w:val="uz-Cyrl-UZ"/>
        </w:rPr>
        <w:t>2018 йил 12-13 март кунлари Эпидемиология, микробиология ва юқумли касалликлар кафедраси доценти Э.Ю.Юлдашевнинг 80 йиллик юбилейига бағишланган “Илм-фан ва таълим фидойиси” мавзусида</w:t>
      </w:r>
      <w:r w:rsidRPr="00A469A0">
        <w:rPr>
          <w:color w:val="auto"/>
          <w:sz w:val="28"/>
          <w:szCs w:val="28"/>
          <w:lang w:val="uz-Cyrl-UZ"/>
        </w:rPr>
        <w:t xml:space="preserve"> </w:t>
      </w:r>
      <w:r w:rsidRPr="00B0365E">
        <w:rPr>
          <w:color w:val="auto"/>
          <w:sz w:val="28"/>
          <w:szCs w:val="28"/>
          <w:lang w:val="uz-Cyrl-UZ"/>
        </w:rPr>
        <w:t xml:space="preserve">илмий амалий </w:t>
      </w:r>
      <w:r w:rsidRPr="00A469A0">
        <w:rPr>
          <w:color w:val="auto"/>
          <w:sz w:val="28"/>
          <w:szCs w:val="28"/>
          <w:lang w:val="uz-Cyrl-UZ"/>
        </w:rPr>
        <w:t xml:space="preserve">конференция </w:t>
      </w:r>
      <w:r w:rsidRPr="00B0365E">
        <w:rPr>
          <w:color w:val="auto"/>
          <w:sz w:val="28"/>
          <w:szCs w:val="28"/>
          <w:lang w:val="uz-Cyrl-UZ"/>
        </w:rPr>
        <w:t>ў</w:t>
      </w:r>
      <w:r w:rsidRPr="00A469A0">
        <w:rPr>
          <w:color w:val="auto"/>
          <w:sz w:val="28"/>
          <w:szCs w:val="28"/>
          <w:lang w:val="uz-Cyrl-UZ"/>
        </w:rPr>
        <w:t xml:space="preserve">тказилди. </w:t>
      </w:r>
    </w:p>
    <w:p w:rsidR="00AC3889" w:rsidRDefault="00AC3889" w:rsidP="00AC3889">
      <w:pPr>
        <w:pStyle w:val="2"/>
        <w:spacing w:line="276" w:lineRule="auto"/>
        <w:ind w:left="0" w:firstLine="709"/>
        <w:jc w:val="both"/>
        <w:rPr>
          <w:color w:val="auto"/>
          <w:sz w:val="28"/>
          <w:szCs w:val="28"/>
          <w:lang w:val="uz-Cyrl-UZ"/>
        </w:rPr>
      </w:pPr>
      <w:r w:rsidRPr="00152EF3">
        <w:rPr>
          <w:color w:val="auto"/>
          <w:sz w:val="28"/>
          <w:szCs w:val="28"/>
          <w:lang w:val="uz-Cyrl-UZ"/>
        </w:rPr>
        <w:t>201</w:t>
      </w:r>
      <w:r w:rsidR="00E14A3A">
        <w:rPr>
          <w:color w:val="auto"/>
          <w:sz w:val="28"/>
          <w:szCs w:val="28"/>
          <w:lang w:val="uz-Cyrl-UZ"/>
        </w:rPr>
        <w:t>8</w:t>
      </w:r>
      <w:r w:rsidRPr="00152EF3">
        <w:rPr>
          <w:color w:val="auto"/>
          <w:sz w:val="28"/>
          <w:szCs w:val="28"/>
          <w:lang w:val="uz-Cyrl-UZ"/>
        </w:rPr>
        <w:t xml:space="preserve"> йил </w:t>
      </w:r>
      <w:r w:rsidR="00DE03A0" w:rsidRPr="00B0365E">
        <w:rPr>
          <w:color w:val="auto"/>
          <w:sz w:val="28"/>
          <w:szCs w:val="28"/>
          <w:lang w:val="uz-Cyrl-UZ"/>
        </w:rPr>
        <w:t xml:space="preserve">25 </w:t>
      </w:r>
      <w:r w:rsidRPr="00152EF3">
        <w:rPr>
          <w:color w:val="auto"/>
          <w:sz w:val="28"/>
          <w:szCs w:val="28"/>
          <w:lang w:val="uz-Cyrl-UZ"/>
        </w:rPr>
        <w:t xml:space="preserve">май куни </w:t>
      </w:r>
      <w:r w:rsidR="009E5297" w:rsidRPr="00B0365E">
        <w:rPr>
          <w:color w:val="auto"/>
          <w:sz w:val="28"/>
          <w:szCs w:val="28"/>
          <w:lang w:val="uz-Cyrl-UZ"/>
        </w:rPr>
        <w:t>Республика шошилинч тез тиббий ёрдам Фарғона филиали билан ҳамкорликда</w:t>
      </w:r>
      <w:r w:rsidR="009E5297" w:rsidRPr="00152EF3">
        <w:rPr>
          <w:color w:val="auto"/>
          <w:sz w:val="28"/>
          <w:szCs w:val="28"/>
          <w:lang w:val="uz-Cyrl-UZ"/>
        </w:rPr>
        <w:t xml:space="preserve"> </w:t>
      </w:r>
      <w:r w:rsidR="009E5297" w:rsidRPr="00680700">
        <w:rPr>
          <w:sz w:val="28"/>
          <w:lang w:val="uz-Cyrl-UZ"/>
        </w:rPr>
        <w:t>“Тиббиёт</w:t>
      </w:r>
      <w:r w:rsidR="009E5297">
        <w:rPr>
          <w:sz w:val="28"/>
          <w:lang w:val="uz-Cyrl-UZ"/>
        </w:rPr>
        <w:t>да инновацион технологиялар ва таълим</w:t>
      </w:r>
      <w:r w:rsidR="009E5297" w:rsidRPr="00680700">
        <w:rPr>
          <w:sz w:val="28"/>
          <w:lang w:val="uz-Cyrl-UZ"/>
        </w:rPr>
        <w:t>”</w:t>
      </w:r>
      <w:r w:rsidR="009E5297" w:rsidRPr="00152EF3">
        <w:rPr>
          <w:sz w:val="28"/>
          <w:lang w:val="uz-Cyrl-UZ"/>
        </w:rPr>
        <w:t xml:space="preserve"> </w:t>
      </w:r>
      <w:r w:rsidR="009E5297">
        <w:rPr>
          <w:sz w:val="28"/>
          <w:lang w:val="uz-Cyrl-UZ"/>
        </w:rPr>
        <w:t>мавзусидаги илмий-амалий конференция режалаштирилган.</w:t>
      </w:r>
      <w:r w:rsidR="00DE03A0" w:rsidRPr="00B0365E">
        <w:rPr>
          <w:color w:val="auto"/>
          <w:sz w:val="28"/>
          <w:szCs w:val="28"/>
          <w:lang w:val="uz-Cyrl-UZ"/>
        </w:rPr>
        <w:t xml:space="preserve"> </w:t>
      </w:r>
      <w:r w:rsidR="009E5297" w:rsidRPr="00B0365E">
        <w:rPr>
          <w:color w:val="auto"/>
          <w:sz w:val="28"/>
          <w:szCs w:val="28"/>
          <w:lang w:val="uz-Cyrl-UZ"/>
        </w:rPr>
        <w:t xml:space="preserve">Ҳозирда </w:t>
      </w:r>
      <w:r w:rsidR="00DE03A0" w:rsidRPr="00B0365E">
        <w:rPr>
          <w:color w:val="auto"/>
          <w:sz w:val="28"/>
          <w:szCs w:val="28"/>
          <w:lang w:val="uz-Cyrl-UZ"/>
        </w:rPr>
        <w:t>мақола ва тези</w:t>
      </w:r>
      <w:r w:rsidR="00DF199F" w:rsidRPr="00B0365E">
        <w:rPr>
          <w:color w:val="auto"/>
          <w:sz w:val="28"/>
          <w:szCs w:val="28"/>
          <w:lang w:val="uz-Cyrl-UZ"/>
        </w:rPr>
        <w:t>с</w:t>
      </w:r>
      <w:r w:rsidR="00DE03A0" w:rsidRPr="00B0365E">
        <w:rPr>
          <w:color w:val="auto"/>
          <w:sz w:val="28"/>
          <w:szCs w:val="28"/>
          <w:lang w:val="uz-Cyrl-UZ"/>
        </w:rPr>
        <w:t>лар қабул қилинмоқда.</w:t>
      </w:r>
    </w:p>
    <w:p w:rsidR="00152EF3" w:rsidRDefault="00152EF3" w:rsidP="00152EF3">
      <w:pPr>
        <w:rPr>
          <w:lang w:val="uz-Cyrl-UZ" w:eastAsia="ru-RU"/>
        </w:rPr>
      </w:pPr>
    </w:p>
    <w:p w:rsidR="00152EF3" w:rsidRPr="00152EF3" w:rsidRDefault="00152EF3" w:rsidP="00152EF3">
      <w:pPr>
        <w:spacing w:after="0"/>
        <w:jc w:val="center"/>
        <w:rPr>
          <w:rFonts w:ascii="Times New Roman" w:hAnsi="Times New Roman" w:cs="Times New Roman"/>
          <w:b/>
          <w:sz w:val="28"/>
          <w:szCs w:val="28"/>
          <w:lang w:val="uz-Cyrl-UZ" w:eastAsia="ru-RU"/>
        </w:rPr>
      </w:pPr>
      <w:r w:rsidRPr="00152EF3">
        <w:rPr>
          <w:rFonts w:ascii="Times New Roman" w:hAnsi="Times New Roman" w:cs="Times New Roman"/>
          <w:b/>
          <w:sz w:val="28"/>
          <w:szCs w:val="28"/>
          <w:lang w:val="uz-Cyrl-UZ" w:eastAsia="ru-RU"/>
        </w:rPr>
        <w:t>Ҳамкорлик алоқалари</w:t>
      </w:r>
    </w:p>
    <w:p w:rsidR="00152EF3" w:rsidRPr="00152EF3" w:rsidRDefault="00152EF3" w:rsidP="00152EF3">
      <w:pPr>
        <w:spacing w:after="0"/>
        <w:ind w:right="-143" w:firstLine="708"/>
        <w:jc w:val="both"/>
        <w:rPr>
          <w:rFonts w:ascii="Times New Roman" w:hAnsi="Times New Roman" w:cs="Times New Roman"/>
          <w:sz w:val="28"/>
          <w:szCs w:val="28"/>
          <w:lang w:val="uz-Cyrl-UZ"/>
        </w:rPr>
      </w:pPr>
      <w:r w:rsidRPr="00152EF3">
        <w:rPr>
          <w:rFonts w:ascii="Times New Roman" w:hAnsi="Times New Roman" w:cs="Times New Roman"/>
          <w:sz w:val="28"/>
          <w:szCs w:val="28"/>
          <w:lang w:val="uz-Cyrl-UZ"/>
        </w:rPr>
        <w:t>Жорий йилда филиалда Тошкент тиббиёт академияси билан хамкорликда қуйидаги ишлар амалга оширилди: 2017 йил 25 январь куни Россияни Павлов номидаги 1-Санкт-Петербург давлат тиббиёт Университети билан соғлиқни сақлаш, тиббиёт ва илмий йўналишлари бўйича ҳамкорлик шартномалари имзоланди. Шартнома асосида филиал профессор-ўқитувчилари йўналишлари бўйича россиялик ҳамкасблари билан биргаликда ҳамкорликда ўқув-услубий, илмий-тадқиқот ишларини ривожлантириб бормоқда.</w:t>
      </w:r>
    </w:p>
    <w:p w:rsidR="00152EF3" w:rsidRPr="00152EF3" w:rsidRDefault="00152EF3" w:rsidP="00AC4DF2">
      <w:pPr>
        <w:spacing w:after="0"/>
        <w:ind w:right="-143" w:firstLine="567"/>
        <w:jc w:val="both"/>
        <w:rPr>
          <w:rFonts w:ascii="Times New Roman" w:hAnsi="Times New Roman" w:cs="Times New Roman"/>
          <w:sz w:val="28"/>
          <w:szCs w:val="28"/>
          <w:lang w:val="uz-Cyrl-UZ"/>
        </w:rPr>
      </w:pPr>
      <w:r w:rsidRPr="00152EF3">
        <w:rPr>
          <w:rFonts w:ascii="Times New Roman" w:hAnsi="Times New Roman" w:cs="Times New Roman"/>
          <w:sz w:val="28"/>
          <w:szCs w:val="28"/>
          <w:lang w:val="uz-Cyrl-UZ"/>
        </w:rPr>
        <w:t>Хамкорлик ишлари Жанубий Кореяни АСАН Тиббиёт Маркази билан 2017 йил 16 феврал куни имзоланган шартнома асосида олиб борилмоқда. 2017 йил 25 октябр куни Ўзбекистон Республикаси Олий ва ўрта махсус таьлим вазирлигининг 2017 йил 22 сентябрдаги 87-03-1989-сонли кўрсатма хати ва Америка қ</w:t>
      </w:r>
      <w:r w:rsidR="00AC4DF2">
        <w:rPr>
          <w:rFonts w:ascii="Times New Roman" w:hAnsi="Times New Roman" w:cs="Times New Roman"/>
          <w:sz w:val="28"/>
          <w:szCs w:val="28"/>
          <w:lang w:val="uz-Cyrl-UZ"/>
        </w:rPr>
        <w:t>ўшма штатлари элчихонаси билан ҳ</w:t>
      </w:r>
      <w:r w:rsidRPr="00152EF3">
        <w:rPr>
          <w:rFonts w:ascii="Times New Roman" w:hAnsi="Times New Roman" w:cs="Times New Roman"/>
          <w:sz w:val="28"/>
          <w:szCs w:val="28"/>
          <w:lang w:val="uz-Cyrl-UZ"/>
        </w:rPr>
        <w:t>амкорликда ташкил этилган “Америкада таьлим жараёни” мавзусида ташкил этилган ахборот-алмашинуви семинарида филиал профессор-ўқитувчилари ва битирувчи курс талабалари иштирок этишди.</w:t>
      </w:r>
    </w:p>
    <w:p w:rsidR="00152EF3" w:rsidRPr="00152EF3" w:rsidRDefault="00152EF3" w:rsidP="00152EF3">
      <w:pPr>
        <w:spacing w:after="0"/>
        <w:ind w:right="-143" w:firstLine="567"/>
        <w:jc w:val="both"/>
        <w:rPr>
          <w:rFonts w:ascii="Times New Roman" w:hAnsi="Times New Roman" w:cs="Times New Roman"/>
          <w:sz w:val="28"/>
          <w:szCs w:val="28"/>
          <w:lang w:val="uz-Cyrl-UZ"/>
        </w:rPr>
      </w:pPr>
      <w:r w:rsidRPr="00152EF3">
        <w:rPr>
          <w:rFonts w:ascii="Times New Roman" w:hAnsi="Times New Roman" w:cs="Times New Roman"/>
          <w:sz w:val="28"/>
          <w:szCs w:val="28"/>
          <w:lang w:val="uz-Cyrl-UZ"/>
        </w:rPr>
        <w:t>Ўзбекистон Республикаси Соғлиқни сақлаш вазирлигининг 2017 йил 2 ноябрдаг</w:t>
      </w:r>
      <w:r w:rsidR="00AC4DF2">
        <w:rPr>
          <w:rFonts w:ascii="Times New Roman" w:hAnsi="Times New Roman" w:cs="Times New Roman"/>
          <w:sz w:val="28"/>
          <w:szCs w:val="28"/>
          <w:lang w:val="uz-Cyrl-UZ"/>
        </w:rPr>
        <w:t>и 8-7-4\1346 хатини ижросини таъ</w:t>
      </w:r>
      <w:r w:rsidRPr="00152EF3">
        <w:rPr>
          <w:rFonts w:ascii="Times New Roman" w:hAnsi="Times New Roman" w:cs="Times New Roman"/>
          <w:sz w:val="28"/>
          <w:szCs w:val="28"/>
          <w:lang w:val="uz-Cyrl-UZ"/>
        </w:rPr>
        <w:t xml:space="preserve">минлаш мақсадида ЮНИСЕФ ташкилотининг ўқитиш дастурларини баҳолаш ва мониторинг ўтказиш </w:t>
      </w:r>
      <w:r w:rsidRPr="00152EF3">
        <w:rPr>
          <w:rFonts w:ascii="Times New Roman" w:hAnsi="Times New Roman" w:cs="Times New Roman"/>
          <w:sz w:val="28"/>
          <w:szCs w:val="28"/>
          <w:lang w:val="uz-Cyrl-UZ"/>
        </w:rPr>
        <w:lastRenderedPageBreak/>
        <w:t>мақсадида ташкилланган дастурига кўра</w:t>
      </w:r>
      <w:r>
        <w:rPr>
          <w:rFonts w:ascii="Times New Roman" w:hAnsi="Times New Roman" w:cs="Times New Roman"/>
          <w:sz w:val="28"/>
          <w:szCs w:val="28"/>
          <w:lang w:val="uz-Cyrl-UZ"/>
        </w:rPr>
        <w:t>,</w:t>
      </w:r>
      <w:r w:rsidRPr="00152EF3">
        <w:rPr>
          <w:rFonts w:ascii="Times New Roman" w:hAnsi="Times New Roman" w:cs="Times New Roman"/>
          <w:sz w:val="28"/>
          <w:szCs w:val="28"/>
          <w:lang w:val="uz-Cyrl-UZ"/>
        </w:rPr>
        <w:t xml:space="preserve"> 2017 йил 27 ноябр</w:t>
      </w:r>
      <w:r>
        <w:rPr>
          <w:rFonts w:ascii="Times New Roman" w:hAnsi="Times New Roman" w:cs="Times New Roman"/>
          <w:sz w:val="28"/>
          <w:szCs w:val="28"/>
          <w:lang w:val="uz-Cyrl-UZ"/>
        </w:rPr>
        <w:t xml:space="preserve"> - </w:t>
      </w:r>
      <w:r w:rsidRPr="00152EF3">
        <w:rPr>
          <w:rFonts w:ascii="Times New Roman" w:hAnsi="Times New Roman" w:cs="Times New Roman"/>
          <w:sz w:val="28"/>
          <w:szCs w:val="28"/>
          <w:lang w:val="uz-Cyrl-UZ"/>
        </w:rPr>
        <w:t>2 декабр кунлари ташкил этилган семинар-тренингларда “Эпидемиология, микробиология, вирусология ва юқумли касалликлар”, “Коммунал ва мехнат гигиенаси”, “Гигиена ва ЖСС”, “Ички касалликлар”, “Жаррохлик касалликлари ва паталогия асослари”, “Хамширалик иши назарияси ва амалиёти” мутахасислик кафедралари профессор-ўқитувчилар</w:t>
      </w:r>
      <w:r>
        <w:rPr>
          <w:rFonts w:ascii="Times New Roman" w:hAnsi="Times New Roman" w:cs="Times New Roman"/>
          <w:sz w:val="28"/>
          <w:szCs w:val="28"/>
          <w:lang w:val="uz-Cyrl-UZ"/>
        </w:rPr>
        <w:t>и</w:t>
      </w:r>
      <w:r w:rsidRPr="00152EF3">
        <w:rPr>
          <w:rFonts w:ascii="Times New Roman" w:hAnsi="Times New Roman" w:cs="Times New Roman"/>
          <w:sz w:val="28"/>
          <w:szCs w:val="28"/>
          <w:lang w:val="uz-Cyrl-UZ"/>
        </w:rPr>
        <w:t xml:space="preserve"> иштирок этишди.</w:t>
      </w:r>
    </w:p>
    <w:p w:rsidR="00152EF3" w:rsidRPr="00152EF3" w:rsidRDefault="00152EF3" w:rsidP="00152EF3">
      <w:pPr>
        <w:spacing w:after="0"/>
        <w:ind w:right="-143" w:firstLine="567"/>
        <w:jc w:val="both"/>
        <w:rPr>
          <w:rFonts w:ascii="Times New Roman" w:hAnsi="Times New Roman" w:cs="Times New Roman"/>
          <w:sz w:val="28"/>
          <w:szCs w:val="28"/>
          <w:lang w:val="uz-Cyrl-UZ"/>
        </w:rPr>
      </w:pPr>
      <w:r w:rsidRPr="00152EF3">
        <w:rPr>
          <w:rFonts w:ascii="Times New Roman" w:hAnsi="Times New Roman" w:cs="Times New Roman"/>
          <w:sz w:val="28"/>
          <w:szCs w:val="28"/>
          <w:lang w:val="uz-Cyrl-UZ"/>
        </w:rPr>
        <w:t xml:space="preserve">2017 йил 6 ноябр куни Тошкент тиббиёт академияси Фарғона филиалида Ҳиндистонни Артемис клиникаси Гастроэнтерология бўлими директори профессор </w:t>
      </w:r>
      <w:r w:rsidRPr="00152EF3">
        <w:rPr>
          <w:rFonts w:ascii="Times New Roman" w:hAnsi="Times New Roman" w:cs="Times New Roman"/>
          <w:i/>
          <w:sz w:val="28"/>
          <w:szCs w:val="28"/>
          <w:lang w:val="uz-Cyrl-UZ"/>
        </w:rPr>
        <w:t>Ахмад Манзур Мир</w:t>
      </w:r>
      <w:r w:rsidRPr="00152EF3">
        <w:rPr>
          <w:rFonts w:ascii="Times New Roman" w:hAnsi="Times New Roman" w:cs="Times New Roman"/>
          <w:sz w:val="28"/>
          <w:szCs w:val="28"/>
          <w:lang w:val="uz-Cyrl-UZ"/>
        </w:rPr>
        <w:t xml:space="preserve"> томонидан “Ҳомиладорликда гепатит” ва “Жигар циррозлари. Алкоголли цирроз” мавзуларида ҳамда Германиянинг Senior Experten Service (SES) халқаро ташкилоти ходимлари педиатр </w:t>
      </w:r>
      <w:r w:rsidRPr="00152EF3">
        <w:rPr>
          <w:rFonts w:ascii="Times New Roman" w:hAnsi="Times New Roman" w:cs="Times New Roman"/>
          <w:i/>
          <w:sz w:val="28"/>
          <w:szCs w:val="28"/>
          <w:lang w:val="uz-Cyrl-UZ"/>
        </w:rPr>
        <w:t>Хэйнинг Розенкёттер</w:t>
      </w:r>
      <w:r w:rsidRPr="00152EF3">
        <w:rPr>
          <w:rFonts w:ascii="Times New Roman" w:hAnsi="Times New Roman" w:cs="Times New Roman"/>
          <w:sz w:val="28"/>
          <w:szCs w:val="28"/>
          <w:lang w:val="uz-Cyrl-UZ"/>
        </w:rPr>
        <w:t xml:space="preserve"> ва акушер-гинеколог </w:t>
      </w:r>
      <w:r w:rsidRPr="00152EF3">
        <w:rPr>
          <w:rFonts w:ascii="Times New Roman" w:hAnsi="Times New Roman" w:cs="Times New Roman"/>
          <w:i/>
          <w:sz w:val="28"/>
          <w:szCs w:val="28"/>
          <w:lang w:val="uz-Cyrl-UZ"/>
        </w:rPr>
        <w:t>Гёст Нойгебауерлар</w:t>
      </w:r>
      <w:r w:rsidRPr="00152EF3">
        <w:rPr>
          <w:rFonts w:ascii="Times New Roman" w:hAnsi="Times New Roman" w:cs="Times New Roman"/>
          <w:sz w:val="28"/>
          <w:szCs w:val="28"/>
          <w:lang w:val="uz-Cyrl-UZ"/>
        </w:rPr>
        <w:t xml:space="preserve"> томонидан олий малакали хамшира йўналиши талабаларга маърузалар ўқишди. </w:t>
      </w:r>
    </w:p>
    <w:p w:rsidR="00152EF3" w:rsidRPr="00152EF3" w:rsidRDefault="00152EF3" w:rsidP="00152EF3">
      <w:pPr>
        <w:spacing w:after="0"/>
        <w:ind w:right="-143" w:firstLine="567"/>
        <w:jc w:val="both"/>
        <w:rPr>
          <w:rFonts w:ascii="Times New Roman" w:hAnsi="Times New Roman" w:cs="Times New Roman"/>
          <w:sz w:val="28"/>
          <w:szCs w:val="28"/>
          <w:lang w:val="uz-Cyrl-UZ"/>
        </w:rPr>
      </w:pPr>
      <w:r w:rsidRPr="00152EF3">
        <w:rPr>
          <w:rFonts w:ascii="Times New Roman" w:hAnsi="Times New Roman" w:cs="Times New Roman"/>
          <w:sz w:val="28"/>
          <w:szCs w:val="28"/>
          <w:lang w:val="uz-Cyrl-UZ"/>
        </w:rPr>
        <w:t xml:space="preserve">    2017 йил 10 ноябр кунлари “Инсон ва саломатлик” мавзусида </w:t>
      </w:r>
      <w:r w:rsidRPr="00152EF3">
        <w:rPr>
          <w:rFonts w:ascii="Times New Roman" w:hAnsi="Times New Roman" w:cs="Times New Roman"/>
          <w:sz w:val="28"/>
          <w:szCs w:val="28"/>
          <w:lang w:val="en-US"/>
        </w:rPr>
        <w:t>III</w:t>
      </w:r>
      <w:r w:rsidRPr="00152EF3">
        <w:rPr>
          <w:rFonts w:ascii="Times New Roman" w:hAnsi="Times New Roman" w:cs="Times New Roman"/>
          <w:sz w:val="28"/>
          <w:szCs w:val="28"/>
        </w:rPr>
        <w:t xml:space="preserve"> </w:t>
      </w:r>
      <w:r w:rsidRPr="00152EF3">
        <w:rPr>
          <w:rFonts w:ascii="Times New Roman" w:hAnsi="Times New Roman" w:cs="Times New Roman"/>
          <w:sz w:val="28"/>
          <w:szCs w:val="28"/>
          <w:lang w:val="uz-Cyrl-UZ"/>
        </w:rPr>
        <w:t>халқаро ва минтақавий конгресда филиал профессор-ўқитувчилари ва талабалари иш</w:t>
      </w:r>
      <w:r w:rsidR="00AC4DF2">
        <w:rPr>
          <w:rFonts w:ascii="Times New Roman" w:hAnsi="Times New Roman" w:cs="Times New Roman"/>
          <w:sz w:val="28"/>
          <w:szCs w:val="28"/>
          <w:lang w:val="uz-Cyrl-UZ"/>
        </w:rPr>
        <w:t>тирок этишди. Унда Украина ҳ</w:t>
      </w:r>
      <w:r w:rsidRPr="00152EF3">
        <w:rPr>
          <w:rFonts w:ascii="Times New Roman" w:hAnsi="Times New Roman" w:cs="Times New Roman"/>
          <w:sz w:val="28"/>
          <w:szCs w:val="28"/>
          <w:lang w:val="uz-Cyrl-UZ"/>
        </w:rPr>
        <w:t xml:space="preserve">арбий-тиббиёт академияси профессори, тиббиёт фанлари доктори Селюк М.Н нинг “Нафас йўллари инфекцияларнинг рационал даволаш жараёнига диққатни қаратиш” мавзусида, РФ ССВ РМАПО Клиник </w:t>
      </w:r>
      <w:r>
        <w:rPr>
          <w:rFonts w:ascii="Times New Roman" w:hAnsi="Times New Roman" w:cs="Times New Roman"/>
          <w:sz w:val="28"/>
          <w:szCs w:val="28"/>
          <w:lang w:val="uz-Cyrl-UZ"/>
        </w:rPr>
        <w:t>лаборатор</w:t>
      </w:r>
      <w:r w:rsidRPr="00152EF3">
        <w:rPr>
          <w:rFonts w:ascii="Times New Roman" w:hAnsi="Times New Roman" w:cs="Times New Roman"/>
          <w:sz w:val="28"/>
          <w:szCs w:val="28"/>
          <w:lang w:val="uz-Cyrl-UZ"/>
        </w:rPr>
        <w:t>ия диагностикаси кафедраси мудири Долгов В.В. (Москва,</w:t>
      </w:r>
      <w:r>
        <w:rPr>
          <w:rFonts w:ascii="Times New Roman" w:hAnsi="Times New Roman" w:cs="Times New Roman"/>
          <w:sz w:val="28"/>
          <w:szCs w:val="28"/>
          <w:lang w:val="uz-Cyrl-UZ"/>
        </w:rPr>
        <w:t xml:space="preserve"> </w:t>
      </w:r>
      <w:r w:rsidRPr="00152EF3">
        <w:rPr>
          <w:rFonts w:ascii="Times New Roman" w:hAnsi="Times New Roman" w:cs="Times New Roman"/>
          <w:sz w:val="28"/>
          <w:szCs w:val="28"/>
          <w:lang w:val="uz-Cyrl-UZ"/>
        </w:rPr>
        <w:t xml:space="preserve">Россия) “Қандли диабетни </w:t>
      </w:r>
      <w:r>
        <w:rPr>
          <w:rFonts w:ascii="Times New Roman" w:hAnsi="Times New Roman" w:cs="Times New Roman"/>
          <w:sz w:val="28"/>
          <w:szCs w:val="28"/>
          <w:lang w:val="uz-Cyrl-UZ"/>
        </w:rPr>
        <w:t>лаборатор</w:t>
      </w:r>
      <w:r w:rsidRPr="00152EF3">
        <w:rPr>
          <w:rFonts w:ascii="Times New Roman" w:hAnsi="Times New Roman" w:cs="Times New Roman"/>
          <w:sz w:val="28"/>
          <w:szCs w:val="28"/>
          <w:lang w:val="uz-Cyrl-UZ"/>
        </w:rPr>
        <w:t xml:space="preserve">ия шароитида аниқлаш ва уни даволашни назоратга олиш” мавзусида маьрузаларини тинглашди.  </w:t>
      </w:r>
    </w:p>
    <w:p w:rsidR="00152EF3" w:rsidRPr="00152EF3" w:rsidRDefault="00152EF3" w:rsidP="00152EF3">
      <w:pPr>
        <w:spacing w:after="0"/>
        <w:ind w:firstLine="567"/>
        <w:jc w:val="both"/>
        <w:rPr>
          <w:rFonts w:ascii="Times New Roman" w:hAnsi="Times New Roman" w:cs="Times New Roman"/>
          <w:sz w:val="28"/>
          <w:szCs w:val="28"/>
          <w:lang w:val="uz-Cyrl-UZ" w:eastAsia="ru-RU"/>
        </w:rPr>
      </w:pPr>
      <w:r w:rsidRPr="00152EF3">
        <w:rPr>
          <w:rFonts w:ascii="Times New Roman" w:hAnsi="Times New Roman" w:cs="Times New Roman"/>
          <w:bCs/>
          <w:sz w:val="28"/>
          <w:szCs w:val="28"/>
          <w:lang w:val="uz-Cyrl-UZ"/>
        </w:rPr>
        <w:t>23-24 ноябр кунлари 4-5 курс Касбий таьлим йўналиши талабалари Исроил давлатидан келган профессорлар ва Республикамизнинг етук кардиолог шифокорлари иштирокида Фарғона ша</w:t>
      </w:r>
      <w:r>
        <w:rPr>
          <w:rFonts w:ascii="Times New Roman" w:hAnsi="Times New Roman" w:cs="Times New Roman"/>
          <w:bCs/>
          <w:sz w:val="28"/>
          <w:szCs w:val="28"/>
          <w:lang w:val="uz-Cyrl-UZ"/>
        </w:rPr>
        <w:t>ҳ</w:t>
      </w:r>
      <w:r w:rsidRPr="00152EF3">
        <w:rPr>
          <w:rFonts w:ascii="Times New Roman" w:hAnsi="Times New Roman" w:cs="Times New Roman"/>
          <w:bCs/>
          <w:sz w:val="28"/>
          <w:szCs w:val="28"/>
          <w:lang w:val="uz-Cyrl-UZ"/>
        </w:rPr>
        <w:t>ар марказида ташкил этилган профлактик тиббий кўрикларда валантёрлар сифатида, “Истиқлол” ўйингоҳида бўлиб ўтган “Биз юрак касалликларига қаршимиз” мавзусидаги югуриш марафонида ва РШТ</w:t>
      </w:r>
      <w:r>
        <w:rPr>
          <w:rFonts w:ascii="Times New Roman" w:hAnsi="Times New Roman" w:cs="Times New Roman"/>
          <w:bCs/>
          <w:sz w:val="28"/>
          <w:szCs w:val="28"/>
          <w:lang w:val="uz-Cyrl-UZ"/>
        </w:rPr>
        <w:t>ЁИ</w:t>
      </w:r>
      <w:r w:rsidRPr="00152EF3">
        <w:rPr>
          <w:rFonts w:ascii="Times New Roman" w:hAnsi="Times New Roman" w:cs="Times New Roman"/>
          <w:bCs/>
          <w:sz w:val="28"/>
          <w:szCs w:val="28"/>
          <w:lang w:val="uz-Cyrl-UZ"/>
        </w:rPr>
        <w:t>МФФ бўлиб ўтган конференцияда  иштирок этишди.</w:t>
      </w:r>
    </w:p>
    <w:p w:rsidR="009E5297" w:rsidRPr="00152EF3" w:rsidRDefault="009E5297" w:rsidP="00AC3889">
      <w:pPr>
        <w:pStyle w:val="1"/>
        <w:spacing w:line="276" w:lineRule="auto"/>
        <w:ind w:left="0" w:firstLine="709"/>
        <w:jc w:val="center"/>
        <w:rPr>
          <w:b/>
          <w:color w:val="auto"/>
          <w:sz w:val="28"/>
          <w:szCs w:val="28"/>
          <w:lang w:val="uz-Cyrl-UZ"/>
        </w:rPr>
      </w:pPr>
    </w:p>
    <w:p w:rsidR="00AC3889" w:rsidRPr="00B0365E" w:rsidRDefault="00AC3889" w:rsidP="00AC3889">
      <w:pPr>
        <w:pStyle w:val="1"/>
        <w:spacing w:line="276" w:lineRule="auto"/>
        <w:ind w:left="0" w:firstLine="709"/>
        <w:jc w:val="center"/>
        <w:rPr>
          <w:b/>
          <w:color w:val="auto"/>
          <w:sz w:val="28"/>
          <w:szCs w:val="28"/>
        </w:rPr>
      </w:pPr>
      <w:proofErr w:type="spellStart"/>
      <w:r w:rsidRPr="00B0365E">
        <w:rPr>
          <w:b/>
          <w:color w:val="auto"/>
          <w:sz w:val="28"/>
          <w:szCs w:val="28"/>
        </w:rPr>
        <w:t>Ахборот</w:t>
      </w:r>
      <w:proofErr w:type="spellEnd"/>
      <w:r w:rsidRPr="00B0365E">
        <w:rPr>
          <w:b/>
          <w:color w:val="auto"/>
          <w:sz w:val="28"/>
          <w:szCs w:val="28"/>
        </w:rPr>
        <w:t xml:space="preserve">-ресурс </w:t>
      </w:r>
      <w:proofErr w:type="spellStart"/>
      <w:r w:rsidRPr="00B0365E">
        <w:rPr>
          <w:b/>
          <w:color w:val="auto"/>
          <w:sz w:val="28"/>
          <w:szCs w:val="28"/>
        </w:rPr>
        <w:t>маркази</w:t>
      </w:r>
      <w:proofErr w:type="spellEnd"/>
      <w:r w:rsidRPr="00B0365E">
        <w:rPr>
          <w:b/>
          <w:color w:val="auto"/>
          <w:sz w:val="28"/>
          <w:szCs w:val="28"/>
        </w:rPr>
        <w:t xml:space="preserve"> (АРМ)</w:t>
      </w:r>
    </w:p>
    <w:p w:rsidR="00A77E95" w:rsidRPr="00A77E95" w:rsidRDefault="00A77E95" w:rsidP="00F1352A">
      <w:pPr>
        <w:spacing w:after="0"/>
        <w:ind w:firstLine="708"/>
        <w:jc w:val="both"/>
        <w:rPr>
          <w:rFonts w:ascii="Times New Roman" w:hAnsi="Times New Roman" w:cs="Times New Roman"/>
          <w:color w:val="000000"/>
          <w:sz w:val="28"/>
          <w:szCs w:val="26"/>
          <w:lang w:val="uz-Cyrl-UZ"/>
        </w:rPr>
      </w:pPr>
      <w:r w:rsidRPr="00A77E95">
        <w:rPr>
          <w:rFonts w:ascii="Times New Roman" w:hAnsi="Times New Roman" w:cs="Times New Roman"/>
          <w:color w:val="000000"/>
          <w:sz w:val="28"/>
          <w:szCs w:val="26"/>
          <w:lang w:val="uz-Cyrl-UZ"/>
        </w:rPr>
        <w:t xml:space="preserve">Ахборот-ресурс маркази умумий фондида 30272 дона адабиётлар мавжуд. Таълим йўналишлари бўйича ўқув дарсликлар - 133 номда жами 7200 дона, ўқув қўлланмалар - 130 номда жами 6100 дона, ўқув услубий қўлланмалар 148 номда жами 455 дона ўқув адабиётлари бор. </w:t>
      </w:r>
    </w:p>
    <w:p w:rsidR="00A77E95" w:rsidRDefault="00A77E95" w:rsidP="00F1352A">
      <w:pPr>
        <w:spacing w:after="0"/>
        <w:ind w:firstLine="708"/>
        <w:jc w:val="both"/>
        <w:rPr>
          <w:rFonts w:ascii="Times New Roman" w:hAnsi="Times New Roman" w:cs="Times New Roman"/>
          <w:color w:val="000000"/>
          <w:sz w:val="28"/>
          <w:szCs w:val="26"/>
          <w:lang w:val="uz-Cyrl-UZ"/>
        </w:rPr>
      </w:pPr>
      <w:r w:rsidRPr="00A77E95">
        <w:rPr>
          <w:rFonts w:ascii="Times New Roman" w:hAnsi="Times New Roman" w:cs="Times New Roman"/>
          <w:color w:val="000000"/>
          <w:sz w:val="28"/>
          <w:szCs w:val="26"/>
          <w:lang w:val="uz-Cyrl-UZ"/>
        </w:rPr>
        <w:t>Намунавий дастурларда кўзда тутилган жами 96 та фанга оид адабиётларнинг барчаси мавжуд. Бундан ташқари, 175 номдаги адабиётларнинг 145 таси электрон шаклга ўтказилган бўлиб, 85,2%ни ташкил қилади. Бундан ташқари, АРМда 4289 номдаги адабиётларнинг электрон варианти мавжуд. Сўнгги 3 йил давомида ахборот-ресурс марказига 9258100 сўмлик 523 дона адабиётлар сотиб олинган. Шунингдек, АРМ фондида 1000 дан ортиқ бадиий адабиётлар бор.</w:t>
      </w:r>
    </w:p>
    <w:p w:rsidR="00863088" w:rsidRDefault="00863088" w:rsidP="00F1352A">
      <w:pPr>
        <w:spacing w:after="0"/>
        <w:ind w:firstLine="708"/>
        <w:jc w:val="both"/>
        <w:rPr>
          <w:rFonts w:ascii="Times New Roman" w:hAnsi="Times New Roman" w:cs="Times New Roman"/>
          <w:color w:val="000000"/>
          <w:sz w:val="28"/>
          <w:szCs w:val="26"/>
          <w:lang w:val="uz-Cyrl-UZ"/>
        </w:rPr>
      </w:pPr>
      <w:r>
        <w:rPr>
          <w:rFonts w:ascii="Times New Roman" w:hAnsi="Times New Roman" w:cs="Times New Roman"/>
          <w:color w:val="000000"/>
          <w:sz w:val="28"/>
          <w:szCs w:val="26"/>
          <w:lang w:val="uz-Cyrl-UZ"/>
        </w:rPr>
        <w:lastRenderedPageBreak/>
        <w:t>Ўзбекистон Республикаси Президентининг 19-20 январда Сурхондарё вилоятига сафари давомида Термиз шаҳрида Тошкент тиббиёт академиясининг Термиз филиали очилиши тўғрисидаги топшириқлари ҳамда ОЎМТВнинг 27 январдаги 87-03-383-сонли хати ижросини таъминлаш мақсадида филиал АРМдан юқоридаги таълим муассасасига 29 номдаги жами 206 нусхадаги ўқув адабиётлари тақдим этилди.</w:t>
      </w:r>
    </w:p>
    <w:p w:rsidR="00AC3889" w:rsidRPr="009E5297" w:rsidRDefault="00AC3889" w:rsidP="009E5297">
      <w:pPr>
        <w:jc w:val="center"/>
        <w:rPr>
          <w:rFonts w:ascii="Times New Roman" w:hAnsi="Times New Roman" w:cs="Times New Roman"/>
          <w:b/>
          <w:sz w:val="28"/>
          <w:szCs w:val="28"/>
          <w:lang w:val="uz-Cyrl-UZ"/>
        </w:rPr>
      </w:pPr>
      <w:r w:rsidRPr="009E5297">
        <w:rPr>
          <w:rFonts w:ascii="Times New Roman" w:hAnsi="Times New Roman" w:cs="Times New Roman"/>
          <w:b/>
          <w:sz w:val="28"/>
          <w:szCs w:val="28"/>
          <w:lang w:val="uz-Cyrl-UZ"/>
        </w:rPr>
        <w:t>Илмий ишлар</w:t>
      </w:r>
    </w:p>
    <w:p w:rsidR="00DF199F" w:rsidRPr="00B0365E" w:rsidRDefault="00DF199F" w:rsidP="00DF199F">
      <w:pPr>
        <w:tabs>
          <w:tab w:val="num" w:pos="720"/>
        </w:tabs>
        <w:jc w:val="both"/>
        <w:rPr>
          <w:rFonts w:ascii="Times New Roman" w:hAnsi="Times New Roman" w:cs="Times New Roman"/>
          <w:sz w:val="28"/>
          <w:szCs w:val="28"/>
          <w:lang w:val="uz-Cyrl-UZ"/>
        </w:rPr>
      </w:pPr>
      <w:r w:rsidRPr="00B0365E">
        <w:rPr>
          <w:rFonts w:ascii="Times New Roman" w:hAnsi="Times New Roman" w:cs="Times New Roman"/>
          <w:sz w:val="28"/>
          <w:szCs w:val="28"/>
          <w:lang w:val="uz-Cyrl-UZ"/>
        </w:rPr>
        <w:tab/>
        <w:t>ТТА Фарғона филиалининг педагог ходимлари илмий салоҳияти асосий иш ўрнига нисбатан – 3</w:t>
      </w:r>
      <w:r w:rsidR="009E5297">
        <w:rPr>
          <w:rFonts w:ascii="Times New Roman" w:hAnsi="Times New Roman" w:cs="Times New Roman"/>
          <w:sz w:val="28"/>
          <w:szCs w:val="28"/>
          <w:lang w:val="uz-Cyrl-UZ"/>
        </w:rPr>
        <w:t>8</w:t>
      </w:r>
      <w:r w:rsidRPr="00B0365E">
        <w:rPr>
          <w:rFonts w:ascii="Times New Roman" w:hAnsi="Times New Roman" w:cs="Times New Roman"/>
          <w:sz w:val="28"/>
          <w:szCs w:val="28"/>
          <w:lang w:val="uz-Cyrl-UZ"/>
        </w:rPr>
        <w:t xml:space="preserve">%, ўриндошлар билан биргаликда </w:t>
      </w:r>
      <w:r w:rsidR="009E5297">
        <w:rPr>
          <w:rFonts w:ascii="Times New Roman" w:hAnsi="Times New Roman" w:cs="Times New Roman"/>
          <w:sz w:val="28"/>
          <w:szCs w:val="28"/>
          <w:lang w:val="uz-Cyrl-UZ"/>
        </w:rPr>
        <w:t>- 31</w:t>
      </w:r>
      <w:r w:rsidRPr="00B0365E">
        <w:rPr>
          <w:rFonts w:ascii="Times New Roman" w:hAnsi="Times New Roman" w:cs="Times New Roman"/>
          <w:sz w:val="28"/>
          <w:szCs w:val="28"/>
          <w:lang w:val="uz-Cyrl-UZ"/>
        </w:rPr>
        <w:t>% ни ташкил этади. Улардан асосий иш ўринда фан докторлари –</w:t>
      </w:r>
      <w:r w:rsidR="009E5297">
        <w:rPr>
          <w:rFonts w:ascii="Times New Roman" w:hAnsi="Times New Roman" w:cs="Times New Roman"/>
          <w:sz w:val="28"/>
          <w:szCs w:val="28"/>
          <w:lang w:val="uz-Cyrl-UZ"/>
        </w:rPr>
        <w:t xml:space="preserve"> 3</w:t>
      </w:r>
      <w:r w:rsidRPr="00B0365E">
        <w:rPr>
          <w:rFonts w:ascii="Times New Roman" w:hAnsi="Times New Roman" w:cs="Times New Roman"/>
          <w:sz w:val="28"/>
          <w:szCs w:val="28"/>
          <w:lang w:val="uz-Cyrl-UZ"/>
        </w:rPr>
        <w:t xml:space="preserve"> нафар, фан номзодлари – 1</w:t>
      </w:r>
      <w:r w:rsidR="009E5297">
        <w:rPr>
          <w:rFonts w:ascii="Times New Roman" w:hAnsi="Times New Roman" w:cs="Times New Roman"/>
          <w:sz w:val="28"/>
          <w:szCs w:val="28"/>
          <w:lang w:val="uz-Cyrl-UZ"/>
        </w:rPr>
        <w:t>8</w:t>
      </w:r>
      <w:r w:rsidRPr="00B0365E">
        <w:rPr>
          <w:rFonts w:ascii="Times New Roman" w:hAnsi="Times New Roman" w:cs="Times New Roman"/>
          <w:sz w:val="28"/>
          <w:szCs w:val="28"/>
          <w:lang w:val="uz-Cyrl-UZ"/>
        </w:rPr>
        <w:t xml:space="preserve"> нафар, ўриндошлик асосида ишловчи фан докторлари - </w:t>
      </w:r>
      <w:r w:rsidR="009E5297">
        <w:rPr>
          <w:rFonts w:ascii="Times New Roman" w:hAnsi="Times New Roman" w:cs="Times New Roman"/>
          <w:sz w:val="28"/>
          <w:szCs w:val="28"/>
          <w:lang w:val="uz-Cyrl-UZ"/>
        </w:rPr>
        <w:t>5</w:t>
      </w:r>
      <w:r w:rsidRPr="00B0365E">
        <w:rPr>
          <w:rFonts w:ascii="Times New Roman" w:hAnsi="Times New Roman" w:cs="Times New Roman"/>
          <w:sz w:val="28"/>
          <w:szCs w:val="28"/>
          <w:lang w:val="uz-Cyrl-UZ"/>
        </w:rPr>
        <w:t xml:space="preserve"> нафар, фан номзодлари – </w:t>
      </w:r>
      <w:r w:rsidR="009E5297">
        <w:rPr>
          <w:rFonts w:ascii="Times New Roman" w:hAnsi="Times New Roman" w:cs="Times New Roman"/>
          <w:sz w:val="28"/>
          <w:szCs w:val="28"/>
          <w:lang w:val="uz-Cyrl-UZ"/>
        </w:rPr>
        <w:t>9</w:t>
      </w:r>
      <w:r w:rsidRPr="00B0365E">
        <w:rPr>
          <w:rFonts w:ascii="Times New Roman" w:hAnsi="Times New Roman" w:cs="Times New Roman"/>
          <w:sz w:val="28"/>
          <w:szCs w:val="28"/>
          <w:lang w:val="uz-Cyrl-UZ"/>
        </w:rPr>
        <w:t xml:space="preserve"> нафарни ташкил этади.</w:t>
      </w:r>
      <w:r w:rsidR="0014184B">
        <w:rPr>
          <w:rFonts w:ascii="Times New Roman" w:hAnsi="Times New Roman" w:cs="Times New Roman"/>
          <w:sz w:val="28"/>
          <w:szCs w:val="28"/>
          <w:lang w:val="uz-Cyrl-UZ"/>
        </w:rPr>
        <w:t xml:space="preserve"> </w:t>
      </w:r>
      <w:r w:rsidRPr="00B0365E">
        <w:rPr>
          <w:rFonts w:ascii="Times New Roman" w:hAnsi="Times New Roman" w:cs="Times New Roman"/>
          <w:sz w:val="28"/>
          <w:szCs w:val="28"/>
          <w:lang w:val="uz-Cyrl-UZ"/>
        </w:rPr>
        <w:t>Ҳисобот йилида педагог-ходимлар томонидан жами 474 та илмий ишлар эълон қилинган. Жумладан:</w:t>
      </w:r>
    </w:p>
    <w:p w:rsidR="00DF199F" w:rsidRPr="00B0365E" w:rsidRDefault="00DF199F" w:rsidP="0065378F">
      <w:pPr>
        <w:tabs>
          <w:tab w:val="num" w:pos="720"/>
        </w:tabs>
        <w:spacing w:after="0"/>
        <w:jc w:val="both"/>
        <w:rPr>
          <w:rFonts w:ascii="Times New Roman" w:hAnsi="Times New Roman" w:cs="Times New Roman"/>
          <w:sz w:val="28"/>
          <w:szCs w:val="28"/>
          <w:lang w:val="uz-Cyrl-UZ"/>
        </w:rPr>
      </w:pPr>
      <w:r w:rsidRPr="00B0365E">
        <w:rPr>
          <w:rFonts w:ascii="Times New Roman" w:hAnsi="Times New Roman" w:cs="Times New Roman"/>
          <w:b/>
          <w:sz w:val="28"/>
          <w:szCs w:val="28"/>
          <w:lang w:val="uz-Cyrl-UZ"/>
        </w:rPr>
        <w:t xml:space="preserve">Халқаро журналларда – </w:t>
      </w:r>
      <w:r w:rsidR="009E5297">
        <w:rPr>
          <w:rFonts w:ascii="Times New Roman" w:hAnsi="Times New Roman" w:cs="Times New Roman"/>
          <w:b/>
          <w:sz w:val="28"/>
          <w:szCs w:val="28"/>
          <w:lang w:val="uz-Cyrl-UZ"/>
        </w:rPr>
        <w:t>42</w:t>
      </w:r>
      <w:r w:rsidRPr="00B0365E">
        <w:rPr>
          <w:rFonts w:ascii="Times New Roman" w:hAnsi="Times New Roman" w:cs="Times New Roman"/>
          <w:b/>
          <w:sz w:val="28"/>
          <w:szCs w:val="28"/>
          <w:lang w:val="uz-Cyrl-UZ"/>
        </w:rPr>
        <w:t xml:space="preserve"> та</w:t>
      </w:r>
    </w:p>
    <w:p w:rsidR="00DF199F" w:rsidRPr="00B0365E" w:rsidRDefault="00DF199F" w:rsidP="0065378F">
      <w:pPr>
        <w:tabs>
          <w:tab w:val="num" w:pos="720"/>
        </w:tabs>
        <w:spacing w:after="0"/>
        <w:jc w:val="both"/>
        <w:rPr>
          <w:rFonts w:ascii="Times New Roman" w:hAnsi="Times New Roman" w:cs="Times New Roman"/>
          <w:b/>
          <w:sz w:val="28"/>
          <w:szCs w:val="28"/>
          <w:lang w:val="uz-Cyrl-UZ"/>
        </w:rPr>
      </w:pPr>
      <w:r w:rsidRPr="00B0365E">
        <w:rPr>
          <w:rFonts w:ascii="Times New Roman" w:hAnsi="Times New Roman" w:cs="Times New Roman"/>
          <w:b/>
          <w:sz w:val="28"/>
          <w:szCs w:val="28"/>
          <w:lang w:val="uz-Cyrl-UZ"/>
        </w:rPr>
        <w:t>Республика журналларида  - 6</w:t>
      </w:r>
      <w:r w:rsidR="009E5297">
        <w:rPr>
          <w:rFonts w:ascii="Times New Roman" w:hAnsi="Times New Roman" w:cs="Times New Roman"/>
          <w:b/>
          <w:sz w:val="28"/>
          <w:szCs w:val="28"/>
          <w:lang w:val="uz-Cyrl-UZ"/>
        </w:rPr>
        <w:t>7</w:t>
      </w:r>
      <w:r w:rsidRPr="00B0365E">
        <w:rPr>
          <w:rFonts w:ascii="Times New Roman" w:hAnsi="Times New Roman" w:cs="Times New Roman"/>
          <w:b/>
          <w:sz w:val="28"/>
          <w:szCs w:val="28"/>
          <w:lang w:val="uz-Cyrl-UZ"/>
        </w:rPr>
        <w:t xml:space="preserve"> та</w:t>
      </w:r>
    </w:p>
    <w:p w:rsidR="00DF199F" w:rsidRPr="00B0365E" w:rsidRDefault="00DF199F" w:rsidP="0065378F">
      <w:pPr>
        <w:spacing w:after="0"/>
        <w:jc w:val="both"/>
        <w:rPr>
          <w:rFonts w:ascii="Times New Roman" w:hAnsi="Times New Roman" w:cs="Times New Roman"/>
          <w:b/>
          <w:sz w:val="28"/>
          <w:szCs w:val="28"/>
          <w:lang w:val="uz-Cyrl-UZ"/>
        </w:rPr>
      </w:pPr>
      <w:r w:rsidRPr="00B0365E">
        <w:rPr>
          <w:rFonts w:ascii="Times New Roman" w:hAnsi="Times New Roman" w:cs="Times New Roman"/>
          <w:b/>
          <w:sz w:val="28"/>
          <w:szCs w:val="28"/>
          <w:lang w:val="uz-Cyrl-UZ"/>
        </w:rPr>
        <w:t xml:space="preserve">Монография – </w:t>
      </w:r>
      <w:r w:rsidR="00346475">
        <w:rPr>
          <w:rFonts w:ascii="Times New Roman" w:hAnsi="Times New Roman" w:cs="Times New Roman"/>
          <w:b/>
          <w:sz w:val="28"/>
          <w:szCs w:val="28"/>
          <w:lang w:val="uz-Cyrl-UZ"/>
        </w:rPr>
        <w:t>1</w:t>
      </w:r>
      <w:r w:rsidRPr="00B0365E">
        <w:rPr>
          <w:rFonts w:ascii="Times New Roman" w:hAnsi="Times New Roman" w:cs="Times New Roman"/>
          <w:b/>
          <w:sz w:val="28"/>
          <w:szCs w:val="28"/>
          <w:lang w:val="uz-Cyrl-UZ"/>
        </w:rPr>
        <w:t xml:space="preserve"> та </w:t>
      </w:r>
    </w:p>
    <w:p w:rsidR="00DF199F" w:rsidRPr="00B0365E" w:rsidRDefault="00DF199F" w:rsidP="0065378F">
      <w:pPr>
        <w:pStyle w:val="a3"/>
        <w:numPr>
          <w:ilvl w:val="0"/>
          <w:numId w:val="5"/>
        </w:numPr>
        <w:spacing w:after="0"/>
        <w:jc w:val="both"/>
        <w:rPr>
          <w:rFonts w:ascii="Times New Roman" w:eastAsia="Times New Roman" w:hAnsi="Times New Roman" w:cs="Times New Roman"/>
          <w:color w:val="000000"/>
          <w:sz w:val="28"/>
          <w:szCs w:val="28"/>
          <w:lang w:val="uz-Cyrl-UZ" w:eastAsia="ru-RU"/>
        </w:rPr>
      </w:pPr>
      <w:r w:rsidRPr="00B0365E">
        <w:rPr>
          <w:rFonts w:ascii="Times New Roman" w:eastAsia="Times New Roman" w:hAnsi="Times New Roman" w:cs="Times New Roman"/>
          <w:color w:val="000000"/>
          <w:sz w:val="28"/>
          <w:szCs w:val="28"/>
          <w:lang w:val="uz-Cyrl-UZ" w:eastAsia="ru-RU"/>
        </w:rPr>
        <w:t xml:space="preserve">Кадирова М.Р. Мутахассислик шифри ва номи – 13.00.01 - Педагогика назарияси ва тарихи. Таълимда менежмент </w:t>
      </w:r>
      <w:r w:rsidRPr="00B0365E">
        <w:rPr>
          <w:rFonts w:ascii="Times New Roman" w:eastAsia="Times New Roman" w:hAnsi="Times New Roman" w:cs="Times New Roman"/>
          <w:b/>
          <w:color w:val="000000"/>
          <w:sz w:val="28"/>
          <w:szCs w:val="28"/>
          <w:lang w:val="uz-Cyrl-UZ" w:eastAsia="ru-RU"/>
        </w:rPr>
        <w:t>“Теоретический анализ развития творческой активности студентов при изучении иностранного языка в неязыковом ВУЗе”</w:t>
      </w:r>
    </w:p>
    <w:p w:rsidR="00DF199F" w:rsidRPr="00B0365E" w:rsidRDefault="00DF199F" w:rsidP="0065378F">
      <w:pPr>
        <w:tabs>
          <w:tab w:val="num" w:pos="720"/>
        </w:tabs>
        <w:spacing w:after="0"/>
        <w:jc w:val="both"/>
        <w:rPr>
          <w:rFonts w:ascii="Times New Roman" w:hAnsi="Times New Roman" w:cs="Times New Roman"/>
          <w:b/>
          <w:sz w:val="28"/>
          <w:szCs w:val="28"/>
          <w:lang w:val="uz-Cyrl-UZ"/>
        </w:rPr>
      </w:pPr>
      <w:r w:rsidRPr="00B0365E">
        <w:rPr>
          <w:rFonts w:ascii="Times New Roman" w:hAnsi="Times New Roman" w:cs="Times New Roman"/>
          <w:b/>
          <w:sz w:val="28"/>
          <w:szCs w:val="28"/>
          <w:lang w:val="uz-Cyrl-UZ"/>
        </w:rPr>
        <w:t xml:space="preserve">Ўқув қўлланма – </w:t>
      </w:r>
      <w:r w:rsidR="00346475">
        <w:rPr>
          <w:rFonts w:ascii="Times New Roman" w:hAnsi="Times New Roman" w:cs="Times New Roman"/>
          <w:b/>
          <w:sz w:val="28"/>
          <w:szCs w:val="28"/>
          <w:lang w:val="uz-Cyrl-UZ"/>
        </w:rPr>
        <w:t>2</w:t>
      </w:r>
      <w:r w:rsidRPr="00B0365E">
        <w:rPr>
          <w:rFonts w:ascii="Times New Roman" w:hAnsi="Times New Roman" w:cs="Times New Roman"/>
          <w:b/>
          <w:sz w:val="28"/>
          <w:szCs w:val="28"/>
          <w:lang w:val="uz-Cyrl-UZ"/>
        </w:rPr>
        <w:t xml:space="preserve"> та </w:t>
      </w:r>
    </w:p>
    <w:p w:rsidR="00346475" w:rsidRDefault="0065378F" w:rsidP="00152EF3">
      <w:pPr>
        <w:tabs>
          <w:tab w:val="num" w:pos="720"/>
        </w:tabs>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1. </w:t>
      </w:r>
      <w:r w:rsidR="00346475" w:rsidRPr="00346475">
        <w:rPr>
          <w:rFonts w:ascii="Times New Roman" w:hAnsi="Times New Roman" w:cs="Times New Roman"/>
          <w:sz w:val="28"/>
          <w:szCs w:val="28"/>
          <w:lang w:val="uz-Cyrl-UZ"/>
        </w:rPr>
        <w:t>Усмонов Р.Ж. Умаров О.М. Махмудов Н.И.  Зияев С.О.</w:t>
      </w:r>
      <w:r w:rsidR="00346475">
        <w:rPr>
          <w:rFonts w:ascii="Times New Roman" w:hAnsi="Times New Roman" w:cs="Times New Roman"/>
          <w:sz w:val="28"/>
          <w:szCs w:val="28"/>
          <w:lang w:val="uz-Cyrl-UZ"/>
        </w:rPr>
        <w:t xml:space="preserve"> “</w:t>
      </w:r>
      <w:r w:rsidR="00346475" w:rsidRPr="00346475">
        <w:rPr>
          <w:rFonts w:ascii="Times New Roman" w:hAnsi="Times New Roman" w:cs="Times New Roman"/>
          <w:sz w:val="28"/>
          <w:szCs w:val="28"/>
          <w:lang w:val="uz-Cyrl-UZ"/>
        </w:rPr>
        <w:t>Ҳамширалик ишида шошилинч тиббий ёрдам асослари</w:t>
      </w:r>
      <w:r w:rsidR="00346475">
        <w:rPr>
          <w:rFonts w:ascii="Times New Roman" w:hAnsi="Times New Roman" w:cs="Times New Roman"/>
          <w:sz w:val="28"/>
          <w:szCs w:val="28"/>
          <w:lang w:val="uz-Cyrl-UZ"/>
        </w:rPr>
        <w:t xml:space="preserve">” </w:t>
      </w:r>
      <w:r w:rsidR="00346475" w:rsidRPr="00346475">
        <w:rPr>
          <w:rFonts w:ascii="Times New Roman" w:hAnsi="Times New Roman" w:cs="Times New Roman"/>
          <w:sz w:val="28"/>
          <w:szCs w:val="28"/>
          <w:lang w:val="uz-Cyrl-UZ"/>
        </w:rPr>
        <w:t>ОЎМТВ 2017 йил 28 июлдаги 434-сонли буйруғи</w:t>
      </w:r>
    </w:p>
    <w:p w:rsidR="00346475" w:rsidRDefault="0065378F" w:rsidP="00152EF3">
      <w:pPr>
        <w:tabs>
          <w:tab w:val="num" w:pos="720"/>
        </w:tabs>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2. </w:t>
      </w:r>
      <w:r w:rsidR="00C53B74" w:rsidRPr="00C53B74">
        <w:rPr>
          <w:rFonts w:ascii="Times New Roman" w:hAnsi="Times New Roman" w:cs="Times New Roman"/>
          <w:sz w:val="28"/>
          <w:szCs w:val="28"/>
          <w:lang w:val="uz-Cyrl-UZ"/>
        </w:rPr>
        <w:t>Кадирова М.Р. Иминахунова И.Х.</w:t>
      </w:r>
      <w:r w:rsidR="00346475">
        <w:rPr>
          <w:rFonts w:ascii="Times New Roman" w:hAnsi="Times New Roman" w:cs="Times New Roman"/>
          <w:sz w:val="28"/>
          <w:szCs w:val="28"/>
          <w:lang w:val="uz-Cyrl-UZ"/>
        </w:rPr>
        <w:t xml:space="preserve"> “</w:t>
      </w:r>
      <w:r w:rsidR="00C53B74">
        <w:rPr>
          <w:rFonts w:ascii="Times New Roman" w:hAnsi="Times New Roman" w:cs="Times New Roman"/>
          <w:sz w:val="28"/>
          <w:szCs w:val="28"/>
          <w:lang w:val="uz-Cyrl-UZ"/>
        </w:rPr>
        <w:t>Тиббиётда хорижий тил</w:t>
      </w:r>
      <w:r w:rsidR="00346475">
        <w:rPr>
          <w:rFonts w:ascii="Times New Roman" w:hAnsi="Times New Roman" w:cs="Times New Roman"/>
          <w:sz w:val="28"/>
          <w:szCs w:val="28"/>
          <w:lang w:val="uz-Cyrl-UZ"/>
        </w:rPr>
        <w:t xml:space="preserve">” </w:t>
      </w:r>
      <w:r w:rsidR="00C53B74" w:rsidRPr="00C53B74">
        <w:rPr>
          <w:rFonts w:ascii="Times New Roman" w:hAnsi="Times New Roman" w:cs="Times New Roman"/>
          <w:sz w:val="28"/>
          <w:szCs w:val="28"/>
          <w:lang w:val="uz-Cyrl-UZ"/>
        </w:rPr>
        <w:t>№300</w:t>
      </w:r>
      <w:r w:rsidR="00A22762">
        <w:rPr>
          <w:rFonts w:ascii="Times New Roman" w:hAnsi="Times New Roman" w:cs="Times New Roman"/>
          <w:sz w:val="28"/>
          <w:szCs w:val="28"/>
          <w:lang w:val="uz-Cyrl-UZ"/>
        </w:rPr>
        <w:t>.</w:t>
      </w:r>
      <w:r w:rsidR="00C53B74" w:rsidRPr="00C53B74">
        <w:rPr>
          <w:rFonts w:ascii="Times New Roman" w:hAnsi="Times New Roman" w:cs="Times New Roman"/>
          <w:sz w:val="28"/>
          <w:szCs w:val="28"/>
          <w:lang w:val="uz-Cyrl-UZ"/>
        </w:rPr>
        <w:t xml:space="preserve"> 14 декабр 2017 йил 10-сонли баённома</w:t>
      </w:r>
    </w:p>
    <w:p w:rsidR="00DF199F" w:rsidRPr="00B0365E" w:rsidRDefault="00DF199F" w:rsidP="00152EF3">
      <w:pPr>
        <w:tabs>
          <w:tab w:val="num" w:pos="720"/>
        </w:tabs>
        <w:spacing w:after="0"/>
        <w:jc w:val="both"/>
        <w:rPr>
          <w:rFonts w:ascii="Times New Roman" w:hAnsi="Times New Roman" w:cs="Times New Roman"/>
          <w:b/>
          <w:sz w:val="28"/>
          <w:szCs w:val="28"/>
          <w:lang w:val="uz-Cyrl-UZ"/>
        </w:rPr>
      </w:pPr>
      <w:r w:rsidRPr="00B0365E">
        <w:rPr>
          <w:rFonts w:ascii="Times New Roman" w:hAnsi="Times New Roman" w:cs="Times New Roman"/>
          <w:b/>
          <w:sz w:val="28"/>
          <w:szCs w:val="28"/>
          <w:lang w:val="uz-Cyrl-UZ"/>
        </w:rPr>
        <w:t>Муаллифлик гувоҳномаси – 2 та</w:t>
      </w:r>
    </w:p>
    <w:p w:rsidR="0065378F" w:rsidRDefault="00A22762" w:rsidP="00152EF3">
      <w:pPr>
        <w:pStyle w:val="a3"/>
        <w:numPr>
          <w:ilvl w:val="0"/>
          <w:numId w:val="6"/>
        </w:num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М.Р. Қодирова, Г.К. Обидова –</w:t>
      </w:r>
      <w:r w:rsidR="0065378F">
        <w:rPr>
          <w:rFonts w:ascii="Times New Roman" w:hAnsi="Times New Roman" w:cs="Times New Roman"/>
          <w:sz w:val="28"/>
          <w:szCs w:val="28"/>
          <w:lang w:val="uz-Cyrl-UZ"/>
        </w:rPr>
        <w:t xml:space="preserve"> </w:t>
      </w:r>
      <w:r w:rsidR="0065378F" w:rsidRPr="00032C95">
        <w:rPr>
          <w:rFonts w:ascii="Times New Roman" w:hAnsi="Times New Roman" w:cs="Times New Roman"/>
          <w:sz w:val="28"/>
          <w:szCs w:val="28"/>
          <w:lang w:val="uz-Cyrl-UZ"/>
        </w:rPr>
        <w:t>“</w:t>
      </w:r>
      <w:r w:rsidRPr="00A22762">
        <w:rPr>
          <w:rFonts w:ascii="Times New Roman" w:hAnsi="Times New Roman" w:cs="Times New Roman"/>
          <w:color w:val="000000"/>
          <w:sz w:val="28"/>
          <w:lang w:val="uz-Cyrl-UZ"/>
        </w:rPr>
        <w:t>Ахборот технологияларга оид терминлар учун электрон луғат</w:t>
      </w:r>
      <w:r w:rsidR="0065378F" w:rsidRPr="00032C95">
        <w:rPr>
          <w:rFonts w:ascii="Times New Roman" w:hAnsi="Times New Roman" w:cs="Times New Roman"/>
          <w:sz w:val="28"/>
          <w:szCs w:val="28"/>
          <w:lang w:val="uz-Cyrl-UZ"/>
        </w:rPr>
        <w:t xml:space="preserve">” </w:t>
      </w:r>
      <w:r w:rsidR="0065378F">
        <w:rPr>
          <w:rFonts w:ascii="Times New Roman" w:hAnsi="Times New Roman" w:cs="Times New Roman"/>
          <w:sz w:val="28"/>
          <w:szCs w:val="28"/>
          <w:lang w:val="uz-Cyrl-UZ"/>
        </w:rPr>
        <w:t>– олинган санаси</w:t>
      </w:r>
      <w:r w:rsidR="0065378F" w:rsidRPr="00032C9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18</w:t>
      </w:r>
      <w:r w:rsidRPr="00032C95">
        <w:rPr>
          <w:rFonts w:ascii="Times New Roman" w:hAnsi="Times New Roman" w:cs="Times New Roman"/>
          <w:sz w:val="28"/>
          <w:szCs w:val="28"/>
          <w:lang w:val="uz-Cyrl-UZ"/>
        </w:rPr>
        <w:t>.0</w:t>
      </w:r>
      <w:r>
        <w:rPr>
          <w:rFonts w:ascii="Times New Roman" w:hAnsi="Times New Roman" w:cs="Times New Roman"/>
          <w:sz w:val="28"/>
          <w:szCs w:val="28"/>
          <w:lang w:val="uz-Cyrl-UZ"/>
        </w:rPr>
        <w:t>9</w:t>
      </w:r>
      <w:r w:rsidRPr="00032C95">
        <w:rPr>
          <w:rFonts w:ascii="Times New Roman" w:hAnsi="Times New Roman" w:cs="Times New Roman"/>
          <w:sz w:val="28"/>
          <w:szCs w:val="28"/>
          <w:lang w:val="uz-Cyrl-UZ"/>
        </w:rPr>
        <w:t>.201</w:t>
      </w:r>
      <w:r>
        <w:rPr>
          <w:rFonts w:ascii="Times New Roman" w:hAnsi="Times New Roman" w:cs="Times New Roman"/>
          <w:sz w:val="28"/>
          <w:szCs w:val="28"/>
          <w:lang w:val="uz-Cyrl-UZ"/>
        </w:rPr>
        <w:t>7</w:t>
      </w:r>
      <w:r w:rsidRPr="00032C95">
        <w:rPr>
          <w:rFonts w:ascii="Times New Roman" w:hAnsi="Times New Roman" w:cs="Times New Roman"/>
          <w:sz w:val="28"/>
          <w:szCs w:val="28"/>
          <w:lang w:val="uz-Cyrl-UZ"/>
        </w:rPr>
        <w:t xml:space="preserve"> йил</w:t>
      </w:r>
      <w:r>
        <w:rPr>
          <w:rFonts w:ascii="Times New Roman" w:hAnsi="Times New Roman" w:cs="Times New Roman"/>
          <w:sz w:val="28"/>
          <w:szCs w:val="28"/>
          <w:lang w:val="uz-Cyrl-UZ"/>
        </w:rPr>
        <w:t>.</w:t>
      </w:r>
      <w:r w:rsidR="0065378F" w:rsidRPr="00032C9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DGU 04833</w:t>
      </w:r>
      <w:r w:rsidR="0065378F" w:rsidRPr="00032C95">
        <w:rPr>
          <w:rFonts w:ascii="Times New Roman" w:hAnsi="Times New Roman" w:cs="Times New Roman"/>
          <w:sz w:val="28"/>
          <w:szCs w:val="28"/>
          <w:lang w:val="uz-Cyrl-UZ"/>
        </w:rPr>
        <w:t>-рақам билан рўйхатдан ўтказилди.</w:t>
      </w:r>
    </w:p>
    <w:p w:rsidR="00C53B74" w:rsidRDefault="00C53B74" w:rsidP="00152EF3">
      <w:pPr>
        <w:pStyle w:val="a3"/>
        <w:numPr>
          <w:ilvl w:val="0"/>
          <w:numId w:val="6"/>
        </w:numPr>
        <w:tabs>
          <w:tab w:val="left" w:pos="284"/>
        </w:tabs>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М.Р. Қодирова</w:t>
      </w:r>
      <w:r w:rsidR="00A22762">
        <w:rPr>
          <w:rFonts w:ascii="Times New Roman" w:hAnsi="Times New Roman" w:cs="Times New Roman"/>
          <w:sz w:val="28"/>
          <w:szCs w:val="28"/>
          <w:lang w:val="uz-Cyrl-UZ"/>
        </w:rPr>
        <w:t>, Г.К. Обидова</w:t>
      </w:r>
      <w:r>
        <w:rPr>
          <w:rFonts w:ascii="Times New Roman" w:hAnsi="Times New Roman" w:cs="Times New Roman"/>
          <w:sz w:val="28"/>
          <w:szCs w:val="28"/>
          <w:lang w:val="uz-Cyrl-UZ"/>
        </w:rPr>
        <w:t xml:space="preserve"> – “</w:t>
      </w:r>
      <w:r w:rsidRPr="00C53B74">
        <w:rPr>
          <w:rFonts w:ascii="Times New Roman" w:hAnsi="Times New Roman" w:cs="Times New Roman"/>
          <w:sz w:val="28"/>
          <w:szCs w:val="28"/>
          <w:lang w:val="uz-Cyrl-UZ"/>
        </w:rPr>
        <w:t>Экологияга оид терминлар учун электрон луғат</w:t>
      </w:r>
      <w:r>
        <w:rPr>
          <w:rFonts w:ascii="Times New Roman" w:hAnsi="Times New Roman" w:cs="Times New Roman"/>
          <w:sz w:val="28"/>
          <w:szCs w:val="28"/>
          <w:lang w:val="uz-Cyrl-UZ"/>
        </w:rPr>
        <w:t>” - олинган санаси</w:t>
      </w:r>
      <w:r w:rsidRPr="00032C9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18</w:t>
      </w:r>
      <w:r w:rsidRPr="00032C95">
        <w:rPr>
          <w:rFonts w:ascii="Times New Roman" w:hAnsi="Times New Roman" w:cs="Times New Roman"/>
          <w:sz w:val="28"/>
          <w:szCs w:val="28"/>
          <w:lang w:val="uz-Cyrl-UZ"/>
        </w:rPr>
        <w:t>.0</w:t>
      </w:r>
      <w:r>
        <w:rPr>
          <w:rFonts w:ascii="Times New Roman" w:hAnsi="Times New Roman" w:cs="Times New Roman"/>
          <w:sz w:val="28"/>
          <w:szCs w:val="28"/>
          <w:lang w:val="uz-Cyrl-UZ"/>
        </w:rPr>
        <w:t>9</w:t>
      </w:r>
      <w:r w:rsidRPr="00032C95">
        <w:rPr>
          <w:rFonts w:ascii="Times New Roman" w:hAnsi="Times New Roman" w:cs="Times New Roman"/>
          <w:sz w:val="28"/>
          <w:szCs w:val="28"/>
          <w:lang w:val="uz-Cyrl-UZ"/>
        </w:rPr>
        <w:t>.201</w:t>
      </w:r>
      <w:r>
        <w:rPr>
          <w:rFonts w:ascii="Times New Roman" w:hAnsi="Times New Roman" w:cs="Times New Roman"/>
          <w:sz w:val="28"/>
          <w:szCs w:val="28"/>
          <w:lang w:val="uz-Cyrl-UZ"/>
        </w:rPr>
        <w:t>7</w:t>
      </w:r>
      <w:r w:rsidRPr="00032C95">
        <w:rPr>
          <w:rFonts w:ascii="Times New Roman" w:hAnsi="Times New Roman" w:cs="Times New Roman"/>
          <w:sz w:val="28"/>
          <w:szCs w:val="28"/>
          <w:lang w:val="uz-Cyrl-UZ"/>
        </w:rPr>
        <w:t xml:space="preserve"> йил</w:t>
      </w:r>
      <w:r>
        <w:rPr>
          <w:rFonts w:ascii="Times New Roman" w:hAnsi="Times New Roman" w:cs="Times New Roman"/>
          <w:sz w:val="28"/>
          <w:szCs w:val="28"/>
          <w:lang w:val="uz-Cyrl-UZ"/>
        </w:rPr>
        <w:t>.</w:t>
      </w:r>
      <w:r w:rsidRPr="00032C95">
        <w:rPr>
          <w:rFonts w:ascii="Times New Roman" w:hAnsi="Times New Roman" w:cs="Times New Roman"/>
          <w:sz w:val="28"/>
          <w:szCs w:val="28"/>
          <w:lang w:val="uz-Cyrl-UZ"/>
        </w:rPr>
        <w:t xml:space="preserve"> </w:t>
      </w:r>
      <w:r w:rsidR="00A22762" w:rsidRPr="00A22762">
        <w:rPr>
          <w:rFonts w:ascii="Times New Roman" w:hAnsi="Times New Roman" w:cs="Times New Roman"/>
          <w:sz w:val="28"/>
          <w:szCs w:val="28"/>
          <w:lang w:val="uz-Cyrl-UZ"/>
        </w:rPr>
        <w:t>DGU 04834</w:t>
      </w:r>
      <w:r w:rsidRPr="00032C95">
        <w:rPr>
          <w:rFonts w:ascii="Times New Roman" w:hAnsi="Times New Roman" w:cs="Times New Roman"/>
          <w:sz w:val="28"/>
          <w:szCs w:val="28"/>
          <w:lang w:val="uz-Cyrl-UZ"/>
        </w:rPr>
        <w:t>-рақам билан рўйхатдан ўтказилди.</w:t>
      </w:r>
    </w:p>
    <w:p w:rsidR="00DF199F" w:rsidRPr="00B0365E" w:rsidRDefault="00DF199F" w:rsidP="00152EF3">
      <w:pPr>
        <w:tabs>
          <w:tab w:val="num" w:pos="720"/>
        </w:tabs>
        <w:spacing w:after="0"/>
        <w:jc w:val="both"/>
        <w:rPr>
          <w:rFonts w:ascii="Times New Roman" w:hAnsi="Times New Roman" w:cs="Times New Roman"/>
          <w:sz w:val="28"/>
          <w:szCs w:val="28"/>
          <w:lang w:val="uz-Cyrl-UZ"/>
        </w:rPr>
      </w:pPr>
      <w:r w:rsidRPr="00B0365E">
        <w:rPr>
          <w:rFonts w:ascii="Times New Roman" w:hAnsi="Times New Roman" w:cs="Times New Roman"/>
          <w:b/>
          <w:sz w:val="28"/>
          <w:szCs w:val="28"/>
          <w:lang w:val="uz-Cyrl-UZ"/>
        </w:rPr>
        <w:t xml:space="preserve">Халқаро конференцияларда – </w:t>
      </w:r>
      <w:r w:rsidR="00C53B74">
        <w:rPr>
          <w:rFonts w:ascii="Times New Roman" w:hAnsi="Times New Roman" w:cs="Times New Roman"/>
          <w:b/>
          <w:sz w:val="28"/>
          <w:szCs w:val="28"/>
          <w:lang w:val="uz-Cyrl-UZ"/>
        </w:rPr>
        <w:t>132</w:t>
      </w:r>
      <w:r w:rsidRPr="00B0365E">
        <w:rPr>
          <w:rFonts w:ascii="Times New Roman" w:hAnsi="Times New Roman" w:cs="Times New Roman"/>
          <w:b/>
          <w:sz w:val="28"/>
          <w:szCs w:val="28"/>
          <w:lang w:val="uz-Cyrl-UZ"/>
        </w:rPr>
        <w:t xml:space="preserve"> та</w:t>
      </w:r>
    </w:p>
    <w:p w:rsidR="00DF199F" w:rsidRPr="00B0365E" w:rsidRDefault="00DF199F" w:rsidP="00152EF3">
      <w:pPr>
        <w:tabs>
          <w:tab w:val="num" w:pos="720"/>
        </w:tabs>
        <w:spacing w:after="0"/>
        <w:jc w:val="both"/>
        <w:rPr>
          <w:rFonts w:ascii="Times New Roman" w:hAnsi="Times New Roman" w:cs="Times New Roman"/>
          <w:b/>
          <w:sz w:val="28"/>
          <w:szCs w:val="28"/>
          <w:lang w:val="uz-Cyrl-UZ"/>
        </w:rPr>
      </w:pPr>
      <w:r w:rsidRPr="00B0365E">
        <w:rPr>
          <w:rFonts w:ascii="Times New Roman" w:hAnsi="Times New Roman" w:cs="Times New Roman"/>
          <w:b/>
          <w:sz w:val="28"/>
          <w:szCs w:val="28"/>
          <w:lang w:val="uz-Cyrl-UZ"/>
        </w:rPr>
        <w:t>Республика конференцияларида – 1</w:t>
      </w:r>
      <w:r w:rsidR="00C53B74">
        <w:rPr>
          <w:rFonts w:ascii="Times New Roman" w:hAnsi="Times New Roman" w:cs="Times New Roman"/>
          <w:b/>
          <w:sz w:val="28"/>
          <w:szCs w:val="28"/>
          <w:lang w:val="uz-Cyrl-UZ"/>
        </w:rPr>
        <w:t>12</w:t>
      </w:r>
      <w:r w:rsidRPr="00B0365E">
        <w:rPr>
          <w:rFonts w:ascii="Times New Roman" w:hAnsi="Times New Roman" w:cs="Times New Roman"/>
          <w:b/>
          <w:sz w:val="28"/>
          <w:szCs w:val="28"/>
          <w:lang w:val="uz-Cyrl-UZ"/>
        </w:rPr>
        <w:t xml:space="preserve"> та</w:t>
      </w:r>
    </w:p>
    <w:p w:rsidR="00DF199F" w:rsidRPr="00B0365E" w:rsidRDefault="00DF199F" w:rsidP="00152EF3">
      <w:pPr>
        <w:tabs>
          <w:tab w:val="num" w:pos="720"/>
        </w:tabs>
        <w:spacing w:after="0"/>
        <w:jc w:val="both"/>
        <w:rPr>
          <w:rFonts w:ascii="Times New Roman" w:hAnsi="Times New Roman" w:cs="Times New Roman"/>
          <w:b/>
          <w:sz w:val="28"/>
          <w:szCs w:val="28"/>
          <w:lang w:val="uz-Cyrl-UZ"/>
        </w:rPr>
      </w:pPr>
      <w:r w:rsidRPr="00B0365E">
        <w:rPr>
          <w:rFonts w:ascii="Times New Roman" w:hAnsi="Times New Roman" w:cs="Times New Roman"/>
          <w:b/>
          <w:sz w:val="28"/>
          <w:szCs w:val="28"/>
          <w:lang w:val="uz-Cyrl-UZ"/>
        </w:rPr>
        <w:t>Махаллий конференцияларда – 1</w:t>
      </w:r>
      <w:r w:rsidR="00C53B74">
        <w:rPr>
          <w:rFonts w:ascii="Times New Roman" w:hAnsi="Times New Roman" w:cs="Times New Roman"/>
          <w:b/>
          <w:sz w:val="28"/>
          <w:szCs w:val="28"/>
          <w:lang w:val="uz-Cyrl-UZ"/>
        </w:rPr>
        <w:t>61</w:t>
      </w:r>
      <w:r w:rsidR="00866AF6">
        <w:rPr>
          <w:rFonts w:ascii="Times New Roman" w:hAnsi="Times New Roman" w:cs="Times New Roman"/>
          <w:b/>
          <w:sz w:val="28"/>
          <w:szCs w:val="28"/>
          <w:lang w:val="uz-Cyrl-UZ"/>
        </w:rPr>
        <w:t xml:space="preserve"> та </w:t>
      </w:r>
      <w:r w:rsidR="00866AF6" w:rsidRPr="00866AF6">
        <w:rPr>
          <w:rFonts w:ascii="Times New Roman" w:hAnsi="Times New Roman" w:cs="Times New Roman"/>
          <w:sz w:val="28"/>
          <w:szCs w:val="28"/>
          <w:lang w:val="uz-Cyrl-UZ"/>
        </w:rPr>
        <w:t>мақола ва тезислар чоп этилган.</w:t>
      </w:r>
    </w:p>
    <w:p w:rsidR="00152EF3" w:rsidRDefault="00DF199F" w:rsidP="00152EF3">
      <w:pPr>
        <w:pStyle w:val="21"/>
        <w:spacing w:after="0" w:line="276" w:lineRule="auto"/>
        <w:jc w:val="both"/>
        <w:textAlignment w:val="baseline"/>
        <w:rPr>
          <w:sz w:val="28"/>
          <w:szCs w:val="28"/>
          <w:lang w:val="uz-Cyrl-UZ"/>
        </w:rPr>
      </w:pPr>
      <w:r w:rsidRPr="00B0365E">
        <w:rPr>
          <w:sz w:val="28"/>
          <w:szCs w:val="28"/>
          <w:lang w:val="uz-Cyrl-UZ"/>
        </w:rPr>
        <w:tab/>
      </w:r>
    </w:p>
    <w:p w:rsidR="00035ADD" w:rsidRPr="00475BF3" w:rsidRDefault="00035ADD" w:rsidP="00152EF3">
      <w:pPr>
        <w:pStyle w:val="21"/>
        <w:spacing w:after="0" w:line="276" w:lineRule="auto"/>
        <w:ind w:firstLine="708"/>
        <w:jc w:val="both"/>
        <w:textAlignment w:val="baseline"/>
        <w:rPr>
          <w:sz w:val="28"/>
          <w:szCs w:val="28"/>
          <w:lang w:val="uz-Cyrl-UZ"/>
        </w:rPr>
      </w:pPr>
      <w:r w:rsidRPr="00035ADD">
        <w:rPr>
          <w:b/>
          <w:sz w:val="28"/>
          <w:szCs w:val="28"/>
          <w:lang w:val="uz-Cyrl-UZ"/>
        </w:rPr>
        <w:t>Филиалнинг илмий педагогик кадрлар тайёрлаш истиқбол режасини бажарилиши.</w:t>
      </w:r>
      <w:r w:rsidRPr="00475BF3">
        <w:rPr>
          <w:sz w:val="28"/>
          <w:szCs w:val="28"/>
          <w:lang w:val="uz-Cyrl-UZ"/>
        </w:rPr>
        <w:t xml:space="preserve"> 201</w:t>
      </w:r>
      <w:r>
        <w:rPr>
          <w:sz w:val="28"/>
          <w:szCs w:val="28"/>
          <w:lang w:val="uz-Cyrl-UZ"/>
        </w:rPr>
        <w:t>7</w:t>
      </w:r>
      <w:r w:rsidRPr="00475BF3">
        <w:rPr>
          <w:sz w:val="28"/>
          <w:szCs w:val="28"/>
          <w:lang w:val="uz-Cyrl-UZ"/>
        </w:rPr>
        <w:t xml:space="preserve"> йилда </w:t>
      </w:r>
      <w:r>
        <w:rPr>
          <w:sz w:val="28"/>
          <w:szCs w:val="28"/>
          <w:lang w:val="uz-Cyrl-UZ"/>
        </w:rPr>
        <w:t xml:space="preserve">жами 8 нафар мустақил изланувчининг илмий мавзулари ОАК бюллетенида эълон қилинди. </w:t>
      </w:r>
      <w:r w:rsidRPr="00035ADD">
        <w:rPr>
          <w:sz w:val="28"/>
          <w:lang w:val="uz-Cyrl-UZ"/>
        </w:rPr>
        <w:t xml:space="preserve">“Гигиена ва ЖСС” кафедраси </w:t>
      </w:r>
      <w:r w:rsidRPr="00035ADD">
        <w:rPr>
          <w:sz w:val="28"/>
          <w:lang w:val="uz-Cyrl-UZ"/>
        </w:rPr>
        <w:lastRenderedPageBreak/>
        <w:t xml:space="preserve">мудири Ш.А.Норматова 7 декабр 2017 йилда Тошкент тиббиёт академиясининг DSc.27.06.2017.Tib.30.03 рақамли Илмий кенгашида докторлик диссертацияси (PhD)ни ҳимоя қилди, </w:t>
      </w:r>
      <w:r>
        <w:rPr>
          <w:sz w:val="28"/>
          <w:lang w:val="uz-Cyrl-UZ"/>
        </w:rPr>
        <w:t>7</w:t>
      </w:r>
      <w:r w:rsidRPr="00035ADD">
        <w:rPr>
          <w:sz w:val="28"/>
          <w:lang w:val="uz-Cyrl-UZ"/>
        </w:rPr>
        <w:t xml:space="preserve"> </w:t>
      </w:r>
      <w:r>
        <w:rPr>
          <w:sz w:val="28"/>
          <w:lang w:val="uz-Cyrl-UZ"/>
        </w:rPr>
        <w:t>нафар</w:t>
      </w:r>
      <w:r w:rsidRPr="00035ADD">
        <w:rPr>
          <w:sz w:val="28"/>
          <w:lang w:val="uz-Cyrl-UZ"/>
        </w:rPr>
        <w:t xml:space="preserve"> докторлик диссертацияси (PhD) 2018 йилда химоя қилини</w:t>
      </w:r>
      <w:r>
        <w:rPr>
          <w:sz w:val="28"/>
          <w:lang w:val="uz-Cyrl-UZ"/>
        </w:rPr>
        <w:t>ши режалаштирилган</w:t>
      </w:r>
      <w:r w:rsidRPr="00035ADD">
        <w:rPr>
          <w:sz w:val="28"/>
          <w:lang w:val="uz-Cyrl-UZ"/>
        </w:rPr>
        <w:t>.</w:t>
      </w:r>
      <w:r>
        <w:rPr>
          <w:sz w:val="28"/>
          <w:lang w:val="uz-Cyrl-UZ"/>
        </w:rPr>
        <w:t xml:space="preserve"> </w:t>
      </w:r>
      <w:r>
        <w:rPr>
          <w:sz w:val="28"/>
          <w:szCs w:val="28"/>
          <w:lang w:val="uz-Cyrl-UZ"/>
        </w:rPr>
        <w:t>Бундан ташқари, филиал Кенгашига 16 нафар илмий изланувчиларнинг мавзулари тақдим этилди. Мазуларнинг долзарблигини эътиборга олган ҳолда Кенгашда тасдиқланди. Улар 2019 йилдан мустақил изланувчилик институтига киришни режалаштирганлар.</w:t>
      </w:r>
    </w:p>
    <w:p w:rsidR="00DF199F" w:rsidRPr="00B0365E" w:rsidRDefault="00035ADD" w:rsidP="00152EF3">
      <w:pPr>
        <w:tabs>
          <w:tab w:val="num" w:pos="720"/>
        </w:tabs>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DF199F" w:rsidRPr="00B0365E">
        <w:rPr>
          <w:rFonts w:ascii="Times New Roman" w:hAnsi="Times New Roman" w:cs="Times New Roman"/>
          <w:sz w:val="28"/>
          <w:szCs w:val="28"/>
          <w:lang w:val="uz-Cyrl-UZ"/>
        </w:rPr>
        <w:t>Филиалда 20</w:t>
      </w:r>
      <w:r w:rsidR="00C53B74">
        <w:rPr>
          <w:rFonts w:ascii="Times New Roman" w:hAnsi="Times New Roman" w:cs="Times New Roman"/>
          <w:sz w:val="28"/>
          <w:szCs w:val="28"/>
          <w:lang w:val="uz-Cyrl-UZ"/>
        </w:rPr>
        <w:t>17</w:t>
      </w:r>
      <w:r w:rsidR="00DF199F" w:rsidRPr="00B0365E">
        <w:rPr>
          <w:rFonts w:ascii="Times New Roman" w:hAnsi="Times New Roman" w:cs="Times New Roman"/>
          <w:sz w:val="28"/>
          <w:szCs w:val="28"/>
          <w:lang w:val="uz-Cyrl-UZ"/>
        </w:rPr>
        <w:t xml:space="preserve"> йилда жами </w:t>
      </w:r>
      <w:r w:rsidR="00C53B74">
        <w:rPr>
          <w:rFonts w:ascii="Times New Roman" w:hAnsi="Times New Roman" w:cs="Times New Roman"/>
          <w:sz w:val="28"/>
          <w:szCs w:val="28"/>
          <w:lang w:val="uz-Cyrl-UZ"/>
        </w:rPr>
        <w:t>2</w:t>
      </w:r>
      <w:r w:rsidR="00DF199F" w:rsidRPr="00B0365E">
        <w:rPr>
          <w:rFonts w:ascii="Times New Roman" w:hAnsi="Times New Roman" w:cs="Times New Roman"/>
          <w:sz w:val="28"/>
          <w:szCs w:val="28"/>
          <w:lang w:val="uz-Cyrl-UZ"/>
        </w:rPr>
        <w:t xml:space="preserve">2 нафар магистр фаолият олиб бориб, уларнинг </w:t>
      </w:r>
      <w:r w:rsidR="00C53B74">
        <w:rPr>
          <w:rFonts w:ascii="Times New Roman" w:hAnsi="Times New Roman" w:cs="Times New Roman"/>
          <w:sz w:val="28"/>
          <w:szCs w:val="28"/>
          <w:lang w:val="uz-Cyrl-UZ"/>
        </w:rPr>
        <w:t>8</w:t>
      </w:r>
      <w:r w:rsidR="00DF199F" w:rsidRPr="00B0365E">
        <w:rPr>
          <w:rFonts w:ascii="Times New Roman" w:hAnsi="Times New Roman" w:cs="Times New Roman"/>
          <w:sz w:val="28"/>
          <w:szCs w:val="28"/>
          <w:lang w:val="uz-Cyrl-UZ"/>
        </w:rPr>
        <w:t xml:space="preserve"> нафари 201</w:t>
      </w:r>
      <w:r w:rsidR="00C53B74">
        <w:rPr>
          <w:rFonts w:ascii="Times New Roman" w:hAnsi="Times New Roman" w:cs="Times New Roman"/>
          <w:sz w:val="28"/>
          <w:szCs w:val="28"/>
          <w:lang w:val="uz-Cyrl-UZ"/>
        </w:rPr>
        <w:t>7</w:t>
      </w:r>
      <w:r w:rsidR="00DF199F" w:rsidRPr="00B0365E">
        <w:rPr>
          <w:rFonts w:ascii="Times New Roman" w:hAnsi="Times New Roman" w:cs="Times New Roman"/>
          <w:sz w:val="28"/>
          <w:szCs w:val="28"/>
          <w:lang w:val="uz-Cyrl-UZ"/>
        </w:rPr>
        <w:t xml:space="preserve"> йилнинг сентябрь ойидан ишга қабул қилинди. Ҳозирда магистрларнинг 1</w:t>
      </w:r>
      <w:r w:rsidR="00C53B74">
        <w:rPr>
          <w:rFonts w:ascii="Times New Roman" w:hAnsi="Times New Roman" w:cs="Times New Roman"/>
          <w:sz w:val="28"/>
          <w:szCs w:val="28"/>
          <w:lang w:val="uz-Cyrl-UZ"/>
        </w:rPr>
        <w:t>4</w:t>
      </w:r>
      <w:r w:rsidR="00DF199F" w:rsidRPr="00B0365E">
        <w:rPr>
          <w:rFonts w:ascii="Times New Roman" w:hAnsi="Times New Roman" w:cs="Times New Roman"/>
          <w:sz w:val="28"/>
          <w:szCs w:val="28"/>
          <w:lang w:val="uz-Cyrl-UZ"/>
        </w:rPr>
        <w:t xml:space="preserve"> нафари илмий-тадқиқот ишлари билан шуғулланмоқда.</w:t>
      </w:r>
    </w:p>
    <w:p w:rsidR="00DF199F" w:rsidRPr="00B0365E" w:rsidRDefault="00DF199F" w:rsidP="00152EF3">
      <w:pPr>
        <w:spacing w:after="0"/>
        <w:ind w:firstLine="708"/>
        <w:jc w:val="both"/>
        <w:rPr>
          <w:rFonts w:ascii="Times New Roman" w:hAnsi="Times New Roman" w:cs="Times New Roman"/>
          <w:sz w:val="28"/>
          <w:szCs w:val="28"/>
          <w:lang w:val="uz-Cyrl-UZ"/>
        </w:rPr>
      </w:pPr>
      <w:r w:rsidRPr="00B0365E">
        <w:rPr>
          <w:rFonts w:ascii="Times New Roman" w:hAnsi="Times New Roman" w:cs="Times New Roman"/>
          <w:sz w:val="28"/>
          <w:szCs w:val="28"/>
          <w:lang w:val="uz-Cyrl-UZ"/>
        </w:rPr>
        <w:t>201</w:t>
      </w:r>
      <w:r w:rsidR="00C53B74">
        <w:rPr>
          <w:rFonts w:ascii="Times New Roman" w:hAnsi="Times New Roman" w:cs="Times New Roman"/>
          <w:sz w:val="28"/>
          <w:szCs w:val="28"/>
          <w:lang w:val="uz-Cyrl-UZ"/>
        </w:rPr>
        <w:t>7</w:t>
      </w:r>
      <w:r w:rsidRPr="00B0365E">
        <w:rPr>
          <w:rFonts w:ascii="Times New Roman" w:hAnsi="Times New Roman" w:cs="Times New Roman"/>
          <w:sz w:val="28"/>
          <w:szCs w:val="28"/>
          <w:lang w:val="uz-Cyrl-UZ"/>
        </w:rPr>
        <w:t xml:space="preserve"> йилда </w:t>
      </w:r>
      <w:r w:rsidR="00C53B74">
        <w:rPr>
          <w:rFonts w:ascii="Times New Roman" w:hAnsi="Times New Roman" w:cs="Times New Roman"/>
          <w:sz w:val="28"/>
          <w:szCs w:val="28"/>
          <w:lang w:val="uz-Cyrl-UZ"/>
        </w:rPr>
        <w:t xml:space="preserve">филиалнинг 56 нафар иқтидорли талабалари томонидан </w:t>
      </w:r>
      <w:r w:rsidRPr="00B0365E">
        <w:rPr>
          <w:rFonts w:ascii="Times New Roman" w:hAnsi="Times New Roman" w:cs="Times New Roman"/>
          <w:sz w:val="28"/>
          <w:szCs w:val="28"/>
          <w:lang w:val="uz-Cyrl-UZ"/>
        </w:rPr>
        <w:t xml:space="preserve">жами </w:t>
      </w:r>
      <w:r w:rsidR="00C53B74">
        <w:rPr>
          <w:rFonts w:ascii="Times New Roman" w:hAnsi="Times New Roman" w:cs="Times New Roman"/>
          <w:sz w:val="28"/>
          <w:szCs w:val="28"/>
          <w:lang w:val="uz-Cyrl-UZ"/>
        </w:rPr>
        <w:t>10</w:t>
      </w:r>
      <w:r w:rsidRPr="00B0365E">
        <w:rPr>
          <w:rFonts w:ascii="Times New Roman" w:hAnsi="Times New Roman" w:cs="Times New Roman"/>
          <w:sz w:val="28"/>
          <w:szCs w:val="28"/>
          <w:lang w:val="uz-Cyrl-UZ"/>
        </w:rPr>
        <w:t xml:space="preserve">5 та илмий мақола ва тезислар чоп этилди. Уларнинг </w:t>
      </w:r>
      <w:r w:rsidR="00A22762">
        <w:rPr>
          <w:rFonts w:ascii="Times New Roman" w:hAnsi="Times New Roman" w:cs="Times New Roman"/>
          <w:sz w:val="28"/>
          <w:szCs w:val="28"/>
          <w:lang w:val="uz-Cyrl-UZ"/>
        </w:rPr>
        <w:t>7</w:t>
      </w:r>
      <w:r w:rsidRPr="00B0365E">
        <w:rPr>
          <w:rFonts w:ascii="Times New Roman" w:hAnsi="Times New Roman" w:cs="Times New Roman"/>
          <w:sz w:val="28"/>
          <w:szCs w:val="28"/>
          <w:lang w:val="uz-Cyrl-UZ"/>
        </w:rPr>
        <w:t xml:space="preserve"> таси халқаро конференцияларда, </w:t>
      </w:r>
      <w:r w:rsidR="00A22762">
        <w:rPr>
          <w:rFonts w:ascii="Times New Roman" w:hAnsi="Times New Roman" w:cs="Times New Roman"/>
          <w:sz w:val="28"/>
          <w:szCs w:val="28"/>
          <w:lang w:val="uz-Cyrl-UZ"/>
        </w:rPr>
        <w:t>54</w:t>
      </w:r>
      <w:r w:rsidRPr="00B0365E">
        <w:rPr>
          <w:rFonts w:ascii="Times New Roman" w:hAnsi="Times New Roman" w:cs="Times New Roman"/>
          <w:sz w:val="28"/>
          <w:szCs w:val="28"/>
          <w:lang w:val="uz-Cyrl-UZ"/>
        </w:rPr>
        <w:t xml:space="preserve"> таси республика конференцияларида, </w:t>
      </w:r>
      <w:r w:rsidR="00A22762">
        <w:rPr>
          <w:rFonts w:ascii="Times New Roman" w:hAnsi="Times New Roman" w:cs="Times New Roman"/>
          <w:sz w:val="28"/>
          <w:szCs w:val="28"/>
          <w:lang w:val="uz-Cyrl-UZ"/>
        </w:rPr>
        <w:t>44</w:t>
      </w:r>
      <w:r w:rsidRPr="00B0365E">
        <w:rPr>
          <w:rFonts w:ascii="Times New Roman" w:hAnsi="Times New Roman" w:cs="Times New Roman"/>
          <w:sz w:val="28"/>
          <w:szCs w:val="28"/>
          <w:lang w:val="uz-Cyrl-UZ"/>
        </w:rPr>
        <w:t xml:space="preserve"> таси ОТМ конференциясида чоп этилган.</w:t>
      </w:r>
    </w:p>
    <w:p w:rsidR="00A22762" w:rsidRDefault="00A22762" w:rsidP="00152EF3">
      <w:pPr>
        <w:tabs>
          <w:tab w:val="num" w:pos="720"/>
        </w:tabs>
        <w:spacing w:after="0"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Pr="001C1105">
        <w:rPr>
          <w:rFonts w:ascii="Times New Roman" w:hAnsi="Times New Roman" w:cs="Times New Roman"/>
          <w:sz w:val="28"/>
          <w:szCs w:val="28"/>
          <w:lang w:val="uz-Cyrl-UZ"/>
        </w:rPr>
        <w:t>Филиал</w:t>
      </w:r>
      <w:r>
        <w:rPr>
          <w:rFonts w:ascii="Times New Roman" w:hAnsi="Times New Roman" w:cs="Times New Roman"/>
          <w:sz w:val="28"/>
          <w:szCs w:val="28"/>
          <w:lang w:val="uz-Cyrl-UZ"/>
        </w:rPr>
        <w:t xml:space="preserve">нинг 10 нафар иқтидорли талабаси </w:t>
      </w:r>
      <w:r w:rsidRPr="001C1105">
        <w:rPr>
          <w:rFonts w:ascii="Times New Roman" w:hAnsi="Times New Roman" w:cs="Times New Roman"/>
          <w:sz w:val="28"/>
          <w:szCs w:val="28"/>
          <w:lang w:val="uz-Cyrl-UZ"/>
        </w:rPr>
        <w:t xml:space="preserve">фан олимпиадасининг </w:t>
      </w:r>
      <w:r>
        <w:rPr>
          <w:rFonts w:ascii="Times New Roman" w:hAnsi="Times New Roman" w:cs="Times New Roman"/>
          <w:sz w:val="28"/>
          <w:szCs w:val="28"/>
          <w:lang w:val="uz-Cyrl-UZ"/>
        </w:rPr>
        <w:t xml:space="preserve">республика иккинчи босқичида </w:t>
      </w:r>
      <w:r w:rsidRPr="001C1105">
        <w:rPr>
          <w:rFonts w:ascii="Times New Roman" w:hAnsi="Times New Roman" w:cs="Times New Roman"/>
          <w:sz w:val="28"/>
          <w:szCs w:val="28"/>
          <w:lang w:val="uz-Cyrl-UZ"/>
        </w:rPr>
        <w:t>мутахассислик фанлари блокида “Нормал физиология”</w:t>
      </w:r>
      <w:r>
        <w:rPr>
          <w:rFonts w:ascii="Times New Roman" w:hAnsi="Times New Roman" w:cs="Times New Roman"/>
          <w:sz w:val="28"/>
          <w:szCs w:val="28"/>
          <w:lang w:val="uz-Cyrl-UZ"/>
        </w:rPr>
        <w:t xml:space="preserve">, “Жарроҳлик”, “Педиатрия”, “Терапия” </w:t>
      </w:r>
      <w:r w:rsidRPr="001C1105">
        <w:rPr>
          <w:rFonts w:ascii="Times New Roman" w:hAnsi="Times New Roman" w:cs="Times New Roman"/>
          <w:sz w:val="28"/>
          <w:szCs w:val="28"/>
          <w:lang w:val="uz-Cyrl-UZ"/>
        </w:rPr>
        <w:t>ҳамда “Микробиология” фанларидан, умумкасбий фанлар блокида “Информатика ва ахборот технологиялари”, “Патологик физиология”, “Фармакология”, ”Биология”, “Кимё”</w:t>
      </w:r>
      <w:r>
        <w:rPr>
          <w:rFonts w:ascii="Times New Roman" w:hAnsi="Times New Roman" w:cs="Times New Roman"/>
          <w:sz w:val="28"/>
          <w:szCs w:val="28"/>
          <w:lang w:val="uz-Cyrl-UZ"/>
        </w:rPr>
        <w:t xml:space="preserve"> </w:t>
      </w:r>
      <w:r w:rsidRPr="001C1105">
        <w:rPr>
          <w:rFonts w:ascii="Times New Roman" w:hAnsi="Times New Roman" w:cs="Times New Roman"/>
          <w:sz w:val="28"/>
          <w:szCs w:val="28"/>
          <w:lang w:val="uz-Cyrl-UZ"/>
        </w:rPr>
        <w:t xml:space="preserve">фанларидан </w:t>
      </w:r>
      <w:r>
        <w:rPr>
          <w:rFonts w:ascii="Times New Roman" w:hAnsi="Times New Roman" w:cs="Times New Roman"/>
          <w:sz w:val="28"/>
          <w:szCs w:val="28"/>
          <w:lang w:val="uz-Cyrl-UZ"/>
        </w:rPr>
        <w:t>қатнашиб, фахрий ёрлиқ билан тақдирландилар.</w:t>
      </w:r>
      <w:r w:rsidR="00DF199F" w:rsidRPr="00B0365E">
        <w:rPr>
          <w:rFonts w:ascii="Times New Roman" w:hAnsi="Times New Roman" w:cs="Times New Roman"/>
          <w:sz w:val="28"/>
          <w:szCs w:val="28"/>
          <w:lang w:val="uz-Cyrl-UZ"/>
        </w:rPr>
        <w:tab/>
      </w:r>
    </w:p>
    <w:p w:rsidR="00152EF3" w:rsidRDefault="00152EF3" w:rsidP="00152EF3">
      <w:pPr>
        <w:tabs>
          <w:tab w:val="num" w:pos="720"/>
        </w:tabs>
        <w:spacing w:after="0" w:line="276" w:lineRule="auto"/>
        <w:jc w:val="both"/>
        <w:rPr>
          <w:rFonts w:ascii="Times New Roman" w:hAnsi="Times New Roman" w:cs="Times New Roman"/>
          <w:sz w:val="28"/>
          <w:szCs w:val="28"/>
          <w:lang w:val="uz-Cyrl-UZ"/>
        </w:rPr>
      </w:pPr>
    </w:p>
    <w:p w:rsidR="00DF199F" w:rsidRPr="00B0365E" w:rsidRDefault="00A22762" w:rsidP="00152EF3">
      <w:pPr>
        <w:tabs>
          <w:tab w:val="num" w:pos="720"/>
        </w:tabs>
        <w:spacing w:after="0" w:line="276"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DF199F" w:rsidRPr="00B0365E">
        <w:rPr>
          <w:rFonts w:ascii="Times New Roman" w:hAnsi="Times New Roman" w:cs="Times New Roman"/>
          <w:sz w:val="28"/>
          <w:szCs w:val="28"/>
          <w:lang w:val="uz-Cyrl-UZ"/>
        </w:rPr>
        <w:t xml:space="preserve">Рефератив нашрларда чоп этилган мақолаларга https://scholar.google.com </w:t>
      </w:r>
      <w:r w:rsidR="00DF199F" w:rsidRPr="00B0365E">
        <w:rPr>
          <w:rFonts w:ascii="Times New Roman" w:hAnsi="Times New Roman" w:cs="Times New Roman"/>
          <w:b/>
          <w:sz w:val="28"/>
          <w:szCs w:val="28"/>
          <w:lang w:val="uz-Cyrl-UZ"/>
        </w:rPr>
        <w:t xml:space="preserve">халқаро қидирув тизимидаги иқтибослар – </w:t>
      </w:r>
      <w:r>
        <w:rPr>
          <w:rFonts w:ascii="Times New Roman" w:hAnsi="Times New Roman" w:cs="Times New Roman"/>
          <w:b/>
          <w:sz w:val="28"/>
          <w:szCs w:val="28"/>
          <w:lang w:val="uz-Cyrl-UZ"/>
        </w:rPr>
        <w:t>178</w:t>
      </w:r>
      <w:r w:rsidR="00DF199F" w:rsidRPr="00B0365E">
        <w:rPr>
          <w:rFonts w:ascii="Times New Roman" w:hAnsi="Times New Roman" w:cs="Times New Roman"/>
          <w:b/>
          <w:sz w:val="28"/>
          <w:szCs w:val="28"/>
          <w:lang w:val="uz-Cyrl-UZ"/>
        </w:rPr>
        <w:t xml:space="preserve"> та</w:t>
      </w:r>
      <w:r w:rsidR="00DF199F" w:rsidRPr="00B0365E">
        <w:rPr>
          <w:rFonts w:ascii="Times New Roman" w:hAnsi="Times New Roman" w:cs="Times New Roman"/>
          <w:sz w:val="28"/>
          <w:szCs w:val="28"/>
          <w:lang w:val="uz-Cyrl-UZ"/>
        </w:rPr>
        <w:t xml:space="preserve">ни ташкил этади. </w:t>
      </w:r>
    </w:p>
    <w:p w:rsidR="00152EF3" w:rsidRDefault="00DF199F" w:rsidP="00152EF3">
      <w:pPr>
        <w:tabs>
          <w:tab w:val="num" w:pos="720"/>
        </w:tabs>
        <w:spacing w:after="0"/>
        <w:jc w:val="both"/>
        <w:rPr>
          <w:rFonts w:ascii="Times New Roman" w:hAnsi="Times New Roman" w:cs="Times New Roman"/>
          <w:sz w:val="28"/>
          <w:szCs w:val="28"/>
          <w:lang w:val="uz-Cyrl-UZ"/>
        </w:rPr>
      </w:pPr>
      <w:r w:rsidRPr="00B0365E">
        <w:rPr>
          <w:rFonts w:ascii="Times New Roman" w:hAnsi="Times New Roman" w:cs="Times New Roman"/>
          <w:sz w:val="28"/>
          <w:szCs w:val="28"/>
          <w:lang w:val="uz-Cyrl-UZ"/>
        </w:rPr>
        <w:tab/>
      </w:r>
    </w:p>
    <w:p w:rsidR="00DF199F" w:rsidRPr="00B0365E" w:rsidRDefault="00152EF3" w:rsidP="00152EF3">
      <w:pPr>
        <w:tabs>
          <w:tab w:val="num" w:pos="720"/>
        </w:tabs>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A22762">
        <w:rPr>
          <w:rFonts w:ascii="Times New Roman" w:hAnsi="Times New Roman" w:cs="Times New Roman"/>
          <w:sz w:val="28"/>
          <w:szCs w:val="28"/>
          <w:lang w:val="uz-Cyrl-UZ"/>
        </w:rPr>
        <w:t xml:space="preserve">Ҳисобот йилида </w:t>
      </w:r>
      <w:r w:rsidR="00A22762" w:rsidRPr="00B0365E">
        <w:rPr>
          <w:rFonts w:ascii="Times New Roman" w:hAnsi="Times New Roman" w:cs="Times New Roman"/>
          <w:sz w:val="28"/>
          <w:szCs w:val="28"/>
          <w:lang w:val="uz-Cyrl-UZ"/>
        </w:rPr>
        <w:t xml:space="preserve">филиал </w:t>
      </w:r>
      <w:r w:rsidR="00DF199F" w:rsidRPr="00B0365E">
        <w:rPr>
          <w:rFonts w:ascii="Times New Roman" w:hAnsi="Times New Roman" w:cs="Times New Roman"/>
          <w:sz w:val="28"/>
          <w:szCs w:val="28"/>
          <w:lang w:val="uz-Cyrl-UZ"/>
        </w:rPr>
        <w:t xml:space="preserve">ходимлари томонидан </w:t>
      </w:r>
      <w:r w:rsidR="00DF199F" w:rsidRPr="00B0365E">
        <w:rPr>
          <w:rFonts w:ascii="Times New Roman" w:hAnsi="Times New Roman" w:cs="Times New Roman"/>
          <w:b/>
          <w:sz w:val="28"/>
          <w:szCs w:val="28"/>
          <w:lang w:val="uz-Cyrl-UZ"/>
        </w:rPr>
        <w:t>3 та амалий грант</w:t>
      </w:r>
      <w:r w:rsidR="00DF199F" w:rsidRPr="00B0365E">
        <w:rPr>
          <w:rFonts w:ascii="Times New Roman" w:hAnsi="Times New Roman" w:cs="Times New Roman"/>
          <w:sz w:val="28"/>
          <w:szCs w:val="28"/>
          <w:lang w:val="uz-Cyrl-UZ"/>
        </w:rPr>
        <w:t xml:space="preserve"> лойиҳалари олиб борилд</w:t>
      </w:r>
      <w:r w:rsidR="00A22762">
        <w:rPr>
          <w:rFonts w:ascii="Times New Roman" w:hAnsi="Times New Roman" w:cs="Times New Roman"/>
          <w:sz w:val="28"/>
          <w:szCs w:val="28"/>
          <w:lang w:val="uz-Cyrl-UZ"/>
        </w:rPr>
        <w:t>и</w:t>
      </w:r>
      <w:r w:rsidR="00DF199F" w:rsidRPr="00B0365E">
        <w:rPr>
          <w:rFonts w:ascii="Times New Roman" w:hAnsi="Times New Roman" w:cs="Times New Roman"/>
          <w:sz w:val="28"/>
          <w:szCs w:val="28"/>
          <w:lang w:val="uz-Cyrl-UZ"/>
        </w:rPr>
        <w:t>:</w:t>
      </w:r>
    </w:p>
    <w:p w:rsidR="00A77E95" w:rsidRPr="00A77E95" w:rsidRDefault="00A77E95" w:rsidP="00152EF3">
      <w:pPr>
        <w:pStyle w:val="21"/>
        <w:widowControl w:val="0"/>
        <w:numPr>
          <w:ilvl w:val="0"/>
          <w:numId w:val="17"/>
        </w:numPr>
        <w:tabs>
          <w:tab w:val="left" w:pos="426"/>
        </w:tabs>
        <w:autoSpaceDE w:val="0"/>
        <w:autoSpaceDN w:val="0"/>
        <w:adjustRightInd w:val="0"/>
        <w:spacing w:after="0" w:line="276" w:lineRule="auto"/>
        <w:ind w:left="0" w:firstLine="426"/>
        <w:jc w:val="both"/>
        <w:textAlignment w:val="baseline"/>
        <w:rPr>
          <w:sz w:val="28"/>
          <w:szCs w:val="28"/>
          <w:lang w:val="uz-Cyrl-UZ"/>
        </w:rPr>
      </w:pPr>
      <w:r w:rsidRPr="00A77E95">
        <w:rPr>
          <w:sz w:val="28"/>
          <w:szCs w:val="28"/>
          <w:lang w:val="uz-Cyrl-UZ"/>
        </w:rPr>
        <w:t>“Биокимё, биофизика ва ахборот технологиялари”, “Тиллар ва таълим технологиялари” кафедраси ўқитувчилари №А-1-100 рақамли “Тиббиёт ходимлари учун чет тили, ахборот коммуникацион ва таълим технологиялари бўйича узлуксиз малака ошириш тизимини яратиш ва унинг самарадорлигини ошириш” номли грант лойихасида иштирок этган, лойиха 2017 йил декабр ойида якунланган</w:t>
      </w:r>
      <w:r w:rsidR="00866AF6">
        <w:rPr>
          <w:sz w:val="28"/>
          <w:szCs w:val="28"/>
          <w:lang w:val="uz-Cyrl-UZ"/>
        </w:rPr>
        <w:t xml:space="preserve"> (маблағи 60 млн. сўм)</w:t>
      </w:r>
      <w:r w:rsidRPr="00A77E95">
        <w:rPr>
          <w:sz w:val="28"/>
          <w:szCs w:val="28"/>
          <w:lang w:val="uz-Cyrl-UZ"/>
        </w:rPr>
        <w:t>.</w:t>
      </w:r>
    </w:p>
    <w:p w:rsidR="00A77E95" w:rsidRPr="00A77E95" w:rsidRDefault="00A77E95" w:rsidP="00A22762">
      <w:pPr>
        <w:pStyle w:val="21"/>
        <w:widowControl w:val="0"/>
        <w:numPr>
          <w:ilvl w:val="0"/>
          <w:numId w:val="17"/>
        </w:numPr>
        <w:tabs>
          <w:tab w:val="left" w:pos="426"/>
        </w:tabs>
        <w:autoSpaceDE w:val="0"/>
        <w:autoSpaceDN w:val="0"/>
        <w:adjustRightInd w:val="0"/>
        <w:spacing w:after="0" w:line="276" w:lineRule="auto"/>
        <w:ind w:left="0" w:firstLine="426"/>
        <w:jc w:val="both"/>
        <w:textAlignment w:val="baseline"/>
        <w:rPr>
          <w:sz w:val="28"/>
          <w:szCs w:val="28"/>
          <w:lang w:val="uz-Cyrl-UZ"/>
        </w:rPr>
      </w:pPr>
      <w:r w:rsidRPr="00A77E95">
        <w:rPr>
          <w:sz w:val="28"/>
          <w:szCs w:val="28"/>
          <w:lang w:val="uz-Cyrl-UZ"/>
        </w:rPr>
        <w:t>“Тиллар ва таълим технологиялари” кафедраси ўқитувчилари №БЁА-1-0-12 рақамли “Олий таълим муассасаларида талабаларни чет тили бўйича экологик маданиятини фаоллаштиришнинг услубий асослари” номли грант лойихасида иштирок этмоқда, лойиха 2017-2018  йилларга мўлжалланган.</w:t>
      </w:r>
      <w:r w:rsidR="00540AE0" w:rsidRPr="00540AE0">
        <w:rPr>
          <w:sz w:val="28"/>
          <w:szCs w:val="28"/>
          <w:lang w:val="uz-Cyrl-UZ"/>
        </w:rPr>
        <w:t xml:space="preserve"> </w:t>
      </w:r>
      <w:r w:rsidR="00540AE0">
        <w:rPr>
          <w:sz w:val="28"/>
          <w:szCs w:val="28"/>
          <w:lang w:val="uz-Cyrl-UZ"/>
        </w:rPr>
        <w:t>Лойиха маблағи 80 млн сўм.</w:t>
      </w:r>
    </w:p>
    <w:p w:rsidR="00A77E95" w:rsidRPr="00A77E95" w:rsidRDefault="00A77E95" w:rsidP="00A22762">
      <w:pPr>
        <w:pStyle w:val="a3"/>
        <w:numPr>
          <w:ilvl w:val="0"/>
          <w:numId w:val="17"/>
        </w:numPr>
        <w:tabs>
          <w:tab w:val="left" w:pos="426"/>
        </w:tabs>
        <w:spacing w:after="0" w:line="276" w:lineRule="auto"/>
        <w:ind w:left="0" w:firstLine="426"/>
        <w:jc w:val="both"/>
        <w:rPr>
          <w:rFonts w:ascii="Times New Roman" w:hAnsi="Times New Roman" w:cs="Times New Roman"/>
          <w:sz w:val="28"/>
          <w:szCs w:val="28"/>
          <w:lang w:val="uz-Cyrl-UZ"/>
        </w:rPr>
      </w:pPr>
      <w:r w:rsidRPr="00A77E95">
        <w:rPr>
          <w:rFonts w:ascii="Times New Roman" w:hAnsi="Times New Roman" w:cs="Times New Roman"/>
          <w:sz w:val="28"/>
          <w:szCs w:val="28"/>
          <w:lang w:val="uz-Cyrl-UZ"/>
        </w:rPr>
        <w:t xml:space="preserve">“Коммунал ва мехнат гигиенаси”, “Эпидемиология, микробиология ва юқумли касалликлар” кафедраси ўқитувчилари №БА1-0-44 рақамли “Жамиятда </w:t>
      </w:r>
      <w:r w:rsidRPr="00A77E95">
        <w:rPr>
          <w:rFonts w:ascii="Times New Roman" w:hAnsi="Times New Roman" w:cs="Times New Roman"/>
          <w:sz w:val="28"/>
          <w:szCs w:val="28"/>
          <w:lang w:val="uz-Cyrl-UZ"/>
        </w:rPr>
        <w:lastRenderedPageBreak/>
        <w:t>соғлом она ва болани шакллантиришнинг илмий-услубий механизмларини такомиллаштириш” номли грант лойихасида иштирок этмоқда, лойиха 2017-2018  йилларга мўлжалланган.</w:t>
      </w:r>
      <w:r w:rsidR="00540AE0">
        <w:rPr>
          <w:rFonts w:ascii="Times New Roman" w:hAnsi="Times New Roman" w:cs="Times New Roman"/>
          <w:sz w:val="28"/>
          <w:szCs w:val="28"/>
          <w:lang w:val="uz-Cyrl-UZ"/>
        </w:rPr>
        <w:t xml:space="preserve"> </w:t>
      </w:r>
      <w:r w:rsidR="00540AE0" w:rsidRPr="00540AE0">
        <w:rPr>
          <w:rFonts w:ascii="Times New Roman" w:hAnsi="Times New Roman" w:cs="Times New Roman"/>
          <w:sz w:val="28"/>
          <w:szCs w:val="28"/>
          <w:lang w:val="uz-Cyrl-UZ"/>
        </w:rPr>
        <w:t xml:space="preserve">Лойиха маблағи </w:t>
      </w:r>
      <w:r w:rsidR="00540AE0">
        <w:rPr>
          <w:rFonts w:ascii="Times New Roman" w:hAnsi="Times New Roman" w:cs="Times New Roman"/>
          <w:sz w:val="28"/>
          <w:szCs w:val="28"/>
          <w:lang w:val="uz-Cyrl-UZ"/>
        </w:rPr>
        <w:t>6</w:t>
      </w:r>
      <w:r w:rsidR="00540AE0" w:rsidRPr="00540AE0">
        <w:rPr>
          <w:rFonts w:ascii="Times New Roman" w:hAnsi="Times New Roman" w:cs="Times New Roman"/>
          <w:sz w:val="28"/>
          <w:szCs w:val="28"/>
          <w:lang w:val="uz-Cyrl-UZ"/>
        </w:rPr>
        <w:t>0 млн сўм.</w:t>
      </w:r>
    </w:p>
    <w:p w:rsidR="00DE4F49" w:rsidRDefault="00DE4F49" w:rsidP="00AC3889">
      <w:pPr>
        <w:pStyle w:val="2"/>
        <w:spacing w:line="276" w:lineRule="auto"/>
        <w:ind w:left="0" w:firstLine="0"/>
        <w:jc w:val="center"/>
        <w:rPr>
          <w:b/>
          <w:sz w:val="28"/>
          <w:szCs w:val="28"/>
          <w:lang w:val="uz-Cyrl-UZ"/>
        </w:rPr>
      </w:pPr>
    </w:p>
    <w:p w:rsidR="00F1352A" w:rsidRPr="00F1352A" w:rsidRDefault="00F1352A" w:rsidP="00F1352A">
      <w:pPr>
        <w:spacing w:after="0"/>
        <w:ind w:firstLine="426"/>
        <w:jc w:val="center"/>
        <w:rPr>
          <w:rFonts w:ascii="Times New Roman" w:hAnsi="Times New Roman" w:cs="Times New Roman"/>
          <w:b/>
          <w:sz w:val="28"/>
          <w:szCs w:val="28"/>
          <w:lang w:val="uz-Cyrl-UZ"/>
        </w:rPr>
      </w:pPr>
      <w:r w:rsidRPr="00F1352A">
        <w:rPr>
          <w:rFonts w:ascii="Times New Roman" w:hAnsi="Times New Roman" w:cs="Times New Roman"/>
          <w:b/>
          <w:sz w:val="28"/>
          <w:szCs w:val="28"/>
          <w:lang w:val="uz-Cyrl-UZ"/>
        </w:rPr>
        <w:t>Гуруҳ мураббийлиги</w:t>
      </w:r>
    </w:p>
    <w:p w:rsidR="00F1352A" w:rsidRPr="00F1352A" w:rsidRDefault="00F1352A" w:rsidP="00F1352A">
      <w:pPr>
        <w:spacing w:after="0"/>
        <w:ind w:firstLine="426"/>
        <w:jc w:val="both"/>
        <w:rPr>
          <w:rFonts w:ascii="Times New Roman" w:hAnsi="Times New Roman" w:cs="Times New Roman"/>
          <w:sz w:val="28"/>
          <w:szCs w:val="28"/>
          <w:lang w:val="uz-Cyrl-UZ"/>
        </w:rPr>
      </w:pPr>
      <w:r w:rsidRPr="00F1352A">
        <w:rPr>
          <w:rFonts w:ascii="Times New Roman" w:hAnsi="Times New Roman" w:cs="Times New Roman"/>
          <w:sz w:val="28"/>
          <w:szCs w:val="28"/>
          <w:lang w:val="uz-Cyrl-UZ"/>
        </w:rPr>
        <w:t>Филиалда 41 академик гуруҳлар мавжуд бўлиб</w:t>
      </w:r>
      <w:r w:rsidR="0047141E">
        <w:rPr>
          <w:rFonts w:ascii="Times New Roman" w:hAnsi="Times New Roman" w:cs="Times New Roman"/>
          <w:sz w:val="28"/>
          <w:szCs w:val="28"/>
          <w:lang w:val="uz-Cyrl-UZ"/>
        </w:rPr>
        <w:t>,</w:t>
      </w:r>
      <w:r w:rsidRPr="00F1352A">
        <w:rPr>
          <w:rFonts w:ascii="Times New Roman" w:hAnsi="Times New Roman" w:cs="Times New Roman"/>
          <w:sz w:val="28"/>
          <w:szCs w:val="28"/>
          <w:lang w:val="uz-Cyrl-UZ"/>
        </w:rPr>
        <w:t xml:space="preserve"> гуруҳларга 34 нафар профессор</w:t>
      </w:r>
      <w:r>
        <w:rPr>
          <w:rFonts w:ascii="Times New Roman" w:hAnsi="Times New Roman" w:cs="Times New Roman"/>
          <w:sz w:val="28"/>
          <w:szCs w:val="28"/>
          <w:lang w:val="uz-Cyrl-UZ"/>
        </w:rPr>
        <w:t>-</w:t>
      </w:r>
      <w:r w:rsidRPr="00F1352A">
        <w:rPr>
          <w:rFonts w:ascii="Times New Roman" w:hAnsi="Times New Roman" w:cs="Times New Roman"/>
          <w:sz w:val="28"/>
          <w:szCs w:val="28"/>
          <w:lang w:val="uz-Cyrl-UZ"/>
        </w:rPr>
        <w:t xml:space="preserve">ўқитувчилар бириктирилган. </w:t>
      </w:r>
      <w:r w:rsidR="00D26FEC">
        <w:rPr>
          <w:rFonts w:ascii="Times New Roman" w:hAnsi="Times New Roman" w:cs="Times New Roman"/>
          <w:sz w:val="28"/>
          <w:szCs w:val="28"/>
          <w:lang w:val="uz-Cyrl-UZ"/>
        </w:rPr>
        <w:t>Уларга 1 январдан амалга оширган ишларидан келиб чиқиб,</w:t>
      </w:r>
      <w:r w:rsidR="00D26FEC" w:rsidRPr="00D26FEC">
        <w:rPr>
          <w:rFonts w:ascii="Times New Roman" w:hAnsi="Times New Roman" w:cs="Times New Roman"/>
          <w:sz w:val="28"/>
          <w:szCs w:val="28"/>
          <w:lang w:val="uz-Cyrl-UZ"/>
        </w:rPr>
        <w:t xml:space="preserve"> </w:t>
      </w:r>
      <w:r w:rsidR="00D26FEC">
        <w:rPr>
          <w:rFonts w:ascii="Times New Roman" w:hAnsi="Times New Roman" w:cs="Times New Roman"/>
          <w:sz w:val="28"/>
          <w:szCs w:val="28"/>
          <w:lang w:val="uz-Cyrl-UZ"/>
        </w:rPr>
        <w:t>5-15%гача устама ҳақ белгиланган.</w:t>
      </w:r>
    </w:p>
    <w:p w:rsidR="00F1352A" w:rsidRPr="00F1352A" w:rsidRDefault="00F1352A" w:rsidP="00F1352A">
      <w:pPr>
        <w:spacing w:after="0"/>
        <w:ind w:firstLine="708"/>
        <w:jc w:val="both"/>
        <w:rPr>
          <w:rFonts w:ascii="Times New Roman" w:hAnsi="Times New Roman" w:cs="Times New Roman"/>
          <w:sz w:val="28"/>
          <w:szCs w:val="28"/>
          <w:lang w:val="uz-Cyrl-UZ"/>
        </w:rPr>
      </w:pPr>
      <w:r w:rsidRPr="00F1352A">
        <w:rPr>
          <w:rFonts w:ascii="Times New Roman" w:hAnsi="Times New Roman" w:cs="Times New Roman"/>
          <w:sz w:val="28"/>
          <w:szCs w:val="28"/>
          <w:lang w:val="uz-Cyrl-UZ"/>
        </w:rPr>
        <w:t>Мураббийларн</w:t>
      </w:r>
      <w:r>
        <w:rPr>
          <w:rFonts w:ascii="Times New Roman" w:hAnsi="Times New Roman" w:cs="Times New Roman"/>
          <w:sz w:val="28"/>
          <w:szCs w:val="28"/>
          <w:lang w:val="uz-Cyrl-UZ"/>
        </w:rPr>
        <w:t>инг</w:t>
      </w:r>
      <w:r w:rsidRPr="00F1352A">
        <w:rPr>
          <w:rFonts w:ascii="Times New Roman" w:hAnsi="Times New Roman" w:cs="Times New Roman"/>
          <w:sz w:val="28"/>
          <w:szCs w:val="28"/>
          <w:lang w:val="uz-Cyrl-UZ"/>
        </w:rPr>
        <w:t xml:space="preserve"> 4 йиғма жилдларда хужжатлар жамланмаси бўлиб</w:t>
      </w:r>
      <w:r>
        <w:rPr>
          <w:rFonts w:ascii="Times New Roman" w:hAnsi="Times New Roman" w:cs="Times New Roman"/>
          <w:sz w:val="28"/>
          <w:szCs w:val="28"/>
          <w:lang w:val="uz-Cyrl-UZ"/>
        </w:rPr>
        <w:t>,</w:t>
      </w:r>
      <w:r w:rsidRPr="00F135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w:t>
      </w:r>
      <w:r w:rsidRPr="00F1352A">
        <w:rPr>
          <w:rFonts w:ascii="Times New Roman" w:hAnsi="Times New Roman" w:cs="Times New Roman"/>
          <w:sz w:val="28"/>
          <w:szCs w:val="28"/>
          <w:lang w:val="uz-Cyrl-UZ"/>
        </w:rPr>
        <w:t xml:space="preserve">уларга: </w:t>
      </w:r>
    </w:p>
    <w:p w:rsidR="00F1352A" w:rsidRPr="00F1352A" w:rsidRDefault="00F1352A" w:rsidP="00F1352A">
      <w:pPr>
        <w:ind w:firstLine="708"/>
        <w:jc w:val="both"/>
        <w:rPr>
          <w:rFonts w:ascii="Times New Roman" w:hAnsi="Times New Roman" w:cs="Times New Roman"/>
          <w:sz w:val="28"/>
          <w:szCs w:val="28"/>
          <w:lang w:val="uz-Cyrl-UZ"/>
        </w:rPr>
      </w:pPr>
      <w:r w:rsidRPr="00F1352A">
        <w:rPr>
          <w:rFonts w:ascii="Times New Roman" w:hAnsi="Times New Roman" w:cs="Times New Roman"/>
          <w:sz w:val="28"/>
          <w:szCs w:val="28"/>
          <w:lang w:val="uz-Cyrl-UZ"/>
        </w:rPr>
        <w:t>1. Ахборот ва ташкилий йўналишлар йиғма жилди (</w:t>
      </w:r>
      <w:r>
        <w:rPr>
          <w:rFonts w:ascii="Times New Roman" w:hAnsi="Times New Roman" w:cs="Times New Roman"/>
          <w:sz w:val="28"/>
          <w:szCs w:val="28"/>
          <w:lang w:val="uz-Cyrl-UZ"/>
        </w:rPr>
        <w:t>гуруҳ</w:t>
      </w:r>
      <w:r w:rsidRPr="00F1352A">
        <w:rPr>
          <w:rFonts w:ascii="Times New Roman" w:hAnsi="Times New Roman" w:cs="Times New Roman"/>
          <w:sz w:val="28"/>
          <w:szCs w:val="28"/>
          <w:lang w:val="uz-Cyrl-UZ"/>
        </w:rPr>
        <w:t xml:space="preserve"> режаси, Талабалар тўғрисида маълумот, мураббий хақида маълумот, ахборот ва маънавий соатлар баённомалари). </w:t>
      </w:r>
    </w:p>
    <w:p w:rsidR="00F1352A" w:rsidRPr="00F1352A" w:rsidRDefault="00F1352A" w:rsidP="00F1352A">
      <w:pPr>
        <w:spacing w:after="0"/>
        <w:ind w:firstLine="708"/>
        <w:jc w:val="both"/>
        <w:rPr>
          <w:rFonts w:ascii="Times New Roman" w:hAnsi="Times New Roman" w:cs="Times New Roman"/>
          <w:sz w:val="28"/>
          <w:szCs w:val="28"/>
          <w:lang w:val="uz-Cyrl-UZ"/>
        </w:rPr>
      </w:pPr>
      <w:r w:rsidRPr="00F1352A">
        <w:rPr>
          <w:rFonts w:ascii="Times New Roman" w:hAnsi="Times New Roman" w:cs="Times New Roman"/>
          <w:sz w:val="28"/>
          <w:szCs w:val="28"/>
          <w:lang w:val="uz-Cyrl-UZ"/>
        </w:rPr>
        <w:t>2. Тарбиявий йўналишлар йиғма жил</w:t>
      </w:r>
      <w:r>
        <w:rPr>
          <w:rFonts w:ascii="Times New Roman" w:hAnsi="Times New Roman" w:cs="Times New Roman"/>
          <w:sz w:val="28"/>
          <w:szCs w:val="28"/>
          <w:lang w:val="uz-Cyrl-UZ"/>
        </w:rPr>
        <w:t>д</w:t>
      </w:r>
      <w:r w:rsidRPr="00F1352A">
        <w:rPr>
          <w:rFonts w:ascii="Times New Roman" w:hAnsi="Times New Roman" w:cs="Times New Roman"/>
          <w:sz w:val="28"/>
          <w:szCs w:val="28"/>
          <w:lang w:val="uz-Cyrl-UZ"/>
        </w:rPr>
        <w:t>и (Гуруҳда ўтказилган су</w:t>
      </w:r>
      <w:r>
        <w:rPr>
          <w:rFonts w:ascii="Times New Roman" w:hAnsi="Times New Roman" w:cs="Times New Roman"/>
          <w:sz w:val="28"/>
          <w:szCs w:val="28"/>
          <w:lang w:val="uz-Cyrl-UZ"/>
        </w:rPr>
        <w:t>ҳ</w:t>
      </w:r>
      <w:r w:rsidRPr="00F1352A">
        <w:rPr>
          <w:rFonts w:ascii="Times New Roman" w:hAnsi="Times New Roman" w:cs="Times New Roman"/>
          <w:sz w:val="28"/>
          <w:szCs w:val="28"/>
          <w:lang w:val="uz-Cyrl-UZ"/>
        </w:rPr>
        <w:t>бат баённомалари, интизом чоралари, рағбатлантириш чоралари ва одоб-ахлоқ қоидалари, иқтидорли  талабаларнинг и</w:t>
      </w:r>
      <w:r>
        <w:rPr>
          <w:rFonts w:ascii="Times New Roman" w:hAnsi="Times New Roman" w:cs="Times New Roman"/>
          <w:sz w:val="28"/>
          <w:szCs w:val="28"/>
          <w:lang w:val="uz-Cyrl-UZ"/>
        </w:rPr>
        <w:t>ш</w:t>
      </w:r>
      <w:r w:rsidRPr="00F1352A">
        <w:rPr>
          <w:rFonts w:ascii="Times New Roman" w:hAnsi="Times New Roman" w:cs="Times New Roman"/>
          <w:sz w:val="28"/>
          <w:szCs w:val="28"/>
          <w:lang w:val="uz-Cyrl-UZ"/>
        </w:rPr>
        <w:t xml:space="preserve"> режаси, талабалар томонидан чоп этилган тезис ёки мақолалар тўплами ва талабаларнинг рейтинг кўрсаткичлари, алоқа дафтарлари).</w:t>
      </w:r>
    </w:p>
    <w:p w:rsidR="00F1352A" w:rsidRPr="00F1352A" w:rsidRDefault="00F1352A" w:rsidP="00F1352A">
      <w:pPr>
        <w:spacing w:after="0"/>
        <w:ind w:firstLine="708"/>
        <w:jc w:val="both"/>
        <w:rPr>
          <w:rFonts w:ascii="Times New Roman" w:hAnsi="Times New Roman" w:cs="Times New Roman"/>
          <w:sz w:val="28"/>
          <w:szCs w:val="28"/>
          <w:lang w:val="uz-Cyrl-UZ"/>
        </w:rPr>
      </w:pPr>
      <w:r w:rsidRPr="00F1352A">
        <w:rPr>
          <w:rFonts w:ascii="Times New Roman" w:hAnsi="Times New Roman" w:cs="Times New Roman"/>
          <w:sz w:val="28"/>
          <w:szCs w:val="28"/>
          <w:lang w:val="uz-Cyrl-UZ"/>
        </w:rPr>
        <w:t>3. Ижарада ва талабалар турар жойида ўтказилган маънавий-маърифий тадбирлар йиғма жил</w:t>
      </w:r>
      <w:r>
        <w:rPr>
          <w:rFonts w:ascii="Times New Roman" w:hAnsi="Times New Roman" w:cs="Times New Roman"/>
          <w:sz w:val="28"/>
          <w:szCs w:val="28"/>
          <w:lang w:val="uz-Cyrl-UZ"/>
        </w:rPr>
        <w:t>д</w:t>
      </w:r>
      <w:r w:rsidRPr="00F1352A">
        <w:rPr>
          <w:rFonts w:ascii="Times New Roman" w:hAnsi="Times New Roman" w:cs="Times New Roman"/>
          <w:sz w:val="28"/>
          <w:szCs w:val="28"/>
          <w:lang w:val="uz-Cyrl-UZ"/>
        </w:rPr>
        <w:t>и (ҳар бир талабанинг ижарада турган ва талабалар турар жойи хақида</w:t>
      </w:r>
      <w:r>
        <w:rPr>
          <w:rFonts w:ascii="Times New Roman" w:hAnsi="Times New Roman" w:cs="Times New Roman"/>
          <w:sz w:val="28"/>
          <w:szCs w:val="28"/>
          <w:lang w:val="uz-Cyrl-UZ"/>
        </w:rPr>
        <w:t>ги</w:t>
      </w:r>
      <w:r w:rsidRPr="00F1352A">
        <w:rPr>
          <w:rFonts w:ascii="Times New Roman" w:hAnsi="Times New Roman" w:cs="Times New Roman"/>
          <w:sz w:val="28"/>
          <w:szCs w:val="28"/>
          <w:lang w:val="uz-Cyrl-UZ"/>
        </w:rPr>
        <w:t xml:space="preserve"> умумий маълумотлар, талабанинг яшаш шароитини ўрганиш давридаги маълумотлар, ТТЖ да ўтказилган тадбирлар баённомалари).</w:t>
      </w:r>
    </w:p>
    <w:p w:rsidR="00F1352A" w:rsidRPr="00F1352A" w:rsidRDefault="00F1352A" w:rsidP="00F1352A">
      <w:pPr>
        <w:spacing w:after="0"/>
        <w:ind w:firstLine="708"/>
        <w:jc w:val="both"/>
        <w:rPr>
          <w:rFonts w:ascii="Times New Roman" w:hAnsi="Times New Roman" w:cs="Times New Roman"/>
          <w:sz w:val="28"/>
          <w:szCs w:val="28"/>
          <w:lang w:val="uz-Cyrl-UZ"/>
        </w:rPr>
      </w:pPr>
      <w:r w:rsidRPr="00F1352A">
        <w:rPr>
          <w:rFonts w:ascii="Times New Roman" w:hAnsi="Times New Roman" w:cs="Times New Roman"/>
          <w:sz w:val="28"/>
          <w:szCs w:val="28"/>
          <w:lang w:val="uz-Cyrl-UZ"/>
        </w:rPr>
        <w:t xml:space="preserve">  4. Назорат мураббийлик иши услубий йиғма жил</w:t>
      </w:r>
      <w:r>
        <w:rPr>
          <w:rFonts w:ascii="Times New Roman" w:hAnsi="Times New Roman" w:cs="Times New Roman"/>
          <w:sz w:val="28"/>
          <w:szCs w:val="28"/>
          <w:lang w:val="uz-Cyrl-UZ"/>
        </w:rPr>
        <w:t>д</w:t>
      </w:r>
      <w:r w:rsidRPr="00F1352A">
        <w:rPr>
          <w:rFonts w:ascii="Times New Roman" w:hAnsi="Times New Roman" w:cs="Times New Roman"/>
          <w:sz w:val="28"/>
          <w:szCs w:val="28"/>
          <w:lang w:val="uz-Cyrl-UZ"/>
        </w:rPr>
        <w:t xml:space="preserve">и (талабанинг шахсий анкетаси, кузатув сўровнома, давомат). </w:t>
      </w:r>
    </w:p>
    <w:p w:rsidR="00F1352A" w:rsidRPr="00F1352A" w:rsidRDefault="00F1352A" w:rsidP="00F1352A">
      <w:pPr>
        <w:spacing w:after="0"/>
        <w:ind w:firstLine="708"/>
        <w:jc w:val="both"/>
        <w:rPr>
          <w:rFonts w:ascii="Times New Roman" w:hAnsi="Times New Roman" w:cs="Times New Roman"/>
          <w:sz w:val="28"/>
          <w:szCs w:val="28"/>
          <w:lang w:val="uz-Cyrl-UZ"/>
        </w:rPr>
      </w:pPr>
      <w:r w:rsidRPr="00F1352A">
        <w:rPr>
          <w:rFonts w:ascii="Times New Roman" w:hAnsi="Times New Roman" w:cs="Times New Roman"/>
          <w:sz w:val="28"/>
          <w:szCs w:val="28"/>
          <w:lang w:val="uz-Cyrl-UZ"/>
        </w:rPr>
        <w:t>Мураббийлар томонидан ҳафтанинг жума кунлари Ахборот ва ма</w:t>
      </w:r>
      <w:r>
        <w:rPr>
          <w:rFonts w:ascii="Times New Roman" w:hAnsi="Times New Roman" w:cs="Times New Roman"/>
          <w:sz w:val="28"/>
          <w:szCs w:val="28"/>
          <w:lang w:val="uz-Cyrl-UZ"/>
        </w:rPr>
        <w:t>ъ</w:t>
      </w:r>
      <w:r w:rsidRPr="00F1352A">
        <w:rPr>
          <w:rFonts w:ascii="Times New Roman" w:hAnsi="Times New Roman" w:cs="Times New Roman"/>
          <w:sz w:val="28"/>
          <w:szCs w:val="28"/>
          <w:lang w:val="uz-Cyrl-UZ"/>
        </w:rPr>
        <w:t xml:space="preserve">навият соатлари ўтказиб келинмоқда. </w:t>
      </w:r>
      <w:r>
        <w:rPr>
          <w:rFonts w:ascii="Times New Roman" w:hAnsi="Times New Roman" w:cs="Times New Roman"/>
          <w:sz w:val="28"/>
          <w:szCs w:val="28"/>
          <w:lang w:val="uz-Cyrl-UZ"/>
        </w:rPr>
        <w:t>Улар</w:t>
      </w:r>
      <w:r w:rsidRPr="00F1352A">
        <w:rPr>
          <w:rFonts w:ascii="Times New Roman" w:hAnsi="Times New Roman" w:cs="Times New Roman"/>
          <w:sz w:val="28"/>
          <w:szCs w:val="28"/>
          <w:lang w:val="uz-Cyrl-UZ"/>
        </w:rPr>
        <w:t xml:space="preserve"> ТТЖ да тасдиқланган </w:t>
      </w:r>
      <w:r>
        <w:rPr>
          <w:rFonts w:ascii="Times New Roman" w:hAnsi="Times New Roman" w:cs="Times New Roman"/>
          <w:sz w:val="28"/>
          <w:szCs w:val="28"/>
          <w:lang w:val="uz-Cyrl-UZ"/>
        </w:rPr>
        <w:t>график</w:t>
      </w:r>
      <w:r w:rsidRPr="00F1352A">
        <w:rPr>
          <w:rFonts w:ascii="Times New Roman" w:hAnsi="Times New Roman" w:cs="Times New Roman"/>
          <w:sz w:val="28"/>
          <w:szCs w:val="28"/>
          <w:lang w:val="uz-Cyrl-UZ"/>
        </w:rPr>
        <w:t xml:space="preserve"> асосида навбатчилик қилиб келмоқда.</w:t>
      </w:r>
    </w:p>
    <w:p w:rsidR="00F1352A" w:rsidRPr="00F1352A" w:rsidRDefault="00F1352A" w:rsidP="00152EF3">
      <w:pPr>
        <w:spacing w:after="0"/>
        <w:jc w:val="both"/>
        <w:rPr>
          <w:rFonts w:ascii="Times New Roman" w:hAnsi="Times New Roman" w:cs="Times New Roman"/>
          <w:bCs/>
          <w:sz w:val="28"/>
          <w:lang w:val="uz-Cyrl-UZ"/>
        </w:rPr>
      </w:pPr>
    </w:p>
    <w:p w:rsidR="00AC3889" w:rsidRPr="00B0365E" w:rsidRDefault="00AC3889" w:rsidP="00152EF3">
      <w:pPr>
        <w:pStyle w:val="2"/>
        <w:spacing w:line="276" w:lineRule="auto"/>
        <w:ind w:left="0" w:firstLine="0"/>
        <w:jc w:val="center"/>
        <w:rPr>
          <w:b/>
          <w:sz w:val="28"/>
          <w:szCs w:val="28"/>
          <w:lang w:val="uz-Cyrl-UZ"/>
        </w:rPr>
      </w:pPr>
      <w:r w:rsidRPr="00B0365E">
        <w:rPr>
          <w:b/>
          <w:sz w:val="28"/>
          <w:szCs w:val="28"/>
          <w:lang w:val="uz-Cyrl-UZ"/>
        </w:rPr>
        <w:t>Маънавий-маърифий ишлар</w:t>
      </w:r>
    </w:p>
    <w:p w:rsidR="00C023FC" w:rsidRPr="00C023FC" w:rsidRDefault="00C023FC" w:rsidP="00C023FC">
      <w:pPr>
        <w:pStyle w:val="a3"/>
        <w:tabs>
          <w:tab w:val="left" w:pos="851"/>
        </w:tabs>
        <w:spacing w:after="0" w:line="276" w:lineRule="auto"/>
        <w:ind w:left="0" w:firstLine="567"/>
        <w:jc w:val="both"/>
        <w:rPr>
          <w:rFonts w:ascii="Times New Roman" w:hAnsi="Times New Roman"/>
          <w:sz w:val="28"/>
          <w:szCs w:val="28"/>
          <w:lang w:val="uz-Cyrl-UZ"/>
        </w:rPr>
      </w:pPr>
      <w:r>
        <w:rPr>
          <w:rFonts w:ascii="Times New Roman" w:hAnsi="Times New Roman" w:cs="Times New Roman"/>
          <w:bCs/>
          <w:iCs/>
          <w:sz w:val="28"/>
          <w:szCs w:val="28"/>
          <w:lang w:val="uz-Cyrl-UZ"/>
        </w:rPr>
        <w:tab/>
      </w:r>
      <w:r w:rsidRPr="00C023FC">
        <w:rPr>
          <w:rFonts w:ascii="Times New Roman" w:hAnsi="Times New Roman"/>
          <w:sz w:val="28"/>
          <w:szCs w:val="28"/>
          <w:lang w:val="uz-Cyrl-UZ"/>
        </w:rPr>
        <w:t>2017-2018 ўқув йилида  филиалда маънавий-маърифий соҳаларда 266 та турли тадбирлар ташкил этилди.</w:t>
      </w:r>
    </w:p>
    <w:p w:rsidR="00C023FC" w:rsidRPr="00C023FC" w:rsidRDefault="00C023FC" w:rsidP="00C023FC">
      <w:pPr>
        <w:pStyle w:val="a3"/>
        <w:numPr>
          <w:ilvl w:val="0"/>
          <w:numId w:val="18"/>
        </w:numPr>
        <w:tabs>
          <w:tab w:val="left" w:pos="851"/>
        </w:tabs>
        <w:spacing w:after="0" w:line="276" w:lineRule="auto"/>
        <w:ind w:left="0" w:firstLine="567"/>
        <w:jc w:val="both"/>
        <w:rPr>
          <w:sz w:val="28"/>
          <w:szCs w:val="28"/>
          <w:lang w:val="uz-Cyrl-UZ"/>
        </w:rPr>
      </w:pPr>
      <w:r w:rsidRPr="00C023FC">
        <w:rPr>
          <w:rFonts w:ascii="Times New Roman" w:hAnsi="Times New Roman"/>
          <w:sz w:val="28"/>
          <w:szCs w:val="28"/>
          <w:lang w:val="uz-Cyrl-UZ"/>
        </w:rPr>
        <w:t>Тошкент тиббиёт академияси Фарғона филиалида  “Ёшларга оид давлат сиёсатини амалга оширишга қаратилган чора-тадбирлар Дастури” ижроси бўйича – 32 та тадбирлар ўтказилди.</w:t>
      </w:r>
    </w:p>
    <w:p w:rsidR="00C023FC" w:rsidRPr="00C023FC" w:rsidRDefault="00C023FC" w:rsidP="00C023FC">
      <w:pPr>
        <w:pStyle w:val="a3"/>
        <w:numPr>
          <w:ilvl w:val="0"/>
          <w:numId w:val="18"/>
        </w:numPr>
        <w:tabs>
          <w:tab w:val="left" w:pos="851"/>
        </w:tabs>
        <w:spacing w:after="0" w:line="276" w:lineRule="auto"/>
        <w:ind w:left="0" w:firstLine="567"/>
        <w:jc w:val="both"/>
        <w:rPr>
          <w:rFonts w:ascii="Times New Roman" w:hAnsi="Times New Roman"/>
          <w:sz w:val="28"/>
          <w:szCs w:val="28"/>
          <w:lang w:val="uz-Cyrl-UZ"/>
        </w:rPr>
      </w:pPr>
      <w:r w:rsidRPr="00C023FC">
        <w:rPr>
          <w:rFonts w:ascii="Times New Roman" w:hAnsi="Times New Roman"/>
          <w:sz w:val="28"/>
          <w:szCs w:val="28"/>
          <w:lang w:val="uz-Cyrl-UZ"/>
        </w:rPr>
        <w:t>“Халқ билан мулоқот ва инсон манфаатлари йили” Давлат дастурининг ижроси таъминлаш бўйича – 25 та тадбирлар ўтказилди.</w:t>
      </w:r>
    </w:p>
    <w:p w:rsidR="00C023FC" w:rsidRPr="00C023FC" w:rsidRDefault="00C023FC" w:rsidP="00C023FC">
      <w:pPr>
        <w:pStyle w:val="a3"/>
        <w:numPr>
          <w:ilvl w:val="0"/>
          <w:numId w:val="18"/>
        </w:numPr>
        <w:tabs>
          <w:tab w:val="left" w:pos="851"/>
        </w:tabs>
        <w:spacing w:after="0" w:line="276" w:lineRule="auto"/>
        <w:ind w:left="0" w:firstLine="567"/>
        <w:jc w:val="both"/>
        <w:rPr>
          <w:rFonts w:ascii="Times New Roman" w:hAnsi="Times New Roman"/>
          <w:sz w:val="28"/>
          <w:szCs w:val="28"/>
          <w:lang w:val="uz-Cyrl-UZ"/>
        </w:rPr>
      </w:pPr>
      <w:r w:rsidRPr="00C023FC">
        <w:rPr>
          <w:rFonts w:ascii="Times New Roman" w:hAnsi="Times New Roman"/>
          <w:sz w:val="28"/>
          <w:szCs w:val="28"/>
          <w:lang w:val="uz-Cyrl-UZ"/>
        </w:rPr>
        <w:t>Ёшлари ўртасида ижтимоий-маънавий мухитни барқарорлигини таъминлаш, конфессиялар ва миллатлараро тотувликни таъминлашга қаратилган чора-тадбирлар дастури бўйича – 28 та тадбирлар ташкил этилди.</w:t>
      </w:r>
    </w:p>
    <w:p w:rsidR="00C023FC" w:rsidRPr="00C023FC" w:rsidRDefault="00C023FC" w:rsidP="00C023FC">
      <w:pPr>
        <w:pStyle w:val="a3"/>
        <w:numPr>
          <w:ilvl w:val="0"/>
          <w:numId w:val="18"/>
        </w:numPr>
        <w:tabs>
          <w:tab w:val="left" w:pos="851"/>
        </w:tabs>
        <w:spacing w:after="0" w:line="276" w:lineRule="auto"/>
        <w:ind w:left="0" w:firstLine="567"/>
        <w:jc w:val="both"/>
        <w:rPr>
          <w:rFonts w:ascii="Times New Roman" w:hAnsi="Times New Roman"/>
          <w:sz w:val="28"/>
          <w:szCs w:val="28"/>
          <w:lang w:val="uz-Cyrl-UZ"/>
        </w:rPr>
      </w:pPr>
      <w:r w:rsidRPr="00C023FC">
        <w:rPr>
          <w:rFonts w:ascii="Times New Roman" w:hAnsi="Times New Roman"/>
          <w:sz w:val="28"/>
          <w:szCs w:val="28"/>
          <w:lang w:val="uz-Cyrl-UZ"/>
        </w:rPr>
        <w:lastRenderedPageBreak/>
        <w:t>жиноятчиликка қарши курашиш ва хуқуқбузарлик профилактикаси бўйича – 53 та тадбирлар ташкил этилди.</w:t>
      </w:r>
    </w:p>
    <w:p w:rsidR="00C023FC" w:rsidRPr="00C023FC" w:rsidRDefault="00C023FC" w:rsidP="00C023FC">
      <w:pPr>
        <w:pStyle w:val="a3"/>
        <w:numPr>
          <w:ilvl w:val="0"/>
          <w:numId w:val="18"/>
        </w:numPr>
        <w:tabs>
          <w:tab w:val="left" w:pos="851"/>
        </w:tabs>
        <w:spacing w:after="0" w:line="276" w:lineRule="auto"/>
        <w:ind w:left="0" w:firstLine="567"/>
        <w:jc w:val="both"/>
        <w:rPr>
          <w:rFonts w:ascii="Times New Roman" w:hAnsi="Times New Roman"/>
          <w:sz w:val="28"/>
          <w:szCs w:val="28"/>
          <w:lang w:val="uz-Cyrl-UZ"/>
        </w:rPr>
      </w:pPr>
      <w:r w:rsidRPr="00C023FC">
        <w:rPr>
          <w:rFonts w:ascii="Times New Roman" w:hAnsi="Times New Roman"/>
          <w:sz w:val="28"/>
          <w:szCs w:val="28"/>
          <w:lang w:val="uz-Cyrl-UZ"/>
        </w:rPr>
        <w:t>Коррупцияга қарши курашиш борасида -21 та тадбирлар ташкилланди.</w:t>
      </w:r>
    </w:p>
    <w:p w:rsidR="00C023FC" w:rsidRPr="00C023FC" w:rsidRDefault="00C023FC" w:rsidP="00C023FC">
      <w:pPr>
        <w:pStyle w:val="a3"/>
        <w:numPr>
          <w:ilvl w:val="0"/>
          <w:numId w:val="18"/>
        </w:numPr>
        <w:tabs>
          <w:tab w:val="left" w:pos="851"/>
        </w:tabs>
        <w:spacing w:after="0" w:line="276" w:lineRule="auto"/>
        <w:ind w:left="0" w:firstLine="567"/>
        <w:jc w:val="both"/>
        <w:rPr>
          <w:rFonts w:ascii="Times New Roman" w:hAnsi="Times New Roman"/>
          <w:sz w:val="28"/>
          <w:szCs w:val="28"/>
          <w:lang w:val="uz-Cyrl-UZ"/>
        </w:rPr>
      </w:pPr>
      <w:r w:rsidRPr="00C023FC">
        <w:rPr>
          <w:rFonts w:ascii="Times New Roman" w:hAnsi="Times New Roman"/>
          <w:sz w:val="28"/>
          <w:szCs w:val="28"/>
          <w:lang w:val="uz-Cyrl-UZ"/>
        </w:rPr>
        <w:t>Республика Идоралараро комиссиясининг 2017 йил 20 февралдаги йиғилиши қарори билан тасдиқланган “Одам савдосига қарши курашиш самарадорлигини янада ошириш борасида 2017-2018 йилларга мўлжалланган чора-тадбирлар режаси”да белгиланган вазифалар ижросини таъминлаш мақсадида – 35 та тадбирлар ташкил этилди.</w:t>
      </w:r>
    </w:p>
    <w:p w:rsidR="00C023FC" w:rsidRPr="00C023FC" w:rsidRDefault="00C023FC" w:rsidP="00C023FC">
      <w:pPr>
        <w:pStyle w:val="a3"/>
        <w:numPr>
          <w:ilvl w:val="0"/>
          <w:numId w:val="18"/>
        </w:numPr>
        <w:tabs>
          <w:tab w:val="left" w:pos="851"/>
        </w:tabs>
        <w:spacing w:after="0" w:line="276" w:lineRule="auto"/>
        <w:ind w:left="0" w:firstLine="567"/>
        <w:jc w:val="both"/>
        <w:rPr>
          <w:rFonts w:ascii="Times New Roman" w:hAnsi="Times New Roman"/>
          <w:sz w:val="28"/>
          <w:szCs w:val="28"/>
          <w:lang w:val="uz-Cyrl-UZ"/>
        </w:rPr>
      </w:pPr>
      <w:r w:rsidRPr="00C023FC">
        <w:rPr>
          <w:rFonts w:ascii="Times New Roman" w:hAnsi="Times New Roman"/>
          <w:sz w:val="28"/>
          <w:szCs w:val="28"/>
          <w:lang w:val="uz-Cyrl-UZ"/>
        </w:rPr>
        <w:t>Оилада тиббий маданиятни ошириш, аёлларнинг репродуктив саломатлигини мустаҳкамлаш юзасидан - 45 маротаба  тарғибот тадбирлари ташкил этилди</w:t>
      </w:r>
      <w:r w:rsidRPr="00C023FC">
        <w:rPr>
          <w:rFonts w:ascii="Times New Roman" w:hAnsi="Times New Roman"/>
          <w:b/>
          <w:sz w:val="28"/>
          <w:szCs w:val="28"/>
          <w:lang w:val="uz-Cyrl-UZ"/>
        </w:rPr>
        <w:t>.</w:t>
      </w:r>
    </w:p>
    <w:p w:rsidR="00C023FC" w:rsidRDefault="00C023FC" w:rsidP="00C023FC">
      <w:pPr>
        <w:pStyle w:val="a3"/>
        <w:numPr>
          <w:ilvl w:val="0"/>
          <w:numId w:val="18"/>
        </w:numPr>
        <w:tabs>
          <w:tab w:val="left" w:pos="851"/>
        </w:tabs>
        <w:spacing w:after="0" w:line="276" w:lineRule="auto"/>
        <w:ind w:left="0" w:firstLine="567"/>
        <w:jc w:val="both"/>
        <w:rPr>
          <w:rFonts w:ascii="Times New Roman" w:hAnsi="Times New Roman"/>
          <w:sz w:val="28"/>
          <w:szCs w:val="28"/>
          <w:lang w:val="uz-Cyrl-UZ"/>
        </w:rPr>
      </w:pPr>
      <w:r w:rsidRPr="00C023FC">
        <w:rPr>
          <w:rFonts w:ascii="Times New Roman" w:hAnsi="Times New Roman"/>
          <w:sz w:val="28"/>
          <w:szCs w:val="28"/>
          <w:lang w:val="uz-Cyrl-UZ"/>
        </w:rPr>
        <w:t>Байрам ва мухим саналар шарафига 27 та турли байрам тадбирлари ташкил этилди.</w:t>
      </w:r>
    </w:p>
    <w:p w:rsidR="00F1352A" w:rsidRDefault="00F1352A" w:rsidP="00F1352A">
      <w:pPr>
        <w:pStyle w:val="a3"/>
        <w:tabs>
          <w:tab w:val="left" w:pos="851"/>
        </w:tabs>
        <w:spacing w:after="0" w:line="276" w:lineRule="auto"/>
        <w:ind w:left="0" w:firstLine="567"/>
        <w:jc w:val="both"/>
        <w:rPr>
          <w:rFonts w:ascii="Times New Roman" w:hAnsi="Times New Roman"/>
          <w:sz w:val="28"/>
          <w:szCs w:val="28"/>
          <w:lang w:val="uz-Cyrl-UZ"/>
        </w:rPr>
      </w:pPr>
      <w:r>
        <w:rPr>
          <w:rFonts w:ascii="Times New Roman" w:hAnsi="Times New Roman"/>
          <w:sz w:val="28"/>
          <w:szCs w:val="28"/>
          <w:lang w:val="uz-Cyrl-UZ"/>
        </w:rPr>
        <w:t>Эришилган ютуқлар.</w:t>
      </w:r>
    </w:p>
    <w:p w:rsidR="00F1352A" w:rsidRDefault="00F1352A" w:rsidP="00F1352A">
      <w:pPr>
        <w:pStyle w:val="a3"/>
        <w:tabs>
          <w:tab w:val="left" w:pos="851"/>
        </w:tabs>
        <w:spacing w:after="0" w:line="276" w:lineRule="auto"/>
        <w:ind w:left="0" w:firstLine="567"/>
        <w:jc w:val="both"/>
        <w:rPr>
          <w:rFonts w:ascii="Times New Roman" w:hAnsi="Times New Roman"/>
          <w:sz w:val="28"/>
          <w:szCs w:val="28"/>
          <w:lang w:val="uz-Cyrl-UZ"/>
        </w:rPr>
      </w:pPr>
      <w:r>
        <w:rPr>
          <w:rFonts w:ascii="Times New Roman" w:hAnsi="Times New Roman"/>
          <w:sz w:val="28"/>
          <w:szCs w:val="28"/>
          <w:lang w:val="uz-Cyrl-UZ"/>
        </w:rPr>
        <w:t>1. Филиалнинг “Настарин” ёшлар театр гуруҳи вилоят миқёсида ўтказилган беллашуда 1-ўринни эгаллаб, 3 май куни ўтказилган ҳудудий танловга йўлланма олди.</w:t>
      </w:r>
    </w:p>
    <w:p w:rsidR="00F1352A" w:rsidRDefault="00F1352A" w:rsidP="00F1352A">
      <w:pPr>
        <w:pStyle w:val="a3"/>
        <w:tabs>
          <w:tab w:val="left" w:pos="851"/>
        </w:tabs>
        <w:spacing w:after="0" w:line="276" w:lineRule="auto"/>
        <w:ind w:left="0" w:firstLine="567"/>
        <w:jc w:val="both"/>
        <w:rPr>
          <w:rFonts w:ascii="Times New Roman" w:hAnsi="Times New Roman"/>
          <w:sz w:val="28"/>
          <w:szCs w:val="28"/>
          <w:lang w:val="uz-Cyrl-UZ"/>
        </w:rPr>
      </w:pPr>
      <w:r>
        <w:rPr>
          <w:rFonts w:ascii="Times New Roman" w:hAnsi="Times New Roman"/>
          <w:sz w:val="28"/>
          <w:szCs w:val="28"/>
          <w:lang w:val="uz-Cyrl-UZ"/>
        </w:rPr>
        <w:t xml:space="preserve">2. </w:t>
      </w:r>
      <w:r w:rsidR="000B5D71">
        <w:rPr>
          <w:rFonts w:ascii="Times New Roman" w:hAnsi="Times New Roman"/>
          <w:sz w:val="28"/>
          <w:szCs w:val="28"/>
          <w:lang w:val="uz-Cyrl-UZ"/>
        </w:rPr>
        <w:t>Касб таълими йўналиши 4 курс талабаси Холматов Нурзод</w:t>
      </w:r>
      <w:r w:rsidR="00863088">
        <w:rPr>
          <w:rFonts w:ascii="Times New Roman" w:hAnsi="Times New Roman"/>
          <w:sz w:val="28"/>
          <w:szCs w:val="28"/>
          <w:lang w:val="uz-Cyrl-UZ"/>
        </w:rPr>
        <w:t xml:space="preserve"> спортнинг енгил атлетика тури бўйича республика миқёсида ўтказилган очиқ чемпионатда 3-ўринни эгаллади.</w:t>
      </w:r>
    </w:p>
    <w:p w:rsidR="00863088" w:rsidRDefault="00D26FEC" w:rsidP="00F1352A">
      <w:pPr>
        <w:pStyle w:val="a3"/>
        <w:tabs>
          <w:tab w:val="left" w:pos="851"/>
        </w:tabs>
        <w:spacing w:after="0" w:line="276" w:lineRule="auto"/>
        <w:ind w:left="0" w:firstLine="567"/>
        <w:jc w:val="both"/>
        <w:rPr>
          <w:rFonts w:ascii="Times New Roman" w:hAnsi="Times New Roman"/>
          <w:sz w:val="28"/>
          <w:szCs w:val="28"/>
          <w:lang w:val="uz-Cyrl-UZ"/>
        </w:rPr>
      </w:pPr>
      <w:r>
        <w:rPr>
          <w:rFonts w:ascii="Times New Roman" w:hAnsi="Times New Roman"/>
          <w:sz w:val="28"/>
          <w:szCs w:val="28"/>
          <w:lang w:val="uz-Cyrl-UZ"/>
        </w:rPr>
        <w:t xml:space="preserve">3. Вилоятнинг Риштон, Қува туманларида аҳоли ўртасида ташкил этилган тиббий кўрикда, шаҳар </w:t>
      </w:r>
      <w:r w:rsidR="00DD1F72">
        <w:rPr>
          <w:rFonts w:ascii="Times New Roman" w:hAnsi="Times New Roman"/>
          <w:sz w:val="28"/>
          <w:szCs w:val="28"/>
          <w:lang w:val="uz-Cyrl-UZ"/>
        </w:rPr>
        <w:t>прокуратурасининг ташаббуси</w:t>
      </w:r>
      <w:r>
        <w:rPr>
          <w:rFonts w:ascii="Times New Roman" w:hAnsi="Times New Roman"/>
          <w:sz w:val="28"/>
          <w:szCs w:val="28"/>
          <w:lang w:val="uz-Cyrl-UZ"/>
        </w:rPr>
        <w:t xml:space="preserve"> билан</w:t>
      </w:r>
      <w:r w:rsidR="00DD1F72">
        <w:rPr>
          <w:rFonts w:ascii="Times New Roman" w:hAnsi="Times New Roman"/>
          <w:sz w:val="28"/>
          <w:szCs w:val="28"/>
          <w:lang w:val="uz-Cyrl-UZ"/>
        </w:rPr>
        <w:t xml:space="preserve"> ҳомиладор </w:t>
      </w:r>
      <w:r w:rsidR="00DD1F72" w:rsidRPr="00D26FEC">
        <w:rPr>
          <w:rFonts w:ascii="Times New Roman" w:hAnsi="Times New Roman"/>
          <w:sz w:val="28"/>
          <w:szCs w:val="28"/>
          <w:lang w:val="uz-Cyrl-UZ"/>
        </w:rPr>
        <w:t xml:space="preserve">аёлларнинг </w:t>
      </w:r>
      <w:r w:rsidR="00DD1F72" w:rsidRPr="00D26FEC">
        <w:rPr>
          <w:rFonts w:ascii="Times New Roman" w:hAnsi="Times New Roman" w:cs="Times New Roman"/>
          <w:sz w:val="28"/>
          <w:szCs w:val="28"/>
          <w:lang w:val="uz-Cyrl-UZ"/>
        </w:rPr>
        <w:t>патронажи ва профилактик кўриклари мониторинги бўйича</w:t>
      </w:r>
      <w:r w:rsidR="00DD1F72">
        <w:rPr>
          <w:rFonts w:ascii="Times New Roman" w:hAnsi="Times New Roman" w:cs="Times New Roman"/>
          <w:sz w:val="26"/>
          <w:szCs w:val="26"/>
          <w:lang w:val="uz-Cyrl-UZ"/>
        </w:rPr>
        <w:t xml:space="preserve"> </w:t>
      </w:r>
      <w:r w:rsidR="00DD1F72">
        <w:rPr>
          <w:rFonts w:ascii="Times New Roman" w:hAnsi="Times New Roman"/>
          <w:sz w:val="28"/>
          <w:szCs w:val="28"/>
          <w:lang w:val="uz-Cyrl-UZ"/>
        </w:rPr>
        <w:t>ташкил этилган тадбирда филиал клиник кафедралари ва талабалари фаол қатнашди</w:t>
      </w:r>
      <w:r>
        <w:rPr>
          <w:rFonts w:ascii="Times New Roman" w:hAnsi="Times New Roman"/>
          <w:sz w:val="28"/>
          <w:szCs w:val="28"/>
          <w:lang w:val="uz-Cyrl-UZ"/>
        </w:rPr>
        <w:t>лар ҳамда шаҳар ҳокимининг ташаккурномаси билан тақдирландилар</w:t>
      </w:r>
      <w:r w:rsidR="00DD1F72">
        <w:rPr>
          <w:rFonts w:ascii="Times New Roman" w:hAnsi="Times New Roman"/>
          <w:sz w:val="28"/>
          <w:szCs w:val="28"/>
          <w:lang w:val="uz-Cyrl-UZ"/>
        </w:rPr>
        <w:t>.</w:t>
      </w:r>
    </w:p>
    <w:p w:rsidR="00DD1F72" w:rsidRDefault="00DD1F72" w:rsidP="00F1352A">
      <w:pPr>
        <w:pStyle w:val="a3"/>
        <w:tabs>
          <w:tab w:val="left" w:pos="851"/>
        </w:tabs>
        <w:spacing w:after="0" w:line="276" w:lineRule="auto"/>
        <w:ind w:left="0" w:firstLine="567"/>
        <w:jc w:val="both"/>
        <w:rPr>
          <w:rFonts w:ascii="Times New Roman" w:hAnsi="Times New Roman"/>
          <w:sz w:val="28"/>
          <w:szCs w:val="28"/>
          <w:lang w:val="uz-Cyrl-UZ"/>
        </w:rPr>
      </w:pPr>
      <w:r>
        <w:rPr>
          <w:rFonts w:ascii="Times New Roman" w:hAnsi="Times New Roman"/>
          <w:sz w:val="28"/>
          <w:szCs w:val="28"/>
          <w:lang w:val="uz-Cyrl-UZ"/>
        </w:rPr>
        <w:t xml:space="preserve">4. </w:t>
      </w:r>
      <w:r w:rsidR="0047141E">
        <w:rPr>
          <w:rFonts w:ascii="Times New Roman" w:hAnsi="Times New Roman"/>
          <w:sz w:val="28"/>
          <w:szCs w:val="28"/>
          <w:lang w:val="uz-Cyrl-UZ"/>
        </w:rPr>
        <w:t>Филиалда ССВнинг 34-сонли буйруғига қатъий амал қилинмоқда. Бунга қўшимча сифатида барча профессор-ўқитувчилар ва талабаларга марказлашган ҳолда бейджиг ташкил қилинди.</w:t>
      </w:r>
    </w:p>
    <w:p w:rsidR="00866AF6" w:rsidRPr="00C023FC" w:rsidRDefault="0047141E" w:rsidP="00F1352A">
      <w:pPr>
        <w:pStyle w:val="a3"/>
        <w:tabs>
          <w:tab w:val="left" w:pos="851"/>
        </w:tabs>
        <w:spacing w:after="0" w:line="276" w:lineRule="auto"/>
        <w:ind w:left="0" w:firstLine="567"/>
        <w:jc w:val="both"/>
        <w:rPr>
          <w:rFonts w:ascii="Times New Roman" w:hAnsi="Times New Roman"/>
          <w:sz w:val="28"/>
          <w:szCs w:val="28"/>
          <w:lang w:val="uz-Cyrl-UZ"/>
        </w:rPr>
      </w:pPr>
      <w:r>
        <w:rPr>
          <w:rFonts w:ascii="Times New Roman" w:hAnsi="Times New Roman"/>
          <w:sz w:val="28"/>
          <w:szCs w:val="28"/>
          <w:lang w:val="uz-Cyrl-UZ"/>
        </w:rPr>
        <w:t xml:space="preserve">5. </w:t>
      </w:r>
      <w:r w:rsidR="00F1352A">
        <w:rPr>
          <w:rFonts w:ascii="Times New Roman" w:hAnsi="Times New Roman"/>
          <w:sz w:val="28"/>
          <w:szCs w:val="28"/>
          <w:lang w:val="uz-Cyrl-UZ"/>
        </w:rPr>
        <w:t xml:space="preserve">Барча </w:t>
      </w:r>
      <w:r w:rsidR="00866AF6">
        <w:rPr>
          <w:rFonts w:ascii="Times New Roman" w:hAnsi="Times New Roman"/>
          <w:sz w:val="28"/>
          <w:szCs w:val="28"/>
          <w:lang w:val="uz-Cyrl-UZ"/>
        </w:rPr>
        <w:t>йўналишларнинг битирувчи курс талабаларини амалий кўникмаларни тўлиқ эгаллашлари учун вилоятдаги ДПМ ларида, яъни РШТЁИМ ФФ, вилоят болалар кўп тармоқли шифохонаси</w:t>
      </w:r>
      <w:r w:rsidR="00F1352A">
        <w:rPr>
          <w:rFonts w:ascii="Times New Roman" w:hAnsi="Times New Roman"/>
          <w:sz w:val="28"/>
          <w:szCs w:val="28"/>
          <w:lang w:val="uz-Cyrl-UZ"/>
        </w:rPr>
        <w:t>, вилоят перинатал марказида</w:t>
      </w:r>
      <w:r w:rsidR="00866AF6">
        <w:rPr>
          <w:rFonts w:ascii="Times New Roman" w:hAnsi="Times New Roman"/>
          <w:sz w:val="28"/>
          <w:szCs w:val="28"/>
          <w:lang w:val="uz-Cyrl-UZ"/>
        </w:rPr>
        <w:t xml:space="preserve"> </w:t>
      </w:r>
      <w:r w:rsidR="00F1352A">
        <w:rPr>
          <w:rFonts w:ascii="Times New Roman" w:hAnsi="Times New Roman"/>
          <w:sz w:val="28"/>
          <w:szCs w:val="28"/>
          <w:lang w:val="uz-Cyrl-UZ"/>
        </w:rPr>
        <w:t xml:space="preserve">талабаларнинг </w:t>
      </w:r>
      <w:r w:rsidR="00866AF6">
        <w:rPr>
          <w:rFonts w:ascii="Times New Roman" w:hAnsi="Times New Roman"/>
          <w:sz w:val="28"/>
          <w:szCs w:val="28"/>
          <w:lang w:val="uz-Cyrl-UZ"/>
        </w:rPr>
        <w:t>тунги ва кечки навбатчили</w:t>
      </w:r>
      <w:r w:rsidR="00F1352A">
        <w:rPr>
          <w:rFonts w:ascii="Times New Roman" w:hAnsi="Times New Roman"/>
          <w:sz w:val="28"/>
          <w:szCs w:val="28"/>
          <w:lang w:val="uz-Cyrl-UZ"/>
        </w:rPr>
        <w:t>ги</w:t>
      </w:r>
      <w:r w:rsidR="00866AF6">
        <w:rPr>
          <w:rFonts w:ascii="Times New Roman" w:hAnsi="Times New Roman"/>
          <w:sz w:val="28"/>
          <w:szCs w:val="28"/>
          <w:lang w:val="uz-Cyrl-UZ"/>
        </w:rPr>
        <w:t xml:space="preserve"> ташкил қилини</w:t>
      </w:r>
      <w:r w:rsidR="00D26FEC">
        <w:rPr>
          <w:rFonts w:ascii="Times New Roman" w:hAnsi="Times New Roman"/>
          <w:sz w:val="28"/>
          <w:szCs w:val="28"/>
          <w:lang w:val="uz-Cyrl-UZ"/>
        </w:rPr>
        <w:t>б, талабалар туғруқ жараёнлари, жарроҳлик амалиётларида қатнашмоқда</w:t>
      </w:r>
      <w:r w:rsidR="00866AF6">
        <w:rPr>
          <w:rFonts w:ascii="Times New Roman" w:hAnsi="Times New Roman"/>
          <w:sz w:val="28"/>
          <w:szCs w:val="28"/>
          <w:lang w:val="uz-Cyrl-UZ"/>
        </w:rPr>
        <w:t xml:space="preserve">. </w:t>
      </w:r>
    </w:p>
    <w:p w:rsidR="00DF199F" w:rsidRPr="00B0365E" w:rsidRDefault="00DF199F" w:rsidP="00C023FC">
      <w:pPr>
        <w:tabs>
          <w:tab w:val="num" w:pos="426"/>
          <w:tab w:val="left" w:pos="851"/>
        </w:tabs>
        <w:ind w:firstLine="567"/>
        <w:jc w:val="both"/>
        <w:rPr>
          <w:rFonts w:ascii="Times New Roman" w:hAnsi="Times New Roman" w:cs="Times New Roman"/>
          <w:bCs/>
          <w:sz w:val="28"/>
          <w:szCs w:val="28"/>
          <w:lang w:val="uz-Cyrl-UZ"/>
        </w:rPr>
      </w:pPr>
    </w:p>
    <w:p w:rsidR="00DE4F49" w:rsidRDefault="00DE4F49">
      <w:pPr>
        <w:rPr>
          <w:rFonts w:ascii="Times New Roman" w:hAnsi="Times New Roman" w:cs="Times New Roman"/>
          <w:b/>
          <w:sz w:val="28"/>
          <w:szCs w:val="28"/>
          <w:lang w:val="uz-Cyrl-UZ"/>
        </w:rPr>
      </w:pPr>
      <w:r>
        <w:rPr>
          <w:rFonts w:ascii="Times New Roman" w:hAnsi="Times New Roman" w:cs="Times New Roman"/>
          <w:b/>
          <w:sz w:val="28"/>
          <w:szCs w:val="28"/>
          <w:lang w:val="uz-Cyrl-UZ"/>
        </w:rPr>
        <w:br w:type="page"/>
      </w:r>
    </w:p>
    <w:p w:rsidR="00DF199F" w:rsidRPr="00B0365E" w:rsidRDefault="00DF199F" w:rsidP="00DF199F">
      <w:pPr>
        <w:tabs>
          <w:tab w:val="num" w:pos="720"/>
        </w:tabs>
        <w:ind w:left="360"/>
        <w:jc w:val="center"/>
        <w:rPr>
          <w:rFonts w:ascii="Times New Roman" w:hAnsi="Times New Roman" w:cs="Times New Roman"/>
          <w:b/>
          <w:sz w:val="28"/>
          <w:szCs w:val="28"/>
          <w:lang w:val="uz-Cyrl-UZ"/>
        </w:rPr>
      </w:pPr>
      <w:r w:rsidRPr="00B0365E">
        <w:rPr>
          <w:rFonts w:ascii="Times New Roman" w:hAnsi="Times New Roman" w:cs="Times New Roman"/>
          <w:b/>
          <w:sz w:val="28"/>
          <w:szCs w:val="28"/>
          <w:lang w:val="uz-Cyrl-UZ"/>
        </w:rPr>
        <w:lastRenderedPageBreak/>
        <w:t>ФИЛИАЛДА АМАЛГА ОШИРИЛИШИ ЗАРУР БЎЛГАН ДОЛЗАРБ ВАЗИФАЛАР:</w:t>
      </w:r>
    </w:p>
    <w:p w:rsidR="00DF199F" w:rsidRPr="00B0365E" w:rsidRDefault="00DF199F" w:rsidP="00DF199F">
      <w:pPr>
        <w:numPr>
          <w:ilvl w:val="0"/>
          <w:numId w:val="13"/>
        </w:numPr>
        <w:jc w:val="both"/>
        <w:rPr>
          <w:rFonts w:ascii="Times New Roman" w:hAnsi="Times New Roman" w:cs="Times New Roman"/>
          <w:sz w:val="28"/>
          <w:szCs w:val="28"/>
          <w:lang w:val="uz-Cyrl-UZ"/>
        </w:rPr>
      </w:pPr>
      <w:r w:rsidRPr="00B0365E">
        <w:rPr>
          <w:rFonts w:ascii="Times New Roman" w:hAnsi="Times New Roman" w:cs="Times New Roman"/>
          <w:sz w:val="28"/>
          <w:szCs w:val="28"/>
          <w:lang w:val="uz-Cyrl-UZ"/>
        </w:rPr>
        <w:t>Филиал ўқув биноларини капитал таъмирлаш учун давлат дастурига тушириш</w:t>
      </w:r>
      <w:r w:rsidR="00DE4F49">
        <w:rPr>
          <w:rFonts w:ascii="Times New Roman" w:hAnsi="Times New Roman" w:cs="Times New Roman"/>
          <w:sz w:val="28"/>
          <w:szCs w:val="28"/>
          <w:lang w:val="uz-Cyrl-UZ"/>
        </w:rPr>
        <w:t>.</w:t>
      </w:r>
    </w:p>
    <w:p w:rsidR="00DF199F" w:rsidRPr="00B0365E" w:rsidRDefault="00DF199F" w:rsidP="00DF199F">
      <w:pPr>
        <w:numPr>
          <w:ilvl w:val="0"/>
          <w:numId w:val="13"/>
        </w:numPr>
        <w:jc w:val="both"/>
        <w:rPr>
          <w:rFonts w:ascii="Times New Roman" w:hAnsi="Times New Roman" w:cs="Times New Roman"/>
          <w:sz w:val="28"/>
          <w:szCs w:val="28"/>
          <w:lang w:val="uz-Cyrl-UZ"/>
        </w:rPr>
      </w:pPr>
      <w:r w:rsidRPr="00B0365E">
        <w:rPr>
          <w:rFonts w:ascii="Times New Roman" w:hAnsi="Times New Roman" w:cs="Times New Roman"/>
          <w:sz w:val="28"/>
          <w:szCs w:val="28"/>
          <w:lang w:val="uz-Cyrl-UZ"/>
        </w:rPr>
        <w:t>Филиалнинг ўқув ва моддий техник базасини яхшилаш</w:t>
      </w:r>
      <w:r w:rsidR="00DE4F49">
        <w:rPr>
          <w:rFonts w:ascii="Times New Roman" w:hAnsi="Times New Roman" w:cs="Times New Roman"/>
          <w:sz w:val="28"/>
          <w:szCs w:val="28"/>
          <w:lang w:val="uz-Cyrl-UZ"/>
        </w:rPr>
        <w:t>.</w:t>
      </w:r>
    </w:p>
    <w:p w:rsidR="00DF199F" w:rsidRPr="00B0365E" w:rsidRDefault="00DF199F" w:rsidP="00DF199F">
      <w:pPr>
        <w:numPr>
          <w:ilvl w:val="0"/>
          <w:numId w:val="13"/>
        </w:numPr>
        <w:jc w:val="both"/>
        <w:rPr>
          <w:rFonts w:ascii="Times New Roman" w:hAnsi="Times New Roman" w:cs="Times New Roman"/>
          <w:sz w:val="28"/>
          <w:szCs w:val="28"/>
          <w:lang w:val="uz-Cyrl-UZ"/>
        </w:rPr>
      </w:pPr>
      <w:r w:rsidRPr="00B0365E">
        <w:rPr>
          <w:rFonts w:ascii="Times New Roman" w:hAnsi="Times New Roman" w:cs="Times New Roman"/>
          <w:sz w:val="28"/>
          <w:szCs w:val="28"/>
          <w:lang w:val="uz-Cyrl-UZ"/>
        </w:rPr>
        <w:t>Талабаларнинг ўзлаштириш ва сифат кўрсаткичларини ошириш</w:t>
      </w:r>
      <w:r w:rsidR="00DE4F49">
        <w:rPr>
          <w:rFonts w:ascii="Times New Roman" w:hAnsi="Times New Roman" w:cs="Times New Roman"/>
          <w:sz w:val="28"/>
          <w:szCs w:val="28"/>
          <w:lang w:val="uz-Cyrl-UZ"/>
        </w:rPr>
        <w:t>.</w:t>
      </w:r>
    </w:p>
    <w:p w:rsidR="00DF199F" w:rsidRPr="00B0365E" w:rsidRDefault="00DF199F" w:rsidP="00DF199F">
      <w:pPr>
        <w:numPr>
          <w:ilvl w:val="0"/>
          <w:numId w:val="13"/>
        </w:numPr>
        <w:jc w:val="both"/>
        <w:rPr>
          <w:rFonts w:ascii="Times New Roman" w:hAnsi="Times New Roman" w:cs="Times New Roman"/>
          <w:sz w:val="28"/>
          <w:szCs w:val="28"/>
          <w:lang w:val="uz-Cyrl-UZ"/>
        </w:rPr>
      </w:pPr>
      <w:r w:rsidRPr="00B0365E">
        <w:rPr>
          <w:rFonts w:ascii="Times New Roman" w:hAnsi="Times New Roman" w:cs="Times New Roman"/>
          <w:bCs/>
          <w:sz w:val="28"/>
          <w:szCs w:val="28"/>
          <w:lang w:val="uz-Cyrl-UZ"/>
        </w:rPr>
        <w:t>Хорижий таълим муассасаларидан ҳамда ТТАдан етакчи профессорларни жалб қилиш ва талабаларга маърузалар ўқитиш</w:t>
      </w:r>
      <w:r w:rsidR="00DE4F49">
        <w:rPr>
          <w:rFonts w:ascii="Times New Roman" w:hAnsi="Times New Roman" w:cs="Times New Roman"/>
          <w:bCs/>
          <w:sz w:val="28"/>
          <w:szCs w:val="28"/>
          <w:lang w:val="uz-Cyrl-UZ"/>
        </w:rPr>
        <w:t>.</w:t>
      </w:r>
    </w:p>
    <w:p w:rsidR="00DF199F" w:rsidRPr="00B0365E" w:rsidRDefault="00DF199F" w:rsidP="00DF199F">
      <w:pPr>
        <w:numPr>
          <w:ilvl w:val="0"/>
          <w:numId w:val="13"/>
        </w:numPr>
        <w:jc w:val="both"/>
        <w:rPr>
          <w:rFonts w:ascii="Times New Roman" w:hAnsi="Times New Roman" w:cs="Times New Roman"/>
          <w:sz w:val="28"/>
          <w:szCs w:val="28"/>
        </w:rPr>
      </w:pPr>
      <w:r w:rsidRPr="00B0365E">
        <w:rPr>
          <w:rFonts w:ascii="Times New Roman" w:hAnsi="Times New Roman" w:cs="Times New Roman"/>
          <w:bCs/>
          <w:sz w:val="28"/>
          <w:szCs w:val="28"/>
          <w:lang w:val="uz-Cyrl-UZ"/>
        </w:rPr>
        <w:t>Хорижий таълим муассасалари билан алмашув дастурларида иштирок этиш</w:t>
      </w:r>
      <w:r w:rsidR="00DE4F49">
        <w:rPr>
          <w:rFonts w:ascii="Times New Roman" w:hAnsi="Times New Roman" w:cs="Times New Roman"/>
          <w:bCs/>
          <w:sz w:val="28"/>
          <w:szCs w:val="28"/>
          <w:lang w:val="uz-Cyrl-UZ"/>
        </w:rPr>
        <w:t>.</w:t>
      </w:r>
      <w:r w:rsidRPr="00B0365E">
        <w:rPr>
          <w:rFonts w:ascii="Times New Roman" w:hAnsi="Times New Roman" w:cs="Times New Roman"/>
          <w:bCs/>
          <w:sz w:val="28"/>
          <w:szCs w:val="28"/>
          <w:lang w:val="uz-Cyrl-UZ"/>
        </w:rPr>
        <w:t xml:space="preserve"> </w:t>
      </w:r>
    </w:p>
    <w:p w:rsidR="00DF199F" w:rsidRPr="00B0365E" w:rsidRDefault="00DF199F" w:rsidP="00DF199F">
      <w:pPr>
        <w:numPr>
          <w:ilvl w:val="0"/>
          <w:numId w:val="13"/>
        </w:numPr>
        <w:jc w:val="both"/>
        <w:rPr>
          <w:rFonts w:ascii="Times New Roman" w:hAnsi="Times New Roman" w:cs="Times New Roman"/>
          <w:sz w:val="28"/>
          <w:szCs w:val="28"/>
        </w:rPr>
      </w:pPr>
      <w:r w:rsidRPr="00B0365E">
        <w:rPr>
          <w:rFonts w:ascii="Times New Roman" w:hAnsi="Times New Roman" w:cs="Times New Roman"/>
          <w:bCs/>
          <w:sz w:val="28"/>
          <w:szCs w:val="28"/>
          <w:lang w:val="uz-Cyrl-UZ"/>
        </w:rPr>
        <w:t>Хорижий конференция ва семинарларда иштирокларни кўпайтириш</w:t>
      </w:r>
      <w:r w:rsidR="00DE4F49">
        <w:rPr>
          <w:rFonts w:ascii="Times New Roman" w:hAnsi="Times New Roman" w:cs="Times New Roman"/>
          <w:bCs/>
          <w:sz w:val="28"/>
          <w:szCs w:val="28"/>
          <w:lang w:val="uz-Cyrl-UZ"/>
        </w:rPr>
        <w:t>.</w:t>
      </w:r>
    </w:p>
    <w:p w:rsidR="00DF199F" w:rsidRPr="00B0365E" w:rsidRDefault="00DF199F" w:rsidP="00DF199F">
      <w:pPr>
        <w:numPr>
          <w:ilvl w:val="0"/>
          <w:numId w:val="13"/>
        </w:numPr>
        <w:jc w:val="both"/>
        <w:rPr>
          <w:rFonts w:ascii="Times New Roman" w:hAnsi="Times New Roman" w:cs="Times New Roman"/>
          <w:sz w:val="28"/>
          <w:szCs w:val="28"/>
        </w:rPr>
      </w:pPr>
      <w:r w:rsidRPr="00B0365E">
        <w:rPr>
          <w:rFonts w:ascii="Times New Roman" w:hAnsi="Times New Roman" w:cs="Times New Roman"/>
          <w:bCs/>
          <w:sz w:val="28"/>
          <w:szCs w:val="28"/>
          <w:lang w:val="uz-Cyrl-UZ"/>
        </w:rPr>
        <w:t>Хорижий давлатлар ва махаллий давлат грантлари ҳамда со</w:t>
      </w:r>
      <w:r w:rsidR="00DE4F49">
        <w:rPr>
          <w:rFonts w:ascii="Times New Roman" w:hAnsi="Times New Roman" w:cs="Times New Roman"/>
          <w:bCs/>
          <w:sz w:val="28"/>
          <w:szCs w:val="28"/>
          <w:lang w:val="uz-Cyrl-UZ"/>
        </w:rPr>
        <w:t>ҳ</w:t>
      </w:r>
      <w:r w:rsidRPr="00B0365E">
        <w:rPr>
          <w:rFonts w:ascii="Times New Roman" w:hAnsi="Times New Roman" w:cs="Times New Roman"/>
          <w:bCs/>
          <w:sz w:val="28"/>
          <w:szCs w:val="28"/>
          <w:lang w:val="uz-Cyrl-UZ"/>
        </w:rPr>
        <w:t>алар бўйича буюртмалар асосида пул маблағларини жалб қилиш</w:t>
      </w:r>
      <w:r w:rsidR="00DE4F49">
        <w:rPr>
          <w:rFonts w:ascii="Times New Roman" w:hAnsi="Times New Roman" w:cs="Times New Roman"/>
          <w:bCs/>
          <w:sz w:val="28"/>
          <w:szCs w:val="28"/>
          <w:lang w:val="uz-Cyrl-UZ"/>
        </w:rPr>
        <w:t>.</w:t>
      </w:r>
    </w:p>
    <w:p w:rsidR="00DF199F" w:rsidRPr="00B0365E" w:rsidRDefault="00DF199F" w:rsidP="00DF199F">
      <w:pPr>
        <w:numPr>
          <w:ilvl w:val="0"/>
          <w:numId w:val="13"/>
        </w:numPr>
        <w:jc w:val="both"/>
        <w:rPr>
          <w:rFonts w:ascii="Times New Roman" w:hAnsi="Times New Roman" w:cs="Times New Roman"/>
          <w:sz w:val="28"/>
          <w:szCs w:val="28"/>
        </w:rPr>
      </w:pPr>
      <w:r w:rsidRPr="00B0365E">
        <w:rPr>
          <w:rFonts w:ascii="Times New Roman" w:hAnsi="Times New Roman" w:cs="Times New Roman"/>
          <w:bCs/>
          <w:sz w:val="28"/>
          <w:szCs w:val="28"/>
          <w:lang w:val="uz-Cyrl-UZ"/>
        </w:rPr>
        <w:t>Талаба ёшларнинг илмий тўгараклари ва жамиятининг фаолиятини кучайтириш</w:t>
      </w:r>
      <w:r w:rsidR="00DE4F49">
        <w:rPr>
          <w:rFonts w:ascii="Times New Roman" w:hAnsi="Times New Roman" w:cs="Times New Roman"/>
          <w:bCs/>
          <w:sz w:val="28"/>
          <w:szCs w:val="28"/>
          <w:lang w:val="uz-Cyrl-UZ"/>
        </w:rPr>
        <w:t>.</w:t>
      </w:r>
    </w:p>
    <w:p w:rsidR="00DF199F" w:rsidRPr="00B0365E" w:rsidRDefault="00DF199F" w:rsidP="00DF199F">
      <w:pPr>
        <w:numPr>
          <w:ilvl w:val="0"/>
          <w:numId w:val="13"/>
        </w:numPr>
        <w:jc w:val="both"/>
        <w:rPr>
          <w:rFonts w:ascii="Times New Roman" w:hAnsi="Times New Roman" w:cs="Times New Roman"/>
          <w:sz w:val="28"/>
          <w:szCs w:val="28"/>
        </w:rPr>
      </w:pPr>
      <w:r w:rsidRPr="00B0365E">
        <w:rPr>
          <w:rFonts w:ascii="Times New Roman" w:hAnsi="Times New Roman" w:cs="Times New Roman"/>
          <w:bCs/>
          <w:sz w:val="28"/>
          <w:szCs w:val="28"/>
          <w:lang w:val="uz-Cyrl-UZ"/>
        </w:rPr>
        <w:t>Хорижий тилларда курслар бўйича дарс машғулотларини олиб бориш (ДТМ томонидан педагог-ходимларни дарс бериш учун лаёқатлилик сертификатларини олиш)</w:t>
      </w:r>
      <w:r w:rsidR="00DE4F49">
        <w:rPr>
          <w:rFonts w:ascii="Times New Roman" w:hAnsi="Times New Roman" w:cs="Times New Roman"/>
          <w:bCs/>
          <w:sz w:val="28"/>
          <w:szCs w:val="28"/>
          <w:lang w:val="uz-Cyrl-UZ"/>
        </w:rPr>
        <w:t>.</w:t>
      </w:r>
      <w:r w:rsidRPr="00B0365E">
        <w:rPr>
          <w:rFonts w:ascii="Times New Roman" w:hAnsi="Times New Roman" w:cs="Times New Roman"/>
          <w:sz w:val="28"/>
          <w:szCs w:val="28"/>
          <w:lang w:val="uz-Cyrl-UZ"/>
        </w:rPr>
        <w:t xml:space="preserve"> </w:t>
      </w:r>
    </w:p>
    <w:p w:rsidR="00DF199F" w:rsidRPr="00B0365E" w:rsidRDefault="00DF199F" w:rsidP="00DF199F">
      <w:pPr>
        <w:numPr>
          <w:ilvl w:val="0"/>
          <w:numId w:val="13"/>
        </w:numPr>
        <w:jc w:val="both"/>
        <w:rPr>
          <w:rFonts w:ascii="Times New Roman" w:hAnsi="Times New Roman" w:cs="Times New Roman"/>
          <w:sz w:val="28"/>
          <w:szCs w:val="28"/>
        </w:rPr>
      </w:pPr>
      <w:r w:rsidRPr="00B0365E">
        <w:rPr>
          <w:rFonts w:ascii="Times New Roman" w:hAnsi="Times New Roman" w:cs="Times New Roman"/>
          <w:bCs/>
          <w:sz w:val="28"/>
          <w:szCs w:val="28"/>
          <w:lang w:val="uz-Cyrl-UZ"/>
        </w:rPr>
        <w:t>Монография, дарслик, ўқув қўлланмалар, ўқув-услубий мажмуалар чоп этиш ва Республика мувофиқлаштирувчи кенгашларида тасдиқлатиш</w:t>
      </w:r>
      <w:r w:rsidR="00DE4F49">
        <w:rPr>
          <w:rFonts w:ascii="Times New Roman" w:hAnsi="Times New Roman" w:cs="Times New Roman"/>
          <w:bCs/>
          <w:sz w:val="28"/>
          <w:szCs w:val="28"/>
          <w:lang w:val="uz-Cyrl-UZ"/>
        </w:rPr>
        <w:t>.</w:t>
      </w:r>
    </w:p>
    <w:p w:rsidR="00DF199F" w:rsidRPr="00B0365E" w:rsidRDefault="00DF199F" w:rsidP="00DF199F">
      <w:pPr>
        <w:numPr>
          <w:ilvl w:val="0"/>
          <w:numId w:val="13"/>
        </w:numPr>
        <w:jc w:val="both"/>
        <w:rPr>
          <w:rFonts w:ascii="Times New Roman" w:hAnsi="Times New Roman" w:cs="Times New Roman"/>
          <w:sz w:val="28"/>
          <w:szCs w:val="28"/>
        </w:rPr>
      </w:pPr>
      <w:r w:rsidRPr="00B0365E">
        <w:rPr>
          <w:rFonts w:ascii="Times New Roman" w:hAnsi="Times New Roman" w:cs="Times New Roman"/>
          <w:bCs/>
          <w:sz w:val="28"/>
          <w:szCs w:val="28"/>
          <w:lang w:val="uz-Cyrl-UZ"/>
        </w:rPr>
        <w:t>Чоп этилган илмий мақолаларга иқтибосликлар сонини кўпай</w:t>
      </w:r>
      <w:r w:rsidRPr="00B0365E">
        <w:rPr>
          <w:rFonts w:ascii="Times New Roman" w:hAnsi="Times New Roman" w:cs="Times New Roman"/>
          <w:bCs/>
          <w:sz w:val="28"/>
          <w:szCs w:val="28"/>
        </w:rPr>
        <w:t>тир</w:t>
      </w:r>
      <w:r w:rsidRPr="00B0365E">
        <w:rPr>
          <w:rFonts w:ascii="Times New Roman" w:hAnsi="Times New Roman" w:cs="Times New Roman"/>
          <w:bCs/>
          <w:sz w:val="28"/>
          <w:szCs w:val="28"/>
          <w:lang w:val="uz-Cyrl-UZ"/>
        </w:rPr>
        <w:t>иш</w:t>
      </w:r>
      <w:r w:rsidR="00DE4F49">
        <w:rPr>
          <w:rFonts w:ascii="Times New Roman" w:hAnsi="Times New Roman" w:cs="Times New Roman"/>
          <w:bCs/>
          <w:sz w:val="28"/>
          <w:szCs w:val="28"/>
          <w:lang w:val="uz-Cyrl-UZ"/>
        </w:rPr>
        <w:t>.</w:t>
      </w:r>
    </w:p>
    <w:p w:rsidR="00DF199F" w:rsidRPr="00B0365E" w:rsidRDefault="00DF199F" w:rsidP="00DF199F">
      <w:pPr>
        <w:numPr>
          <w:ilvl w:val="0"/>
          <w:numId w:val="13"/>
        </w:numPr>
        <w:jc w:val="both"/>
        <w:rPr>
          <w:rFonts w:ascii="Times New Roman" w:hAnsi="Times New Roman" w:cs="Times New Roman"/>
          <w:sz w:val="28"/>
          <w:szCs w:val="28"/>
        </w:rPr>
      </w:pPr>
      <w:r w:rsidRPr="00B0365E">
        <w:rPr>
          <w:rFonts w:ascii="Times New Roman" w:hAnsi="Times New Roman" w:cs="Times New Roman"/>
          <w:bCs/>
          <w:sz w:val="28"/>
          <w:szCs w:val="28"/>
          <w:lang w:val="uz-Cyrl-UZ"/>
        </w:rPr>
        <w:t>Хорижий ва махаллий илмий журналларда мақолалар чоп этишни кўпайтириш</w:t>
      </w:r>
      <w:r w:rsidR="00DE4F49">
        <w:rPr>
          <w:rFonts w:ascii="Times New Roman" w:hAnsi="Times New Roman" w:cs="Times New Roman"/>
          <w:bCs/>
          <w:sz w:val="28"/>
          <w:szCs w:val="28"/>
          <w:lang w:val="uz-Cyrl-UZ"/>
        </w:rPr>
        <w:t>.</w:t>
      </w:r>
    </w:p>
    <w:p w:rsidR="00DF199F" w:rsidRPr="00B0365E" w:rsidRDefault="00DF199F" w:rsidP="00DF199F">
      <w:pPr>
        <w:numPr>
          <w:ilvl w:val="0"/>
          <w:numId w:val="13"/>
        </w:numPr>
        <w:jc w:val="both"/>
        <w:rPr>
          <w:rFonts w:ascii="Times New Roman" w:hAnsi="Times New Roman" w:cs="Times New Roman"/>
          <w:sz w:val="28"/>
          <w:szCs w:val="28"/>
        </w:rPr>
      </w:pPr>
      <w:r w:rsidRPr="00B0365E">
        <w:rPr>
          <w:rFonts w:ascii="Times New Roman" w:hAnsi="Times New Roman" w:cs="Times New Roman"/>
          <w:bCs/>
          <w:sz w:val="28"/>
          <w:szCs w:val="28"/>
          <w:lang w:val="uz-Cyrl-UZ"/>
        </w:rPr>
        <w:t>Педагог-ходимлар томонидан Ўзбекистон Республикаси Интеллектуал мулк агентлигида илмий ишланмаларни рўйхатдан ўтказиб патентлар ва жорий этиш далолатномаларни олиш</w:t>
      </w:r>
      <w:r w:rsidR="00DE4F49">
        <w:rPr>
          <w:rFonts w:ascii="Times New Roman" w:hAnsi="Times New Roman" w:cs="Times New Roman"/>
          <w:bCs/>
          <w:sz w:val="28"/>
          <w:szCs w:val="28"/>
          <w:lang w:val="uz-Cyrl-UZ"/>
        </w:rPr>
        <w:t>.</w:t>
      </w:r>
    </w:p>
    <w:p w:rsidR="00DF199F" w:rsidRPr="00B0365E" w:rsidRDefault="00DF199F" w:rsidP="00DF199F">
      <w:pPr>
        <w:numPr>
          <w:ilvl w:val="0"/>
          <w:numId w:val="13"/>
        </w:numPr>
        <w:jc w:val="both"/>
        <w:rPr>
          <w:rFonts w:ascii="Times New Roman" w:hAnsi="Times New Roman" w:cs="Times New Roman"/>
          <w:sz w:val="28"/>
          <w:szCs w:val="28"/>
        </w:rPr>
      </w:pPr>
      <w:r w:rsidRPr="00B0365E">
        <w:rPr>
          <w:rFonts w:ascii="Times New Roman" w:hAnsi="Times New Roman" w:cs="Times New Roman"/>
          <w:bCs/>
          <w:sz w:val="28"/>
          <w:szCs w:val="28"/>
          <w:lang w:val="uz-Cyrl-UZ"/>
        </w:rPr>
        <w:t>Хорижий, республика Фан олимпиадалари ва конференцияларида талабалар иштирокини таъминлаш ва совринли ўринларни олишларига эришиш</w:t>
      </w:r>
      <w:r w:rsidR="00DE4F49">
        <w:rPr>
          <w:rFonts w:ascii="Times New Roman" w:hAnsi="Times New Roman" w:cs="Times New Roman"/>
          <w:bCs/>
          <w:sz w:val="28"/>
          <w:szCs w:val="28"/>
          <w:lang w:val="uz-Cyrl-UZ"/>
        </w:rPr>
        <w:t>.</w:t>
      </w:r>
    </w:p>
    <w:p w:rsidR="00AC3889" w:rsidRPr="00B0365E" w:rsidRDefault="00AC3889" w:rsidP="00AC3889">
      <w:pPr>
        <w:pStyle w:val="1"/>
        <w:spacing w:line="276" w:lineRule="auto"/>
        <w:ind w:left="0" w:firstLine="709"/>
        <w:rPr>
          <w:color w:val="auto"/>
          <w:sz w:val="28"/>
          <w:szCs w:val="28"/>
        </w:rPr>
      </w:pPr>
    </w:p>
    <w:sectPr w:rsidR="00AC3889" w:rsidRPr="00B0365E" w:rsidSect="00432F1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C5A"/>
    <w:multiLevelType w:val="hybridMultilevel"/>
    <w:tmpl w:val="2E386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54B51"/>
    <w:multiLevelType w:val="hybridMultilevel"/>
    <w:tmpl w:val="6BF02D30"/>
    <w:lvl w:ilvl="0" w:tplc="17D0081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1798F"/>
    <w:multiLevelType w:val="hybridMultilevel"/>
    <w:tmpl w:val="45C2B428"/>
    <w:lvl w:ilvl="0" w:tplc="E476464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63A1D"/>
    <w:multiLevelType w:val="multilevel"/>
    <w:tmpl w:val="34669BD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nsid w:val="104270F1"/>
    <w:multiLevelType w:val="hybridMultilevel"/>
    <w:tmpl w:val="2BBC1D04"/>
    <w:lvl w:ilvl="0" w:tplc="64B00C4A">
      <w:start w:val="1"/>
      <w:numFmt w:val="bullet"/>
      <w:lvlText w:val=""/>
      <w:lvlJc w:val="left"/>
      <w:pPr>
        <w:tabs>
          <w:tab w:val="num" w:pos="720"/>
        </w:tabs>
        <w:ind w:left="720" w:hanging="360"/>
      </w:pPr>
      <w:rPr>
        <w:rFonts w:ascii="Wingdings 2" w:hAnsi="Wingdings 2" w:hint="default"/>
      </w:rPr>
    </w:lvl>
    <w:lvl w:ilvl="1" w:tplc="CF14C7AC" w:tentative="1">
      <w:start w:val="1"/>
      <w:numFmt w:val="bullet"/>
      <w:lvlText w:val=""/>
      <w:lvlJc w:val="left"/>
      <w:pPr>
        <w:tabs>
          <w:tab w:val="num" w:pos="1440"/>
        </w:tabs>
        <w:ind w:left="1440" w:hanging="360"/>
      </w:pPr>
      <w:rPr>
        <w:rFonts w:ascii="Wingdings 2" w:hAnsi="Wingdings 2" w:hint="default"/>
      </w:rPr>
    </w:lvl>
    <w:lvl w:ilvl="2" w:tplc="B2469A98" w:tentative="1">
      <w:start w:val="1"/>
      <w:numFmt w:val="bullet"/>
      <w:lvlText w:val=""/>
      <w:lvlJc w:val="left"/>
      <w:pPr>
        <w:tabs>
          <w:tab w:val="num" w:pos="2160"/>
        </w:tabs>
        <w:ind w:left="2160" w:hanging="360"/>
      </w:pPr>
      <w:rPr>
        <w:rFonts w:ascii="Wingdings 2" w:hAnsi="Wingdings 2" w:hint="default"/>
      </w:rPr>
    </w:lvl>
    <w:lvl w:ilvl="3" w:tplc="22E2AD60" w:tentative="1">
      <w:start w:val="1"/>
      <w:numFmt w:val="bullet"/>
      <w:lvlText w:val=""/>
      <w:lvlJc w:val="left"/>
      <w:pPr>
        <w:tabs>
          <w:tab w:val="num" w:pos="2880"/>
        </w:tabs>
        <w:ind w:left="2880" w:hanging="360"/>
      </w:pPr>
      <w:rPr>
        <w:rFonts w:ascii="Wingdings 2" w:hAnsi="Wingdings 2" w:hint="default"/>
      </w:rPr>
    </w:lvl>
    <w:lvl w:ilvl="4" w:tplc="BE820384" w:tentative="1">
      <w:start w:val="1"/>
      <w:numFmt w:val="bullet"/>
      <w:lvlText w:val=""/>
      <w:lvlJc w:val="left"/>
      <w:pPr>
        <w:tabs>
          <w:tab w:val="num" w:pos="3600"/>
        </w:tabs>
        <w:ind w:left="3600" w:hanging="360"/>
      </w:pPr>
      <w:rPr>
        <w:rFonts w:ascii="Wingdings 2" w:hAnsi="Wingdings 2" w:hint="default"/>
      </w:rPr>
    </w:lvl>
    <w:lvl w:ilvl="5" w:tplc="2264BECA" w:tentative="1">
      <w:start w:val="1"/>
      <w:numFmt w:val="bullet"/>
      <w:lvlText w:val=""/>
      <w:lvlJc w:val="left"/>
      <w:pPr>
        <w:tabs>
          <w:tab w:val="num" w:pos="4320"/>
        </w:tabs>
        <w:ind w:left="4320" w:hanging="360"/>
      </w:pPr>
      <w:rPr>
        <w:rFonts w:ascii="Wingdings 2" w:hAnsi="Wingdings 2" w:hint="default"/>
      </w:rPr>
    </w:lvl>
    <w:lvl w:ilvl="6" w:tplc="D4682216" w:tentative="1">
      <w:start w:val="1"/>
      <w:numFmt w:val="bullet"/>
      <w:lvlText w:val=""/>
      <w:lvlJc w:val="left"/>
      <w:pPr>
        <w:tabs>
          <w:tab w:val="num" w:pos="5040"/>
        </w:tabs>
        <w:ind w:left="5040" w:hanging="360"/>
      </w:pPr>
      <w:rPr>
        <w:rFonts w:ascii="Wingdings 2" w:hAnsi="Wingdings 2" w:hint="default"/>
      </w:rPr>
    </w:lvl>
    <w:lvl w:ilvl="7" w:tplc="F30EE6A0" w:tentative="1">
      <w:start w:val="1"/>
      <w:numFmt w:val="bullet"/>
      <w:lvlText w:val=""/>
      <w:lvlJc w:val="left"/>
      <w:pPr>
        <w:tabs>
          <w:tab w:val="num" w:pos="5760"/>
        </w:tabs>
        <w:ind w:left="5760" w:hanging="360"/>
      </w:pPr>
      <w:rPr>
        <w:rFonts w:ascii="Wingdings 2" w:hAnsi="Wingdings 2" w:hint="default"/>
      </w:rPr>
    </w:lvl>
    <w:lvl w:ilvl="8" w:tplc="12DA90A6" w:tentative="1">
      <w:start w:val="1"/>
      <w:numFmt w:val="bullet"/>
      <w:lvlText w:val=""/>
      <w:lvlJc w:val="left"/>
      <w:pPr>
        <w:tabs>
          <w:tab w:val="num" w:pos="6480"/>
        </w:tabs>
        <w:ind w:left="6480" w:hanging="360"/>
      </w:pPr>
      <w:rPr>
        <w:rFonts w:ascii="Wingdings 2" w:hAnsi="Wingdings 2" w:hint="default"/>
      </w:rPr>
    </w:lvl>
  </w:abstractNum>
  <w:abstractNum w:abstractNumId="5">
    <w:nsid w:val="1CF516C0"/>
    <w:multiLevelType w:val="hybridMultilevel"/>
    <w:tmpl w:val="12A6C37C"/>
    <w:lvl w:ilvl="0" w:tplc="DCBA8DC2">
      <w:start w:val="1"/>
      <w:numFmt w:val="decimal"/>
      <w:lvlText w:val="%1."/>
      <w:lvlJc w:val="left"/>
      <w:pPr>
        <w:tabs>
          <w:tab w:val="num" w:pos="720"/>
        </w:tabs>
        <w:ind w:left="720" w:hanging="360"/>
      </w:pPr>
    </w:lvl>
    <w:lvl w:ilvl="1" w:tplc="C0C271AA" w:tentative="1">
      <w:start w:val="1"/>
      <w:numFmt w:val="decimal"/>
      <w:lvlText w:val="%2."/>
      <w:lvlJc w:val="left"/>
      <w:pPr>
        <w:tabs>
          <w:tab w:val="num" w:pos="1440"/>
        </w:tabs>
        <w:ind w:left="1440" w:hanging="360"/>
      </w:pPr>
    </w:lvl>
    <w:lvl w:ilvl="2" w:tplc="ECC84E3E" w:tentative="1">
      <w:start w:val="1"/>
      <w:numFmt w:val="decimal"/>
      <w:lvlText w:val="%3."/>
      <w:lvlJc w:val="left"/>
      <w:pPr>
        <w:tabs>
          <w:tab w:val="num" w:pos="2160"/>
        </w:tabs>
        <w:ind w:left="2160" w:hanging="360"/>
      </w:pPr>
    </w:lvl>
    <w:lvl w:ilvl="3" w:tplc="F2FAE59A" w:tentative="1">
      <w:start w:val="1"/>
      <w:numFmt w:val="decimal"/>
      <w:lvlText w:val="%4."/>
      <w:lvlJc w:val="left"/>
      <w:pPr>
        <w:tabs>
          <w:tab w:val="num" w:pos="2880"/>
        </w:tabs>
        <w:ind w:left="2880" w:hanging="360"/>
      </w:pPr>
    </w:lvl>
    <w:lvl w:ilvl="4" w:tplc="D78CCB34" w:tentative="1">
      <w:start w:val="1"/>
      <w:numFmt w:val="decimal"/>
      <w:lvlText w:val="%5."/>
      <w:lvlJc w:val="left"/>
      <w:pPr>
        <w:tabs>
          <w:tab w:val="num" w:pos="3600"/>
        </w:tabs>
        <w:ind w:left="3600" w:hanging="360"/>
      </w:pPr>
    </w:lvl>
    <w:lvl w:ilvl="5" w:tplc="3078DED8" w:tentative="1">
      <w:start w:val="1"/>
      <w:numFmt w:val="decimal"/>
      <w:lvlText w:val="%6."/>
      <w:lvlJc w:val="left"/>
      <w:pPr>
        <w:tabs>
          <w:tab w:val="num" w:pos="4320"/>
        </w:tabs>
        <w:ind w:left="4320" w:hanging="360"/>
      </w:pPr>
    </w:lvl>
    <w:lvl w:ilvl="6" w:tplc="B3FA31D6" w:tentative="1">
      <w:start w:val="1"/>
      <w:numFmt w:val="decimal"/>
      <w:lvlText w:val="%7."/>
      <w:lvlJc w:val="left"/>
      <w:pPr>
        <w:tabs>
          <w:tab w:val="num" w:pos="5040"/>
        </w:tabs>
        <w:ind w:left="5040" w:hanging="360"/>
      </w:pPr>
    </w:lvl>
    <w:lvl w:ilvl="7" w:tplc="666CA60E" w:tentative="1">
      <w:start w:val="1"/>
      <w:numFmt w:val="decimal"/>
      <w:lvlText w:val="%8."/>
      <w:lvlJc w:val="left"/>
      <w:pPr>
        <w:tabs>
          <w:tab w:val="num" w:pos="5760"/>
        </w:tabs>
        <w:ind w:left="5760" w:hanging="360"/>
      </w:pPr>
    </w:lvl>
    <w:lvl w:ilvl="8" w:tplc="EA30C70E" w:tentative="1">
      <w:start w:val="1"/>
      <w:numFmt w:val="decimal"/>
      <w:lvlText w:val="%9."/>
      <w:lvlJc w:val="left"/>
      <w:pPr>
        <w:tabs>
          <w:tab w:val="num" w:pos="6480"/>
        </w:tabs>
        <w:ind w:left="6480" w:hanging="360"/>
      </w:pPr>
    </w:lvl>
  </w:abstractNum>
  <w:abstractNum w:abstractNumId="6">
    <w:nsid w:val="1D5450C6"/>
    <w:multiLevelType w:val="hybridMultilevel"/>
    <w:tmpl w:val="1A360DEA"/>
    <w:lvl w:ilvl="0" w:tplc="36C807E4">
      <w:start w:val="1"/>
      <w:numFmt w:val="decimal"/>
      <w:lvlText w:val="%1."/>
      <w:lvlJc w:val="left"/>
      <w:pPr>
        <w:tabs>
          <w:tab w:val="num" w:pos="720"/>
        </w:tabs>
        <w:ind w:left="720" w:hanging="360"/>
      </w:pPr>
    </w:lvl>
    <w:lvl w:ilvl="1" w:tplc="26CCD7CC" w:tentative="1">
      <w:start w:val="1"/>
      <w:numFmt w:val="decimal"/>
      <w:lvlText w:val="%2."/>
      <w:lvlJc w:val="left"/>
      <w:pPr>
        <w:tabs>
          <w:tab w:val="num" w:pos="1440"/>
        </w:tabs>
        <w:ind w:left="1440" w:hanging="360"/>
      </w:pPr>
    </w:lvl>
    <w:lvl w:ilvl="2" w:tplc="5742E6AE" w:tentative="1">
      <w:start w:val="1"/>
      <w:numFmt w:val="decimal"/>
      <w:lvlText w:val="%3."/>
      <w:lvlJc w:val="left"/>
      <w:pPr>
        <w:tabs>
          <w:tab w:val="num" w:pos="2160"/>
        </w:tabs>
        <w:ind w:left="2160" w:hanging="360"/>
      </w:pPr>
    </w:lvl>
    <w:lvl w:ilvl="3" w:tplc="28DA8A9C" w:tentative="1">
      <w:start w:val="1"/>
      <w:numFmt w:val="decimal"/>
      <w:lvlText w:val="%4."/>
      <w:lvlJc w:val="left"/>
      <w:pPr>
        <w:tabs>
          <w:tab w:val="num" w:pos="2880"/>
        </w:tabs>
        <w:ind w:left="2880" w:hanging="360"/>
      </w:pPr>
    </w:lvl>
    <w:lvl w:ilvl="4" w:tplc="1AA8E99A" w:tentative="1">
      <w:start w:val="1"/>
      <w:numFmt w:val="decimal"/>
      <w:lvlText w:val="%5."/>
      <w:lvlJc w:val="left"/>
      <w:pPr>
        <w:tabs>
          <w:tab w:val="num" w:pos="3600"/>
        </w:tabs>
        <w:ind w:left="3600" w:hanging="360"/>
      </w:pPr>
    </w:lvl>
    <w:lvl w:ilvl="5" w:tplc="516615C8" w:tentative="1">
      <w:start w:val="1"/>
      <w:numFmt w:val="decimal"/>
      <w:lvlText w:val="%6."/>
      <w:lvlJc w:val="left"/>
      <w:pPr>
        <w:tabs>
          <w:tab w:val="num" w:pos="4320"/>
        </w:tabs>
        <w:ind w:left="4320" w:hanging="360"/>
      </w:pPr>
    </w:lvl>
    <w:lvl w:ilvl="6" w:tplc="1C321CE4" w:tentative="1">
      <w:start w:val="1"/>
      <w:numFmt w:val="decimal"/>
      <w:lvlText w:val="%7."/>
      <w:lvlJc w:val="left"/>
      <w:pPr>
        <w:tabs>
          <w:tab w:val="num" w:pos="5040"/>
        </w:tabs>
        <w:ind w:left="5040" w:hanging="360"/>
      </w:pPr>
    </w:lvl>
    <w:lvl w:ilvl="7" w:tplc="C5609306" w:tentative="1">
      <w:start w:val="1"/>
      <w:numFmt w:val="decimal"/>
      <w:lvlText w:val="%8."/>
      <w:lvlJc w:val="left"/>
      <w:pPr>
        <w:tabs>
          <w:tab w:val="num" w:pos="5760"/>
        </w:tabs>
        <w:ind w:left="5760" w:hanging="360"/>
      </w:pPr>
    </w:lvl>
    <w:lvl w:ilvl="8" w:tplc="E7AAF0E6" w:tentative="1">
      <w:start w:val="1"/>
      <w:numFmt w:val="decimal"/>
      <w:lvlText w:val="%9."/>
      <w:lvlJc w:val="left"/>
      <w:pPr>
        <w:tabs>
          <w:tab w:val="num" w:pos="6480"/>
        </w:tabs>
        <w:ind w:left="6480" w:hanging="360"/>
      </w:pPr>
    </w:lvl>
  </w:abstractNum>
  <w:abstractNum w:abstractNumId="7">
    <w:nsid w:val="1D822F19"/>
    <w:multiLevelType w:val="hybridMultilevel"/>
    <w:tmpl w:val="34B42A4E"/>
    <w:lvl w:ilvl="0" w:tplc="56B0F3F4">
      <w:start w:val="1"/>
      <w:numFmt w:val="bullet"/>
      <w:lvlText w:val=""/>
      <w:lvlJc w:val="left"/>
      <w:pPr>
        <w:tabs>
          <w:tab w:val="num" w:pos="720"/>
        </w:tabs>
        <w:ind w:left="720" w:hanging="360"/>
      </w:pPr>
      <w:rPr>
        <w:rFonts w:ascii="Wingdings" w:hAnsi="Wingdings" w:hint="default"/>
      </w:rPr>
    </w:lvl>
    <w:lvl w:ilvl="1" w:tplc="776CF078" w:tentative="1">
      <w:start w:val="1"/>
      <w:numFmt w:val="bullet"/>
      <w:lvlText w:val=""/>
      <w:lvlJc w:val="left"/>
      <w:pPr>
        <w:tabs>
          <w:tab w:val="num" w:pos="1440"/>
        </w:tabs>
        <w:ind w:left="1440" w:hanging="360"/>
      </w:pPr>
      <w:rPr>
        <w:rFonts w:ascii="Wingdings" w:hAnsi="Wingdings" w:hint="default"/>
      </w:rPr>
    </w:lvl>
    <w:lvl w:ilvl="2" w:tplc="CCDE16B6" w:tentative="1">
      <w:start w:val="1"/>
      <w:numFmt w:val="bullet"/>
      <w:lvlText w:val=""/>
      <w:lvlJc w:val="left"/>
      <w:pPr>
        <w:tabs>
          <w:tab w:val="num" w:pos="2160"/>
        </w:tabs>
        <w:ind w:left="2160" w:hanging="360"/>
      </w:pPr>
      <w:rPr>
        <w:rFonts w:ascii="Wingdings" w:hAnsi="Wingdings" w:hint="default"/>
      </w:rPr>
    </w:lvl>
    <w:lvl w:ilvl="3" w:tplc="86329D08" w:tentative="1">
      <w:start w:val="1"/>
      <w:numFmt w:val="bullet"/>
      <w:lvlText w:val=""/>
      <w:lvlJc w:val="left"/>
      <w:pPr>
        <w:tabs>
          <w:tab w:val="num" w:pos="2880"/>
        </w:tabs>
        <w:ind w:left="2880" w:hanging="360"/>
      </w:pPr>
      <w:rPr>
        <w:rFonts w:ascii="Wingdings" w:hAnsi="Wingdings" w:hint="default"/>
      </w:rPr>
    </w:lvl>
    <w:lvl w:ilvl="4" w:tplc="E264B7AA" w:tentative="1">
      <w:start w:val="1"/>
      <w:numFmt w:val="bullet"/>
      <w:lvlText w:val=""/>
      <w:lvlJc w:val="left"/>
      <w:pPr>
        <w:tabs>
          <w:tab w:val="num" w:pos="3600"/>
        </w:tabs>
        <w:ind w:left="3600" w:hanging="360"/>
      </w:pPr>
      <w:rPr>
        <w:rFonts w:ascii="Wingdings" w:hAnsi="Wingdings" w:hint="default"/>
      </w:rPr>
    </w:lvl>
    <w:lvl w:ilvl="5" w:tplc="A82045D4" w:tentative="1">
      <w:start w:val="1"/>
      <w:numFmt w:val="bullet"/>
      <w:lvlText w:val=""/>
      <w:lvlJc w:val="left"/>
      <w:pPr>
        <w:tabs>
          <w:tab w:val="num" w:pos="4320"/>
        </w:tabs>
        <w:ind w:left="4320" w:hanging="360"/>
      </w:pPr>
      <w:rPr>
        <w:rFonts w:ascii="Wingdings" w:hAnsi="Wingdings" w:hint="default"/>
      </w:rPr>
    </w:lvl>
    <w:lvl w:ilvl="6" w:tplc="647C5264" w:tentative="1">
      <w:start w:val="1"/>
      <w:numFmt w:val="bullet"/>
      <w:lvlText w:val=""/>
      <w:lvlJc w:val="left"/>
      <w:pPr>
        <w:tabs>
          <w:tab w:val="num" w:pos="5040"/>
        </w:tabs>
        <w:ind w:left="5040" w:hanging="360"/>
      </w:pPr>
      <w:rPr>
        <w:rFonts w:ascii="Wingdings" w:hAnsi="Wingdings" w:hint="default"/>
      </w:rPr>
    </w:lvl>
    <w:lvl w:ilvl="7" w:tplc="4762FD4A" w:tentative="1">
      <w:start w:val="1"/>
      <w:numFmt w:val="bullet"/>
      <w:lvlText w:val=""/>
      <w:lvlJc w:val="left"/>
      <w:pPr>
        <w:tabs>
          <w:tab w:val="num" w:pos="5760"/>
        </w:tabs>
        <w:ind w:left="5760" w:hanging="360"/>
      </w:pPr>
      <w:rPr>
        <w:rFonts w:ascii="Wingdings" w:hAnsi="Wingdings" w:hint="default"/>
      </w:rPr>
    </w:lvl>
    <w:lvl w:ilvl="8" w:tplc="B7B2C83A" w:tentative="1">
      <w:start w:val="1"/>
      <w:numFmt w:val="bullet"/>
      <w:lvlText w:val=""/>
      <w:lvlJc w:val="left"/>
      <w:pPr>
        <w:tabs>
          <w:tab w:val="num" w:pos="6480"/>
        </w:tabs>
        <w:ind w:left="6480" w:hanging="360"/>
      </w:pPr>
      <w:rPr>
        <w:rFonts w:ascii="Wingdings" w:hAnsi="Wingdings" w:hint="default"/>
      </w:rPr>
    </w:lvl>
  </w:abstractNum>
  <w:abstractNum w:abstractNumId="8">
    <w:nsid w:val="1F455079"/>
    <w:multiLevelType w:val="hybridMultilevel"/>
    <w:tmpl w:val="AE52EE3A"/>
    <w:lvl w:ilvl="0" w:tplc="7256AC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1F1A4F"/>
    <w:multiLevelType w:val="hybridMultilevel"/>
    <w:tmpl w:val="0B46CB04"/>
    <w:lvl w:ilvl="0" w:tplc="DF4E41D0">
      <w:start w:val="1"/>
      <w:numFmt w:val="decimal"/>
      <w:lvlText w:val="%1."/>
      <w:lvlJc w:val="left"/>
      <w:pPr>
        <w:tabs>
          <w:tab w:val="num" w:pos="720"/>
        </w:tabs>
        <w:ind w:left="720" w:hanging="360"/>
      </w:pPr>
    </w:lvl>
    <w:lvl w:ilvl="1" w:tplc="240AFE82" w:tentative="1">
      <w:start w:val="1"/>
      <w:numFmt w:val="decimal"/>
      <w:lvlText w:val="%2."/>
      <w:lvlJc w:val="left"/>
      <w:pPr>
        <w:tabs>
          <w:tab w:val="num" w:pos="1440"/>
        </w:tabs>
        <w:ind w:left="1440" w:hanging="360"/>
      </w:pPr>
    </w:lvl>
    <w:lvl w:ilvl="2" w:tplc="7EA856CA" w:tentative="1">
      <w:start w:val="1"/>
      <w:numFmt w:val="decimal"/>
      <w:lvlText w:val="%3."/>
      <w:lvlJc w:val="left"/>
      <w:pPr>
        <w:tabs>
          <w:tab w:val="num" w:pos="2160"/>
        </w:tabs>
        <w:ind w:left="2160" w:hanging="360"/>
      </w:pPr>
    </w:lvl>
    <w:lvl w:ilvl="3" w:tplc="115679BC" w:tentative="1">
      <w:start w:val="1"/>
      <w:numFmt w:val="decimal"/>
      <w:lvlText w:val="%4."/>
      <w:lvlJc w:val="left"/>
      <w:pPr>
        <w:tabs>
          <w:tab w:val="num" w:pos="2880"/>
        </w:tabs>
        <w:ind w:left="2880" w:hanging="360"/>
      </w:pPr>
    </w:lvl>
    <w:lvl w:ilvl="4" w:tplc="A538C622" w:tentative="1">
      <w:start w:val="1"/>
      <w:numFmt w:val="decimal"/>
      <w:lvlText w:val="%5."/>
      <w:lvlJc w:val="left"/>
      <w:pPr>
        <w:tabs>
          <w:tab w:val="num" w:pos="3600"/>
        </w:tabs>
        <w:ind w:left="3600" w:hanging="360"/>
      </w:pPr>
    </w:lvl>
    <w:lvl w:ilvl="5" w:tplc="78280D4C" w:tentative="1">
      <w:start w:val="1"/>
      <w:numFmt w:val="decimal"/>
      <w:lvlText w:val="%6."/>
      <w:lvlJc w:val="left"/>
      <w:pPr>
        <w:tabs>
          <w:tab w:val="num" w:pos="4320"/>
        </w:tabs>
        <w:ind w:left="4320" w:hanging="360"/>
      </w:pPr>
    </w:lvl>
    <w:lvl w:ilvl="6" w:tplc="9DA8AE62" w:tentative="1">
      <w:start w:val="1"/>
      <w:numFmt w:val="decimal"/>
      <w:lvlText w:val="%7."/>
      <w:lvlJc w:val="left"/>
      <w:pPr>
        <w:tabs>
          <w:tab w:val="num" w:pos="5040"/>
        </w:tabs>
        <w:ind w:left="5040" w:hanging="360"/>
      </w:pPr>
    </w:lvl>
    <w:lvl w:ilvl="7" w:tplc="7D78D22C" w:tentative="1">
      <w:start w:val="1"/>
      <w:numFmt w:val="decimal"/>
      <w:lvlText w:val="%8."/>
      <w:lvlJc w:val="left"/>
      <w:pPr>
        <w:tabs>
          <w:tab w:val="num" w:pos="5760"/>
        </w:tabs>
        <w:ind w:left="5760" w:hanging="360"/>
      </w:pPr>
    </w:lvl>
    <w:lvl w:ilvl="8" w:tplc="95789F5E" w:tentative="1">
      <w:start w:val="1"/>
      <w:numFmt w:val="decimal"/>
      <w:lvlText w:val="%9."/>
      <w:lvlJc w:val="left"/>
      <w:pPr>
        <w:tabs>
          <w:tab w:val="num" w:pos="6480"/>
        </w:tabs>
        <w:ind w:left="6480" w:hanging="360"/>
      </w:pPr>
    </w:lvl>
  </w:abstractNum>
  <w:abstractNum w:abstractNumId="10">
    <w:nsid w:val="379D3D2E"/>
    <w:multiLevelType w:val="hybridMultilevel"/>
    <w:tmpl w:val="529CC638"/>
    <w:lvl w:ilvl="0" w:tplc="B0AE98A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602C98"/>
    <w:multiLevelType w:val="hybridMultilevel"/>
    <w:tmpl w:val="ACD60230"/>
    <w:lvl w:ilvl="0" w:tplc="7382B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8A5D43"/>
    <w:multiLevelType w:val="hybridMultilevel"/>
    <w:tmpl w:val="16E6E8AE"/>
    <w:lvl w:ilvl="0" w:tplc="D91A76AE">
      <w:start w:val="1"/>
      <w:numFmt w:val="decimal"/>
      <w:lvlText w:val="%1."/>
      <w:lvlJc w:val="left"/>
      <w:pPr>
        <w:tabs>
          <w:tab w:val="num" w:pos="720"/>
        </w:tabs>
        <w:ind w:left="720" w:hanging="360"/>
      </w:pPr>
    </w:lvl>
    <w:lvl w:ilvl="1" w:tplc="51826EE6" w:tentative="1">
      <w:start w:val="1"/>
      <w:numFmt w:val="decimal"/>
      <w:lvlText w:val="%2."/>
      <w:lvlJc w:val="left"/>
      <w:pPr>
        <w:tabs>
          <w:tab w:val="num" w:pos="1440"/>
        </w:tabs>
        <w:ind w:left="1440" w:hanging="360"/>
      </w:pPr>
    </w:lvl>
    <w:lvl w:ilvl="2" w:tplc="FFAE5DB2" w:tentative="1">
      <w:start w:val="1"/>
      <w:numFmt w:val="decimal"/>
      <w:lvlText w:val="%3."/>
      <w:lvlJc w:val="left"/>
      <w:pPr>
        <w:tabs>
          <w:tab w:val="num" w:pos="2160"/>
        </w:tabs>
        <w:ind w:left="2160" w:hanging="360"/>
      </w:pPr>
    </w:lvl>
    <w:lvl w:ilvl="3" w:tplc="EA28BA24" w:tentative="1">
      <w:start w:val="1"/>
      <w:numFmt w:val="decimal"/>
      <w:lvlText w:val="%4."/>
      <w:lvlJc w:val="left"/>
      <w:pPr>
        <w:tabs>
          <w:tab w:val="num" w:pos="2880"/>
        </w:tabs>
        <w:ind w:left="2880" w:hanging="360"/>
      </w:pPr>
    </w:lvl>
    <w:lvl w:ilvl="4" w:tplc="6ED690DE" w:tentative="1">
      <w:start w:val="1"/>
      <w:numFmt w:val="decimal"/>
      <w:lvlText w:val="%5."/>
      <w:lvlJc w:val="left"/>
      <w:pPr>
        <w:tabs>
          <w:tab w:val="num" w:pos="3600"/>
        </w:tabs>
        <w:ind w:left="3600" w:hanging="360"/>
      </w:pPr>
    </w:lvl>
    <w:lvl w:ilvl="5" w:tplc="15F845BE" w:tentative="1">
      <w:start w:val="1"/>
      <w:numFmt w:val="decimal"/>
      <w:lvlText w:val="%6."/>
      <w:lvlJc w:val="left"/>
      <w:pPr>
        <w:tabs>
          <w:tab w:val="num" w:pos="4320"/>
        </w:tabs>
        <w:ind w:left="4320" w:hanging="360"/>
      </w:pPr>
    </w:lvl>
    <w:lvl w:ilvl="6" w:tplc="E1B6C716" w:tentative="1">
      <w:start w:val="1"/>
      <w:numFmt w:val="decimal"/>
      <w:lvlText w:val="%7."/>
      <w:lvlJc w:val="left"/>
      <w:pPr>
        <w:tabs>
          <w:tab w:val="num" w:pos="5040"/>
        </w:tabs>
        <w:ind w:left="5040" w:hanging="360"/>
      </w:pPr>
    </w:lvl>
    <w:lvl w:ilvl="7" w:tplc="36024970" w:tentative="1">
      <w:start w:val="1"/>
      <w:numFmt w:val="decimal"/>
      <w:lvlText w:val="%8."/>
      <w:lvlJc w:val="left"/>
      <w:pPr>
        <w:tabs>
          <w:tab w:val="num" w:pos="5760"/>
        </w:tabs>
        <w:ind w:left="5760" w:hanging="360"/>
      </w:pPr>
    </w:lvl>
    <w:lvl w:ilvl="8" w:tplc="C1C8C800" w:tentative="1">
      <w:start w:val="1"/>
      <w:numFmt w:val="decimal"/>
      <w:lvlText w:val="%9."/>
      <w:lvlJc w:val="left"/>
      <w:pPr>
        <w:tabs>
          <w:tab w:val="num" w:pos="6480"/>
        </w:tabs>
        <w:ind w:left="6480" w:hanging="360"/>
      </w:pPr>
    </w:lvl>
  </w:abstractNum>
  <w:abstractNum w:abstractNumId="13">
    <w:nsid w:val="54F6342B"/>
    <w:multiLevelType w:val="hybridMultilevel"/>
    <w:tmpl w:val="B53AE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665E52"/>
    <w:multiLevelType w:val="hybridMultilevel"/>
    <w:tmpl w:val="578E4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587425"/>
    <w:multiLevelType w:val="hybridMultilevel"/>
    <w:tmpl w:val="2638B732"/>
    <w:lvl w:ilvl="0" w:tplc="9F865EB2">
      <w:start w:val="1"/>
      <w:numFmt w:val="bullet"/>
      <w:lvlText w:val=""/>
      <w:lvlJc w:val="left"/>
      <w:pPr>
        <w:tabs>
          <w:tab w:val="num" w:pos="720"/>
        </w:tabs>
        <w:ind w:left="720" w:hanging="360"/>
      </w:pPr>
      <w:rPr>
        <w:rFonts w:ascii="Wingdings 2" w:hAnsi="Wingdings 2" w:hint="default"/>
      </w:rPr>
    </w:lvl>
    <w:lvl w:ilvl="1" w:tplc="3618C99C" w:tentative="1">
      <w:start w:val="1"/>
      <w:numFmt w:val="bullet"/>
      <w:lvlText w:val=""/>
      <w:lvlJc w:val="left"/>
      <w:pPr>
        <w:tabs>
          <w:tab w:val="num" w:pos="1440"/>
        </w:tabs>
        <w:ind w:left="1440" w:hanging="360"/>
      </w:pPr>
      <w:rPr>
        <w:rFonts w:ascii="Wingdings 2" w:hAnsi="Wingdings 2" w:hint="default"/>
      </w:rPr>
    </w:lvl>
    <w:lvl w:ilvl="2" w:tplc="1C52D7FA" w:tentative="1">
      <w:start w:val="1"/>
      <w:numFmt w:val="bullet"/>
      <w:lvlText w:val=""/>
      <w:lvlJc w:val="left"/>
      <w:pPr>
        <w:tabs>
          <w:tab w:val="num" w:pos="2160"/>
        </w:tabs>
        <w:ind w:left="2160" w:hanging="360"/>
      </w:pPr>
      <w:rPr>
        <w:rFonts w:ascii="Wingdings 2" w:hAnsi="Wingdings 2" w:hint="default"/>
      </w:rPr>
    </w:lvl>
    <w:lvl w:ilvl="3" w:tplc="257206BA" w:tentative="1">
      <w:start w:val="1"/>
      <w:numFmt w:val="bullet"/>
      <w:lvlText w:val=""/>
      <w:lvlJc w:val="left"/>
      <w:pPr>
        <w:tabs>
          <w:tab w:val="num" w:pos="2880"/>
        </w:tabs>
        <w:ind w:left="2880" w:hanging="360"/>
      </w:pPr>
      <w:rPr>
        <w:rFonts w:ascii="Wingdings 2" w:hAnsi="Wingdings 2" w:hint="default"/>
      </w:rPr>
    </w:lvl>
    <w:lvl w:ilvl="4" w:tplc="8AE60B92" w:tentative="1">
      <w:start w:val="1"/>
      <w:numFmt w:val="bullet"/>
      <w:lvlText w:val=""/>
      <w:lvlJc w:val="left"/>
      <w:pPr>
        <w:tabs>
          <w:tab w:val="num" w:pos="3600"/>
        </w:tabs>
        <w:ind w:left="3600" w:hanging="360"/>
      </w:pPr>
      <w:rPr>
        <w:rFonts w:ascii="Wingdings 2" w:hAnsi="Wingdings 2" w:hint="default"/>
      </w:rPr>
    </w:lvl>
    <w:lvl w:ilvl="5" w:tplc="62248184" w:tentative="1">
      <w:start w:val="1"/>
      <w:numFmt w:val="bullet"/>
      <w:lvlText w:val=""/>
      <w:lvlJc w:val="left"/>
      <w:pPr>
        <w:tabs>
          <w:tab w:val="num" w:pos="4320"/>
        </w:tabs>
        <w:ind w:left="4320" w:hanging="360"/>
      </w:pPr>
      <w:rPr>
        <w:rFonts w:ascii="Wingdings 2" w:hAnsi="Wingdings 2" w:hint="default"/>
      </w:rPr>
    </w:lvl>
    <w:lvl w:ilvl="6" w:tplc="1784A9CA" w:tentative="1">
      <w:start w:val="1"/>
      <w:numFmt w:val="bullet"/>
      <w:lvlText w:val=""/>
      <w:lvlJc w:val="left"/>
      <w:pPr>
        <w:tabs>
          <w:tab w:val="num" w:pos="5040"/>
        </w:tabs>
        <w:ind w:left="5040" w:hanging="360"/>
      </w:pPr>
      <w:rPr>
        <w:rFonts w:ascii="Wingdings 2" w:hAnsi="Wingdings 2" w:hint="default"/>
      </w:rPr>
    </w:lvl>
    <w:lvl w:ilvl="7" w:tplc="4F40C81C" w:tentative="1">
      <w:start w:val="1"/>
      <w:numFmt w:val="bullet"/>
      <w:lvlText w:val=""/>
      <w:lvlJc w:val="left"/>
      <w:pPr>
        <w:tabs>
          <w:tab w:val="num" w:pos="5760"/>
        </w:tabs>
        <w:ind w:left="5760" w:hanging="360"/>
      </w:pPr>
      <w:rPr>
        <w:rFonts w:ascii="Wingdings 2" w:hAnsi="Wingdings 2" w:hint="default"/>
      </w:rPr>
    </w:lvl>
    <w:lvl w:ilvl="8" w:tplc="939A1BCC" w:tentative="1">
      <w:start w:val="1"/>
      <w:numFmt w:val="bullet"/>
      <w:lvlText w:val=""/>
      <w:lvlJc w:val="left"/>
      <w:pPr>
        <w:tabs>
          <w:tab w:val="num" w:pos="6480"/>
        </w:tabs>
        <w:ind w:left="6480" w:hanging="360"/>
      </w:pPr>
      <w:rPr>
        <w:rFonts w:ascii="Wingdings 2" w:hAnsi="Wingdings 2" w:hint="default"/>
      </w:rPr>
    </w:lvl>
  </w:abstractNum>
  <w:abstractNum w:abstractNumId="16">
    <w:nsid w:val="71855B57"/>
    <w:multiLevelType w:val="hybridMultilevel"/>
    <w:tmpl w:val="D0AE2D46"/>
    <w:lvl w:ilvl="0" w:tplc="0419000F">
      <w:start w:val="1"/>
      <w:numFmt w:val="decimal"/>
      <w:lvlText w:val="%1."/>
      <w:lvlJc w:val="left"/>
      <w:pPr>
        <w:tabs>
          <w:tab w:val="num" w:pos="720"/>
        </w:tabs>
        <w:ind w:left="720" w:hanging="360"/>
      </w:pPr>
      <w:rPr>
        <w:rFonts w:hint="default"/>
      </w:rPr>
    </w:lvl>
    <w:lvl w:ilvl="1" w:tplc="89ECCB0E" w:tentative="1">
      <w:start w:val="1"/>
      <w:numFmt w:val="bullet"/>
      <w:lvlText w:val=""/>
      <w:lvlJc w:val="left"/>
      <w:pPr>
        <w:tabs>
          <w:tab w:val="num" w:pos="1440"/>
        </w:tabs>
        <w:ind w:left="1440" w:hanging="360"/>
      </w:pPr>
      <w:rPr>
        <w:rFonts w:ascii="Wingdings 2" w:hAnsi="Wingdings 2" w:hint="default"/>
      </w:rPr>
    </w:lvl>
    <w:lvl w:ilvl="2" w:tplc="7B9A5704" w:tentative="1">
      <w:start w:val="1"/>
      <w:numFmt w:val="bullet"/>
      <w:lvlText w:val=""/>
      <w:lvlJc w:val="left"/>
      <w:pPr>
        <w:tabs>
          <w:tab w:val="num" w:pos="2160"/>
        </w:tabs>
        <w:ind w:left="2160" w:hanging="360"/>
      </w:pPr>
      <w:rPr>
        <w:rFonts w:ascii="Wingdings 2" w:hAnsi="Wingdings 2" w:hint="default"/>
      </w:rPr>
    </w:lvl>
    <w:lvl w:ilvl="3" w:tplc="C56C5040" w:tentative="1">
      <w:start w:val="1"/>
      <w:numFmt w:val="bullet"/>
      <w:lvlText w:val=""/>
      <w:lvlJc w:val="left"/>
      <w:pPr>
        <w:tabs>
          <w:tab w:val="num" w:pos="2880"/>
        </w:tabs>
        <w:ind w:left="2880" w:hanging="360"/>
      </w:pPr>
      <w:rPr>
        <w:rFonts w:ascii="Wingdings 2" w:hAnsi="Wingdings 2" w:hint="default"/>
      </w:rPr>
    </w:lvl>
    <w:lvl w:ilvl="4" w:tplc="06AC6A1E" w:tentative="1">
      <w:start w:val="1"/>
      <w:numFmt w:val="bullet"/>
      <w:lvlText w:val=""/>
      <w:lvlJc w:val="left"/>
      <w:pPr>
        <w:tabs>
          <w:tab w:val="num" w:pos="3600"/>
        </w:tabs>
        <w:ind w:left="3600" w:hanging="360"/>
      </w:pPr>
      <w:rPr>
        <w:rFonts w:ascii="Wingdings 2" w:hAnsi="Wingdings 2" w:hint="default"/>
      </w:rPr>
    </w:lvl>
    <w:lvl w:ilvl="5" w:tplc="8ECA6F00" w:tentative="1">
      <w:start w:val="1"/>
      <w:numFmt w:val="bullet"/>
      <w:lvlText w:val=""/>
      <w:lvlJc w:val="left"/>
      <w:pPr>
        <w:tabs>
          <w:tab w:val="num" w:pos="4320"/>
        </w:tabs>
        <w:ind w:left="4320" w:hanging="360"/>
      </w:pPr>
      <w:rPr>
        <w:rFonts w:ascii="Wingdings 2" w:hAnsi="Wingdings 2" w:hint="default"/>
      </w:rPr>
    </w:lvl>
    <w:lvl w:ilvl="6" w:tplc="D5CC6A4E" w:tentative="1">
      <w:start w:val="1"/>
      <w:numFmt w:val="bullet"/>
      <w:lvlText w:val=""/>
      <w:lvlJc w:val="left"/>
      <w:pPr>
        <w:tabs>
          <w:tab w:val="num" w:pos="5040"/>
        </w:tabs>
        <w:ind w:left="5040" w:hanging="360"/>
      </w:pPr>
      <w:rPr>
        <w:rFonts w:ascii="Wingdings 2" w:hAnsi="Wingdings 2" w:hint="default"/>
      </w:rPr>
    </w:lvl>
    <w:lvl w:ilvl="7" w:tplc="CC5A2E7A" w:tentative="1">
      <w:start w:val="1"/>
      <w:numFmt w:val="bullet"/>
      <w:lvlText w:val=""/>
      <w:lvlJc w:val="left"/>
      <w:pPr>
        <w:tabs>
          <w:tab w:val="num" w:pos="5760"/>
        </w:tabs>
        <w:ind w:left="5760" w:hanging="360"/>
      </w:pPr>
      <w:rPr>
        <w:rFonts w:ascii="Wingdings 2" w:hAnsi="Wingdings 2" w:hint="default"/>
      </w:rPr>
    </w:lvl>
    <w:lvl w:ilvl="8" w:tplc="6A9C52A2" w:tentative="1">
      <w:start w:val="1"/>
      <w:numFmt w:val="bullet"/>
      <w:lvlText w:val=""/>
      <w:lvlJc w:val="left"/>
      <w:pPr>
        <w:tabs>
          <w:tab w:val="num" w:pos="6480"/>
        </w:tabs>
        <w:ind w:left="6480" w:hanging="360"/>
      </w:pPr>
      <w:rPr>
        <w:rFonts w:ascii="Wingdings 2" w:hAnsi="Wingdings 2" w:hint="default"/>
      </w:rPr>
    </w:lvl>
  </w:abstractNum>
  <w:abstractNum w:abstractNumId="17">
    <w:nsid w:val="742F0E5C"/>
    <w:multiLevelType w:val="hybridMultilevel"/>
    <w:tmpl w:val="900A7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10"/>
  </w:num>
  <w:num w:numId="6">
    <w:abstractNumId w:val="17"/>
  </w:num>
  <w:num w:numId="7">
    <w:abstractNumId w:val="15"/>
  </w:num>
  <w:num w:numId="8">
    <w:abstractNumId w:val="0"/>
  </w:num>
  <w:num w:numId="9">
    <w:abstractNumId w:val="5"/>
  </w:num>
  <w:num w:numId="10">
    <w:abstractNumId w:val="6"/>
  </w:num>
  <w:num w:numId="11">
    <w:abstractNumId w:val="9"/>
  </w:num>
  <w:num w:numId="12">
    <w:abstractNumId w:val="12"/>
  </w:num>
  <w:num w:numId="13">
    <w:abstractNumId w:val="16"/>
  </w:num>
  <w:num w:numId="14">
    <w:abstractNumId w:val="4"/>
  </w:num>
  <w:num w:numId="15">
    <w:abstractNumId w:val="14"/>
  </w:num>
  <w:num w:numId="16">
    <w:abstractNumId w:val="1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32"/>
    <w:rsid w:val="00035ADD"/>
    <w:rsid w:val="000B5D71"/>
    <w:rsid w:val="000C778D"/>
    <w:rsid w:val="0014184B"/>
    <w:rsid w:val="00152EF3"/>
    <w:rsid w:val="00154470"/>
    <w:rsid w:val="003223EB"/>
    <w:rsid w:val="003323FA"/>
    <w:rsid w:val="00346475"/>
    <w:rsid w:val="00380C28"/>
    <w:rsid w:val="003830DF"/>
    <w:rsid w:val="003B43A6"/>
    <w:rsid w:val="00432F11"/>
    <w:rsid w:val="00450B5C"/>
    <w:rsid w:val="0047141E"/>
    <w:rsid w:val="004816C2"/>
    <w:rsid w:val="004B5273"/>
    <w:rsid w:val="00540AE0"/>
    <w:rsid w:val="00626D51"/>
    <w:rsid w:val="0065378F"/>
    <w:rsid w:val="00753F27"/>
    <w:rsid w:val="007D7BF9"/>
    <w:rsid w:val="0080154D"/>
    <w:rsid w:val="00863088"/>
    <w:rsid w:val="00866AF6"/>
    <w:rsid w:val="008A3E32"/>
    <w:rsid w:val="00927359"/>
    <w:rsid w:val="009756BD"/>
    <w:rsid w:val="009E5297"/>
    <w:rsid w:val="00A22762"/>
    <w:rsid w:val="00A469A0"/>
    <w:rsid w:val="00A5628E"/>
    <w:rsid w:val="00A66882"/>
    <w:rsid w:val="00A77E95"/>
    <w:rsid w:val="00A83F6C"/>
    <w:rsid w:val="00AC3889"/>
    <w:rsid w:val="00AC4DF2"/>
    <w:rsid w:val="00B01897"/>
    <w:rsid w:val="00B0365E"/>
    <w:rsid w:val="00B318DE"/>
    <w:rsid w:val="00B46C7E"/>
    <w:rsid w:val="00B54EB4"/>
    <w:rsid w:val="00B64902"/>
    <w:rsid w:val="00C023FC"/>
    <w:rsid w:val="00C53B74"/>
    <w:rsid w:val="00C77310"/>
    <w:rsid w:val="00CA564E"/>
    <w:rsid w:val="00D200CD"/>
    <w:rsid w:val="00D26FEC"/>
    <w:rsid w:val="00DD1F72"/>
    <w:rsid w:val="00DE03A0"/>
    <w:rsid w:val="00DE4F49"/>
    <w:rsid w:val="00DF199F"/>
    <w:rsid w:val="00E13AA0"/>
    <w:rsid w:val="00E14A3A"/>
    <w:rsid w:val="00EA63BA"/>
    <w:rsid w:val="00ED123B"/>
    <w:rsid w:val="00F1352A"/>
    <w:rsid w:val="00F2747F"/>
    <w:rsid w:val="00F80166"/>
    <w:rsid w:val="00F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3889"/>
    <w:pPr>
      <w:widowControl w:val="0"/>
      <w:autoSpaceDE w:val="0"/>
      <w:autoSpaceDN w:val="0"/>
      <w:adjustRightInd w:val="0"/>
      <w:spacing w:after="0" w:line="240" w:lineRule="auto"/>
      <w:ind w:left="540" w:hanging="540"/>
      <w:outlineLvl w:val="0"/>
    </w:pPr>
    <w:rPr>
      <w:rFonts w:ascii="Times New Roman" w:eastAsia="Times New Roman" w:hAnsi="Times New Roman" w:cs="Times New Roman"/>
      <w:color w:val="000000"/>
      <w:kern w:val="24"/>
      <w:sz w:val="64"/>
      <w:szCs w:val="64"/>
      <w:lang w:eastAsia="ru-RU"/>
    </w:rPr>
  </w:style>
  <w:style w:type="paragraph" w:styleId="2">
    <w:name w:val="heading 2"/>
    <w:basedOn w:val="a"/>
    <w:next w:val="a"/>
    <w:link w:val="20"/>
    <w:uiPriority w:val="99"/>
    <w:qFormat/>
    <w:rsid w:val="00AC3889"/>
    <w:pPr>
      <w:widowControl w:val="0"/>
      <w:autoSpaceDE w:val="0"/>
      <w:autoSpaceDN w:val="0"/>
      <w:adjustRightInd w:val="0"/>
      <w:spacing w:after="0" w:line="240" w:lineRule="auto"/>
      <w:ind w:left="1170" w:hanging="450"/>
      <w:outlineLvl w:val="1"/>
    </w:pPr>
    <w:rPr>
      <w:rFonts w:ascii="Times New Roman" w:eastAsia="Times New Roman" w:hAnsi="Times New Roman" w:cs="Times New Roman"/>
      <w:color w:val="000000"/>
      <w:kern w:val="24"/>
      <w:sz w:val="56"/>
      <w:szCs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E32"/>
    <w:pPr>
      <w:ind w:left="720"/>
      <w:contextualSpacing/>
    </w:pPr>
  </w:style>
  <w:style w:type="paragraph" w:styleId="a4">
    <w:name w:val="Normal (Web)"/>
    <w:basedOn w:val="a"/>
    <w:uiPriority w:val="99"/>
    <w:semiHidden/>
    <w:unhideWhenUsed/>
    <w:rsid w:val="00380C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A63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A63BA"/>
    <w:rPr>
      <w:rFonts w:ascii="Segoe UI" w:hAnsi="Segoe UI" w:cs="Segoe UI"/>
      <w:sz w:val="18"/>
      <w:szCs w:val="18"/>
    </w:rPr>
  </w:style>
  <w:style w:type="character" w:customStyle="1" w:styleId="10">
    <w:name w:val="Заголовок 1 Знак"/>
    <w:basedOn w:val="a0"/>
    <w:link w:val="1"/>
    <w:uiPriority w:val="9"/>
    <w:rsid w:val="00AC3889"/>
    <w:rPr>
      <w:rFonts w:ascii="Times New Roman" w:eastAsia="Times New Roman" w:hAnsi="Times New Roman" w:cs="Times New Roman"/>
      <w:color w:val="000000"/>
      <w:kern w:val="24"/>
      <w:sz w:val="64"/>
      <w:szCs w:val="64"/>
      <w:lang w:eastAsia="ru-RU"/>
    </w:rPr>
  </w:style>
  <w:style w:type="character" w:customStyle="1" w:styleId="20">
    <w:name w:val="Заголовок 2 Знак"/>
    <w:basedOn w:val="a0"/>
    <w:link w:val="2"/>
    <w:uiPriority w:val="99"/>
    <w:rsid w:val="00AC3889"/>
    <w:rPr>
      <w:rFonts w:ascii="Times New Roman" w:eastAsia="Times New Roman" w:hAnsi="Times New Roman" w:cs="Times New Roman"/>
      <w:color w:val="000000"/>
      <w:kern w:val="24"/>
      <w:sz w:val="56"/>
      <w:szCs w:val="56"/>
      <w:lang w:eastAsia="ru-RU"/>
    </w:rPr>
  </w:style>
  <w:style w:type="paragraph" w:styleId="21">
    <w:name w:val="Body Text 2"/>
    <w:basedOn w:val="a"/>
    <w:link w:val="22"/>
    <w:rsid w:val="00A77E9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77E9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3889"/>
    <w:pPr>
      <w:widowControl w:val="0"/>
      <w:autoSpaceDE w:val="0"/>
      <w:autoSpaceDN w:val="0"/>
      <w:adjustRightInd w:val="0"/>
      <w:spacing w:after="0" w:line="240" w:lineRule="auto"/>
      <w:ind w:left="540" w:hanging="540"/>
      <w:outlineLvl w:val="0"/>
    </w:pPr>
    <w:rPr>
      <w:rFonts w:ascii="Times New Roman" w:eastAsia="Times New Roman" w:hAnsi="Times New Roman" w:cs="Times New Roman"/>
      <w:color w:val="000000"/>
      <w:kern w:val="24"/>
      <w:sz w:val="64"/>
      <w:szCs w:val="64"/>
      <w:lang w:eastAsia="ru-RU"/>
    </w:rPr>
  </w:style>
  <w:style w:type="paragraph" w:styleId="2">
    <w:name w:val="heading 2"/>
    <w:basedOn w:val="a"/>
    <w:next w:val="a"/>
    <w:link w:val="20"/>
    <w:uiPriority w:val="99"/>
    <w:qFormat/>
    <w:rsid w:val="00AC3889"/>
    <w:pPr>
      <w:widowControl w:val="0"/>
      <w:autoSpaceDE w:val="0"/>
      <w:autoSpaceDN w:val="0"/>
      <w:adjustRightInd w:val="0"/>
      <w:spacing w:after="0" w:line="240" w:lineRule="auto"/>
      <w:ind w:left="1170" w:hanging="450"/>
      <w:outlineLvl w:val="1"/>
    </w:pPr>
    <w:rPr>
      <w:rFonts w:ascii="Times New Roman" w:eastAsia="Times New Roman" w:hAnsi="Times New Roman" w:cs="Times New Roman"/>
      <w:color w:val="000000"/>
      <w:kern w:val="24"/>
      <w:sz w:val="56"/>
      <w:szCs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E32"/>
    <w:pPr>
      <w:ind w:left="720"/>
      <w:contextualSpacing/>
    </w:pPr>
  </w:style>
  <w:style w:type="paragraph" w:styleId="a4">
    <w:name w:val="Normal (Web)"/>
    <w:basedOn w:val="a"/>
    <w:uiPriority w:val="99"/>
    <w:semiHidden/>
    <w:unhideWhenUsed/>
    <w:rsid w:val="00380C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A63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A63BA"/>
    <w:rPr>
      <w:rFonts w:ascii="Segoe UI" w:hAnsi="Segoe UI" w:cs="Segoe UI"/>
      <w:sz w:val="18"/>
      <w:szCs w:val="18"/>
    </w:rPr>
  </w:style>
  <w:style w:type="character" w:customStyle="1" w:styleId="10">
    <w:name w:val="Заголовок 1 Знак"/>
    <w:basedOn w:val="a0"/>
    <w:link w:val="1"/>
    <w:uiPriority w:val="9"/>
    <w:rsid w:val="00AC3889"/>
    <w:rPr>
      <w:rFonts w:ascii="Times New Roman" w:eastAsia="Times New Roman" w:hAnsi="Times New Roman" w:cs="Times New Roman"/>
      <w:color w:val="000000"/>
      <w:kern w:val="24"/>
      <w:sz w:val="64"/>
      <w:szCs w:val="64"/>
      <w:lang w:eastAsia="ru-RU"/>
    </w:rPr>
  </w:style>
  <w:style w:type="character" w:customStyle="1" w:styleId="20">
    <w:name w:val="Заголовок 2 Знак"/>
    <w:basedOn w:val="a0"/>
    <w:link w:val="2"/>
    <w:uiPriority w:val="99"/>
    <w:rsid w:val="00AC3889"/>
    <w:rPr>
      <w:rFonts w:ascii="Times New Roman" w:eastAsia="Times New Roman" w:hAnsi="Times New Roman" w:cs="Times New Roman"/>
      <w:color w:val="000000"/>
      <w:kern w:val="24"/>
      <w:sz w:val="56"/>
      <w:szCs w:val="56"/>
      <w:lang w:eastAsia="ru-RU"/>
    </w:rPr>
  </w:style>
  <w:style w:type="paragraph" w:styleId="21">
    <w:name w:val="Body Text 2"/>
    <w:basedOn w:val="a"/>
    <w:link w:val="22"/>
    <w:rsid w:val="00A77E9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77E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2564">
      <w:bodyDiv w:val="1"/>
      <w:marLeft w:val="0"/>
      <w:marRight w:val="0"/>
      <w:marTop w:val="0"/>
      <w:marBottom w:val="0"/>
      <w:divBdr>
        <w:top w:val="none" w:sz="0" w:space="0" w:color="auto"/>
        <w:left w:val="none" w:sz="0" w:space="0" w:color="auto"/>
        <w:bottom w:val="none" w:sz="0" w:space="0" w:color="auto"/>
        <w:right w:val="none" w:sz="0" w:space="0" w:color="auto"/>
      </w:divBdr>
      <w:divsChild>
        <w:div w:id="2002808017">
          <w:marLeft w:val="706"/>
          <w:marRight w:val="0"/>
          <w:marTop w:val="106"/>
          <w:marBottom w:val="0"/>
          <w:divBdr>
            <w:top w:val="none" w:sz="0" w:space="0" w:color="auto"/>
            <w:left w:val="none" w:sz="0" w:space="0" w:color="auto"/>
            <w:bottom w:val="none" w:sz="0" w:space="0" w:color="auto"/>
            <w:right w:val="none" w:sz="0" w:space="0" w:color="auto"/>
          </w:divBdr>
        </w:div>
        <w:div w:id="870150201">
          <w:marLeft w:val="706"/>
          <w:marRight w:val="0"/>
          <w:marTop w:val="106"/>
          <w:marBottom w:val="0"/>
          <w:divBdr>
            <w:top w:val="none" w:sz="0" w:space="0" w:color="auto"/>
            <w:left w:val="none" w:sz="0" w:space="0" w:color="auto"/>
            <w:bottom w:val="none" w:sz="0" w:space="0" w:color="auto"/>
            <w:right w:val="none" w:sz="0" w:space="0" w:color="auto"/>
          </w:divBdr>
        </w:div>
        <w:div w:id="112986192">
          <w:marLeft w:val="706"/>
          <w:marRight w:val="0"/>
          <w:marTop w:val="106"/>
          <w:marBottom w:val="0"/>
          <w:divBdr>
            <w:top w:val="none" w:sz="0" w:space="0" w:color="auto"/>
            <w:left w:val="none" w:sz="0" w:space="0" w:color="auto"/>
            <w:bottom w:val="none" w:sz="0" w:space="0" w:color="auto"/>
            <w:right w:val="none" w:sz="0" w:space="0" w:color="auto"/>
          </w:divBdr>
        </w:div>
        <w:div w:id="482234923">
          <w:marLeft w:val="706"/>
          <w:marRight w:val="0"/>
          <w:marTop w:val="106"/>
          <w:marBottom w:val="0"/>
          <w:divBdr>
            <w:top w:val="none" w:sz="0" w:space="0" w:color="auto"/>
            <w:left w:val="none" w:sz="0" w:space="0" w:color="auto"/>
            <w:bottom w:val="none" w:sz="0" w:space="0" w:color="auto"/>
            <w:right w:val="none" w:sz="0" w:space="0" w:color="auto"/>
          </w:divBdr>
        </w:div>
        <w:div w:id="629408218">
          <w:marLeft w:val="706"/>
          <w:marRight w:val="0"/>
          <w:marTop w:val="106"/>
          <w:marBottom w:val="0"/>
          <w:divBdr>
            <w:top w:val="none" w:sz="0" w:space="0" w:color="auto"/>
            <w:left w:val="none" w:sz="0" w:space="0" w:color="auto"/>
            <w:bottom w:val="none" w:sz="0" w:space="0" w:color="auto"/>
            <w:right w:val="none" w:sz="0" w:space="0" w:color="auto"/>
          </w:divBdr>
        </w:div>
        <w:div w:id="456143865">
          <w:marLeft w:val="706"/>
          <w:marRight w:val="0"/>
          <w:marTop w:val="106"/>
          <w:marBottom w:val="0"/>
          <w:divBdr>
            <w:top w:val="none" w:sz="0" w:space="0" w:color="auto"/>
            <w:left w:val="none" w:sz="0" w:space="0" w:color="auto"/>
            <w:bottom w:val="none" w:sz="0" w:space="0" w:color="auto"/>
            <w:right w:val="none" w:sz="0" w:space="0" w:color="auto"/>
          </w:divBdr>
        </w:div>
      </w:divsChild>
    </w:div>
    <w:div w:id="377781877">
      <w:bodyDiv w:val="1"/>
      <w:marLeft w:val="0"/>
      <w:marRight w:val="0"/>
      <w:marTop w:val="0"/>
      <w:marBottom w:val="0"/>
      <w:divBdr>
        <w:top w:val="none" w:sz="0" w:space="0" w:color="auto"/>
        <w:left w:val="none" w:sz="0" w:space="0" w:color="auto"/>
        <w:bottom w:val="none" w:sz="0" w:space="0" w:color="auto"/>
        <w:right w:val="none" w:sz="0" w:space="0" w:color="auto"/>
      </w:divBdr>
      <w:divsChild>
        <w:div w:id="734284970">
          <w:marLeft w:val="720"/>
          <w:marRight w:val="0"/>
          <w:marTop w:val="101"/>
          <w:marBottom w:val="0"/>
          <w:divBdr>
            <w:top w:val="none" w:sz="0" w:space="0" w:color="auto"/>
            <w:left w:val="none" w:sz="0" w:space="0" w:color="auto"/>
            <w:bottom w:val="none" w:sz="0" w:space="0" w:color="auto"/>
            <w:right w:val="none" w:sz="0" w:space="0" w:color="auto"/>
          </w:divBdr>
        </w:div>
        <w:div w:id="1896309233">
          <w:marLeft w:val="720"/>
          <w:marRight w:val="0"/>
          <w:marTop w:val="101"/>
          <w:marBottom w:val="0"/>
          <w:divBdr>
            <w:top w:val="none" w:sz="0" w:space="0" w:color="auto"/>
            <w:left w:val="none" w:sz="0" w:space="0" w:color="auto"/>
            <w:bottom w:val="none" w:sz="0" w:space="0" w:color="auto"/>
            <w:right w:val="none" w:sz="0" w:space="0" w:color="auto"/>
          </w:divBdr>
        </w:div>
        <w:div w:id="422803102">
          <w:marLeft w:val="720"/>
          <w:marRight w:val="0"/>
          <w:marTop w:val="101"/>
          <w:marBottom w:val="0"/>
          <w:divBdr>
            <w:top w:val="none" w:sz="0" w:space="0" w:color="auto"/>
            <w:left w:val="none" w:sz="0" w:space="0" w:color="auto"/>
            <w:bottom w:val="none" w:sz="0" w:space="0" w:color="auto"/>
            <w:right w:val="none" w:sz="0" w:space="0" w:color="auto"/>
          </w:divBdr>
        </w:div>
        <w:div w:id="1551771274">
          <w:marLeft w:val="720"/>
          <w:marRight w:val="0"/>
          <w:marTop w:val="101"/>
          <w:marBottom w:val="0"/>
          <w:divBdr>
            <w:top w:val="none" w:sz="0" w:space="0" w:color="auto"/>
            <w:left w:val="none" w:sz="0" w:space="0" w:color="auto"/>
            <w:bottom w:val="none" w:sz="0" w:space="0" w:color="auto"/>
            <w:right w:val="none" w:sz="0" w:space="0" w:color="auto"/>
          </w:divBdr>
        </w:div>
      </w:divsChild>
    </w:div>
    <w:div w:id="602538504">
      <w:bodyDiv w:val="1"/>
      <w:marLeft w:val="0"/>
      <w:marRight w:val="0"/>
      <w:marTop w:val="0"/>
      <w:marBottom w:val="0"/>
      <w:divBdr>
        <w:top w:val="none" w:sz="0" w:space="0" w:color="auto"/>
        <w:left w:val="none" w:sz="0" w:space="0" w:color="auto"/>
        <w:bottom w:val="none" w:sz="0" w:space="0" w:color="auto"/>
        <w:right w:val="none" w:sz="0" w:space="0" w:color="auto"/>
      </w:divBdr>
    </w:div>
    <w:div w:id="742722374">
      <w:bodyDiv w:val="1"/>
      <w:marLeft w:val="0"/>
      <w:marRight w:val="0"/>
      <w:marTop w:val="0"/>
      <w:marBottom w:val="0"/>
      <w:divBdr>
        <w:top w:val="none" w:sz="0" w:space="0" w:color="auto"/>
        <w:left w:val="none" w:sz="0" w:space="0" w:color="auto"/>
        <w:bottom w:val="none" w:sz="0" w:space="0" w:color="auto"/>
        <w:right w:val="none" w:sz="0" w:space="0" w:color="auto"/>
      </w:divBdr>
    </w:div>
    <w:div w:id="875002887">
      <w:bodyDiv w:val="1"/>
      <w:marLeft w:val="0"/>
      <w:marRight w:val="0"/>
      <w:marTop w:val="0"/>
      <w:marBottom w:val="0"/>
      <w:divBdr>
        <w:top w:val="none" w:sz="0" w:space="0" w:color="auto"/>
        <w:left w:val="none" w:sz="0" w:space="0" w:color="auto"/>
        <w:bottom w:val="none" w:sz="0" w:space="0" w:color="auto"/>
        <w:right w:val="none" w:sz="0" w:space="0" w:color="auto"/>
      </w:divBdr>
    </w:div>
    <w:div w:id="936980139">
      <w:bodyDiv w:val="1"/>
      <w:marLeft w:val="0"/>
      <w:marRight w:val="0"/>
      <w:marTop w:val="0"/>
      <w:marBottom w:val="0"/>
      <w:divBdr>
        <w:top w:val="none" w:sz="0" w:space="0" w:color="auto"/>
        <w:left w:val="none" w:sz="0" w:space="0" w:color="auto"/>
        <w:bottom w:val="none" w:sz="0" w:space="0" w:color="auto"/>
        <w:right w:val="none" w:sz="0" w:space="0" w:color="auto"/>
      </w:divBdr>
      <w:divsChild>
        <w:div w:id="1903635466">
          <w:marLeft w:val="706"/>
          <w:marRight w:val="0"/>
          <w:marTop w:val="115"/>
          <w:marBottom w:val="0"/>
          <w:divBdr>
            <w:top w:val="none" w:sz="0" w:space="0" w:color="auto"/>
            <w:left w:val="none" w:sz="0" w:space="0" w:color="auto"/>
            <w:bottom w:val="none" w:sz="0" w:space="0" w:color="auto"/>
            <w:right w:val="none" w:sz="0" w:space="0" w:color="auto"/>
          </w:divBdr>
        </w:div>
        <w:div w:id="1765302397">
          <w:marLeft w:val="706"/>
          <w:marRight w:val="0"/>
          <w:marTop w:val="115"/>
          <w:marBottom w:val="0"/>
          <w:divBdr>
            <w:top w:val="none" w:sz="0" w:space="0" w:color="auto"/>
            <w:left w:val="none" w:sz="0" w:space="0" w:color="auto"/>
            <w:bottom w:val="none" w:sz="0" w:space="0" w:color="auto"/>
            <w:right w:val="none" w:sz="0" w:space="0" w:color="auto"/>
          </w:divBdr>
        </w:div>
        <w:div w:id="298414455">
          <w:marLeft w:val="706"/>
          <w:marRight w:val="0"/>
          <w:marTop w:val="115"/>
          <w:marBottom w:val="0"/>
          <w:divBdr>
            <w:top w:val="none" w:sz="0" w:space="0" w:color="auto"/>
            <w:left w:val="none" w:sz="0" w:space="0" w:color="auto"/>
            <w:bottom w:val="none" w:sz="0" w:space="0" w:color="auto"/>
            <w:right w:val="none" w:sz="0" w:space="0" w:color="auto"/>
          </w:divBdr>
        </w:div>
        <w:div w:id="1708798253">
          <w:marLeft w:val="706"/>
          <w:marRight w:val="0"/>
          <w:marTop w:val="115"/>
          <w:marBottom w:val="0"/>
          <w:divBdr>
            <w:top w:val="none" w:sz="0" w:space="0" w:color="auto"/>
            <w:left w:val="none" w:sz="0" w:space="0" w:color="auto"/>
            <w:bottom w:val="none" w:sz="0" w:space="0" w:color="auto"/>
            <w:right w:val="none" w:sz="0" w:space="0" w:color="auto"/>
          </w:divBdr>
        </w:div>
        <w:div w:id="1507748706">
          <w:marLeft w:val="706"/>
          <w:marRight w:val="0"/>
          <w:marTop w:val="115"/>
          <w:marBottom w:val="0"/>
          <w:divBdr>
            <w:top w:val="none" w:sz="0" w:space="0" w:color="auto"/>
            <w:left w:val="none" w:sz="0" w:space="0" w:color="auto"/>
            <w:bottom w:val="none" w:sz="0" w:space="0" w:color="auto"/>
            <w:right w:val="none" w:sz="0" w:space="0" w:color="auto"/>
          </w:divBdr>
        </w:div>
      </w:divsChild>
    </w:div>
    <w:div w:id="992829347">
      <w:bodyDiv w:val="1"/>
      <w:marLeft w:val="0"/>
      <w:marRight w:val="0"/>
      <w:marTop w:val="0"/>
      <w:marBottom w:val="0"/>
      <w:divBdr>
        <w:top w:val="none" w:sz="0" w:space="0" w:color="auto"/>
        <w:left w:val="none" w:sz="0" w:space="0" w:color="auto"/>
        <w:bottom w:val="none" w:sz="0" w:space="0" w:color="auto"/>
        <w:right w:val="none" w:sz="0" w:space="0" w:color="auto"/>
      </w:divBdr>
      <w:divsChild>
        <w:div w:id="958729421">
          <w:marLeft w:val="907"/>
          <w:marRight w:val="0"/>
          <w:marTop w:val="125"/>
          <w:marBottom w:val="0"/>
          <w:divBdr>
            <w:top w:val="none" w:sz="0" w:space="0" w:color="auto"/>
            <w:left w:val="none" w:sz="0" w:space="0" w:color="auto"/>
            <w:bottom w:val="none" w:sz="0" w:space="0" w:color="auto"/>
            <w:right w:val="none" w:sz="0" w:space="0" w:color="auto"/>
          </w:divBdr>
        </w:div>
        <w:div w:id="881476941">
          <w:marLeft w:val="907"/>
          <w:marRight w:val="0"/>
          <w:marTop w:val="125"/>
          <w:marBottom w:val="0"/>
          <w:divBdr>
            <w:top w:val="none" w:sz="0" w:space="0" w:color="auto"/>
            <w:left w:val="none" w:sz="0" w:space="0" w:color="auto"/>
            <w:bottom w:val="none" w:sz="0" w:space="0" w:color="auto"/>
            <w:right w:val="none" w:sz="0" w:space="0" w:color="auto"/>
          </w:divBdr>
        </w:div>
        <w:div w:id="739910416">
          <w:marLeft w:val="907"/>
          <w:marRight w:val="0"/>
          <w:marTop w:val="125"/>
          <w:marBottom w:val="0"/>
          <w:divBdr>
            <w:top w:val="none" w:sz="0" w:space="0" w:color="auto"/>
            <w:left w:val="none" w:sz="0" w:space="0" w:color="auto"/>
            <w:bottom w:val="none" w:sz="0" w:space="0" w:color="auto"/>
            <w:right w:val="none" w:sz="0" w:space="0" w:color="auto"/>
          </w:divBdr>
        </w:div>
        <w:div w:id="1941601275">
          <w:marLeft w:val="907"/>
          <w:marRight w:val="0"/>
          <w:marTop w:val="125"/>
          <w:marBottom w:val="0"/>
          <w:divBdr>
            <w:top w:val="none" w:sz="0" w:space="0" w:color="auto"/>
            <w:left w:val="none" w:sz="0" w:space="0" w:color="auto"/>
            <w:bottom w:val="none" w:sz="0" w:space="0" w:color="auto"/>
            <w:right w:val="none" w:sz="0" w:space="0" w:color="auto"/>
          </w:divBdr>
        </w:div>
        <w:div w:id="1626353202">
          <w:marLeft w:val="907"/>
          <w:marRight w:val="0"/>
          <w:marTop w:val="125"/>
          <w:marBottom w:val="0"/>
          <w:divBdr>
            <w:top w:val="none" w:sz="0" w:space="0" w:color="auto"/>
            <w:left w:val="none" w:sz="0" w:space="0" w:color="auto"/>
            <w:bottom w:val="none" w:sz="0" w:space="0" w:color="auto"/>
            <w:right w:val="none" w:sz="0" w:space="0" w:color="auto"/>
          </w:divBdr>
        </w:div>
        <w:div w:id="1086271393">
          <w:marLeft w:val="907"/>
          <w:marRight w:val="0"/>
          <w:marTop w:val="125"/>
          <w:marBottom w:val="0"/>
          <w:divBdr>
            <w:top w:val="none" w:sz="0" w:space="0" w:color="auto"/>
            <w:left w:val="none" w:sz="0" w:space="0" w:color="auto"/>
            <w:bottom w:val="none" w:sz="0" w:space="0" w:color="auto"/>
            <w:right w:val="none" w:sz="0" w:space="0" w:color="auto"/>
          </w:divBdr>
        </w:div>
      </w:divsChild>
    </w:div>
    <w:div w:id="1156803997">
      <w:bodyDiv w:val="1"/>
      <w:marLeft w:val="0"/>
      <w:marRight w:val="0"/>
      <w:marTop w:val="0"/>
      <w:marBottom w:val="0"/>
      <w:divBdr>
        <w:top w:val="none" w:sz="0" w:space="0" w:color="auto"/>
        <w:left w:val="none" w:sz="0" w:space="0" w:color="auto"/>
        <w:bottom w:val="none" w:sz="0" w:space="0" w:color="auto"/>
        <w:right w:val="none" w:sz="0" w:space="0" w:color="auto"/>
      </w:divBdr>
    </w:div>
    <w:div w:id="1376589203">
      <w:bodyDiv w:val="1"/>
      <w:marLeft w:val="0"/>
      <w:marRight w:val="0"/>
      <w:marTop w:val="0"/>
      <w:marBottom w:val="0"/>
      <w:divBdr>
        <w:top w:val="none" w:sz="0" w:space="0" w:color="auto"/>
        <w:left w:val="none" w:sz="0" w:space="0" w:color="auto"/>
        <w:bottom w:val="none" w:sz="0" w:space="0" w:color="auto"/>
        <w:right w:val="none" w:sz="0" w:space="0" w:color="auto"/>
      </w:divBdr>
      <w:divsChild>
        <w:div w:id="404230729">
          <w:marLeft w:val="720"/>
          <w:marRight w:val="0"/>
          <w:marTop w:val="101"/>
          <w:marBottom w:val="0"/>
          <w:divBdr>
            <w:top w:val="none" w:sz="0" w:space="0" w:color="auto"/>
            <w:left w:val="none" w:sz="0" w:space="0" w:color="auto"/>
            <w:bottom w:val="none" w:sz="0" w:space="0" w:color="auto"/>
            <w:right w:val="none" w:sz="0" w:space="0" w:color="auto"/>
          </w:divBdr>
        </w:div>
        <w:div w:id="358043076">
          <w:marLeft w:val="720"/>
          <w:marRight w:val="0"/>
          <w:marTop w:val="101"/>
          <w:marBottom w:val="0"/>
          <w:divBdr>
            <w:top w:val="none" w:sz="0" w:space="0" w:color="auto"/>
            <w:left w:val="none" w:sz="0" w:space="0" w:color="auto"/>
            <w:bottom w:val="none" w:sz="0" w:space="0" w:color="auto"/>
            <w:right w:val="none" w:sz="0" w:space="0" w:color="auto"/>
          </w:divBdr>
        </w:div>
        <w:div w:id="1013344279">
          <w:marLeft w:val="720"/>
          <w:marRight w:val="0"/>
          <w:marTop w:val="101"/>
          <w:marBottom w:val="0"/>
          <w:divBdr>
            <w:top w:val="none" w:sz="0" w:space="0" w:color="auto"/>
            <w:left w:val="none" w:sz="0" w:space="0" w:color="auto"/>
            <w:bottom w:val="none" w:sz="0" w:space="0" w:color="auto"/>
            <w:right w:val="none" w:sz="0" w:space="0" w:color="auto"/>
          </w:divBdr>
        </w:div>
        <w:div w:id="370884775">
          <w:marLeft w:val="720"/>
          <w:marRight w:val="0"/>
          <w:marTop w:val="101"/>
          <w:marBottom w:val="0"/>
          <w:divBdr>
            <w:top w:val="none" w:sz="0" w:space="0" w:color="auto"/>
            <w:left w:val="none" w:sz="0" w:space="0" w:color="auto"/>
            <w:bottom w:val="none" w:sz="0" w:space="0" w:color="auto"/>
            <w:right w:val="none" w:sz="0" w:space="0" w:color="auto"/>
          </w:divBdr>
        </w:div>
      </w:divsChild>
    </w:div>
    <w:div w:id="1508983457">
      <w:bodyDiv w:val="1"/>
      <w:marLeft w:val="0"/>
      <w:marRight w:val="0"/>
      <w:marTop w:val="0"/>
      <w:marBottom w:val="0"/>
      <w:divBdr>
        <w:top w:val="none" w:sz="0" w:space="0" w:color="auto"/>
        <w:left w:val="none" w:sz="0" w:space="0" w:color="auto"/>
        <w:bottom w:val="none" w:sz="0" w:space="0" w:color="auto"/>
        <w:right w:val="none" w:sz="0" w:space="0" w:color="auto"/>
      </w:divBdr>
    </w:div>
    <w:div w:id="1570655176">
      <w:bodyDiv w:val="1"/>
      <w:marLeft w:val="0"/>
      <w:marRight w:val="0"/>
      <w:marTop w:val="0"/>
      <w:marBottom w:val="0"/>
      <w:divBdr>
        <w:top w:val="none" w:sz="0" w:space="0" w:color="auto"/>
        <w:left w:val="none" w:sz="0" w:space="0" w:color="auto"/>
        <w:bottom w:val="none" w:sz="0" w:space="0" w:color="auto"/>
        <w:right w:val="none" w:sz="0" w:space="0" w:color="auto"/>
      </w:divBdr>
    </w:div>
    <w:div w:id="1601336317">
      <w:bodyDiv w:val="1"/>
      <w:marLeft w:val="0"/>
      <w:marRight w:val="0"/>
      <w:marTop w:val="0"/>
      <w:marBottom w:val="0"/>
      <w:divBdr>
        <w:top w:val="none" w:sz="0" w:space="0" w:color="auto"/>
        <w:left w:val="none" w:sz="0" w:space="0" w:color="auto"/>
        <w:bottom w:val="none" w:sz="0" w:space="0" w:color="auto"/>
        <w:right w:val="none" w:sz="0" w:space="0" w:color="auto"/>
      </w:divBdr>
      <w:divsChild>
        <w:div w:id="1144854442">
          <w:marLeft w:val="706"/>
          <w:marRight w:val="0"/>
          <w:marTop w:val="106"/>
          <w:marBottom w:val="0"/>
          <w:divBdr>
            <w:top w:val="none" w:sz="0" w:space="0" w:color="auto"/>
            <w:left w:val="none" w:sz="0" w:space="0" w:color="auto"/>
            <w:bottom w:val="none" w:sz="0" w:space="0" w:color="auto"/>
            <w:right w:val="none" w:sz="0" w:space="0" w:color="auto"/>
          </w:divBdr>
        </w:div>
        <w:div w:id="62677682">
          <w:marLeft w:val="706"/>
          <w:marRight w:val="0"/>
          <w:marTop w:val="106"/>
          <w:marBottom w:val="0"/>
          <w:divBdr>
            <w:top w:val="none" w:sz="0" w:space="0" w:color="auto"/>
            <w:left w:val="none" w:sz="0" w:space="0" w:color="auto"/>
            <w:bottom w:val="none" w:sz="0" w:space="0" w:color="auto"/>
            <w:right w:val="none" w:sz="0" w:space="0" w:color="auto"/>
          </w:divBdr>
        </w:div>
      </w:divsChild>
    </w:div>
    <w:div w:id="1960213088">
      <w:bodyDiv w:val="1"/>
      <w:marLeft w:val="0"/>
      <w:marRight w:val="0"/>
      <w:marTop w:val="0"/>
      <w:marBottom w:val="0"/>
      <w:divBdr>
        <w:top w:val="none" w:sz="0" w:space="0" w:color="auto"/>
        <w:left w:val="none" w:sz="0" w:space="0" w:color="auto"/>
        <w:bottom w:val="none" w:sz="0" w:space="0" w:color="auto"/>
        <w:right w:val="none" w:sz="0" w:space="0" w:color="auto"/>
      </w:divBdr>
    </w:div>
    <w:div w:id="1974016112">
      <w:bodyDiv w:val="1"/>
      <w:marLeft w:val="0"/>
      <w:marRight w:val="0"/>
      <w:marTop w:val="0"/>
      <w:marBottom w:val="0"/>
      <w:divBdr>
        <w:top w:val="none" w:sz="0" w:space="0" w:color="auto"/>
        <w:left w:val="none" w:sz="0" w:space="0" w:color="auto"/>
        <w:bottom w:val="none" w:sz="0" w:space="0" w:color="auto"/>
        <w:right w:val="none" w:sz="0" w:space="0" w:color="auto"/>
      </w:divBdr>
    </w:div>
    <w:div w:id="1994868258">
      <w:bodyDiv w:val="1"/>
      <w:marLeft w:val="0"/>
      <w:marRight w:val="0"/>
      <w:marTop w:val="0"/>
      <w:marBottom w:val="0"/>
      <w:divBdr>
        <w:top w:val="none" w:sz="0" w:space="0" w:color="auto"/>
        <w:left w:val="none" w:sz="0" w:space="0" w:color="auto"/>
        <w:bottom w:val="none" w:sz="0" w:space="0" w:color="auto"/>
        <w:right w:val="none" w:sz="0" w:space="0" w:color="auto"/>
      </w:divBdr>
    </w:div>
    <w:div w:id="2126271703">
      <w:bodyDiv w:val="1"/>
      <w:marLeft w:val="0"/>
      <w:marRight w:val="0"/>
      <w:marTop w:val="0"/>
      <w:marBottom w:val="0"/>
      <w:divBdr>
        <w:top w:val="none" w:sz="0" w:space="0" w:color="auto"/>
        <w:left w:val="none" w:sz="0" w:space="0" w:color="auto"/>
        <w:bottom w:val="none" w:sz="0" w:space="0" w:color="auto"/>
        <w:right w:val="none" w:sz="0" w:space="0" w:color="auto"/>
      </w:divBdr>
      <w:divsChild>
        <w:div w:id="1900700348">
          <w:marLeft w:val="720"/>
          <w:marRight w:val="0"/>
          <w:marTop w:val="101"/>
          <w:marBottom w:val="0"/>
          <w:divBdr>
            <w:top w:val="none" w:sz="0" w:space="0" w:color="auto"/>
            <w:left w:val="none" w:sz="0" w:space="0" w:color="auto"/>
            <w:bottom w:val="none" w:sz="0" w:space="0" w:color="auto"/>
            <w:right w:val="none" w:sz="0" w:space="0" w:color="auto"/>
          </w:divBdr>
        </w:div>
        <w:div w:id="2127262823">
          <w:marLeft w:val="720"/>
          <w:marRight w:val="0"/>
          <w:marTop w:val="101"/>
          <w:marBottom w:val="0"/>
          <w:divBdr>
            <w:top w:val="none" w:sz="0" w:space="0" w:color="auto"/>
            <w:left w:val="none" w:sz="0" w:space="0" w:color="auto"/>
            <w:bottom w:val="none" w:sz="0" w:space="0" w:color="auto"/>
            <w:right w:val="none" w:sz="0" w:space="0" w:color="auto"/>
          </w:divBdr>
        </w:div>
        <w:div w:id="1454055687">
          <w:marLeft w:val="720"/>
          <w:marRight w:val="0"/>
          <w:marTop w:val="101"/>
          <w:marBottom w:val="0"/>
          <w:divBdr>
            <w:top w:val="none" w:sz="0" w:space="0" w:color="auto"/>
            <w:left w:val="none" w:sz="0" w:space="0" w:color="auto"/>
            <w:bottom w:val="none" w:sz="0" w:space="0" w:color="auto"/>
            <w:right w:val="none" w:sz="0" w:space="0" w:color="auto"/>
          </w:divBdr>
        </w:div>
        <w:div w:id="2118713521">
          <w:marLeft w:val="720"/>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9</Pages>
  <Words>2787</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sobirjon</dc:creator>
  <cp:keywords/>
  <dc:description/>
  <cp:lastModifiedBy>User</cp:lastModifiedBy>
  <cp:revision>27</cp:revision>
  <cp:lastPrinted>2018-04-19T10:27:00Z</cp:lastPrinted>
  <dcterms:created xsi:type="dcterms:W3CDTF">2017-04-10T12:33:00Z</dcterms:created>
  <dcterms:modified xsi:type="dcterms:W3CDTF">2018-04-19T10:30:00Z</dcterms:modified>
</cp:coreProperties>
</file>