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D3" w:rsidRPr="003975D3" w:rsidRDefault="003778AD" w:rsidP="003778AD">
      <w:pPr>
        <w:jc w:val="both"/>
        <w:rPr>
          <w:rFonts w:ascii="Times New Roman" w:hAnsi="Times New Roman" w:cs="Times New Roman"/>
          <w:b/>
          <w:sz w:val="28"/>
          <w:szCs w:val="28"/>
          <w:lang w:val="uz-Cyrl-UZ"/>
        </w:rPr>
      </w:pPr>
      <w:r w:rsidRPr="003975D3">
        <w:rPr>
          <w:rFonts w:ascii="Times New Roman" w:hAnsi="Times New Roman" w:cs="Times New Roman"/>
          <w:b/>
          <w:sz w:val="28"/>
          <w:szCs w:val="28"/>
          <w:lang w:val="uz-Cyrl-UZ"/>
        </w:rPr>
        <w:t xml:space="preserve"> “</w:t>
      </w:r>
      <w:r w:rsidR="00FE5FD3" w:rsidRPr="003975D3">
        <w:rPr>
          <w:rFonts w:ascii="Times New Roman" w:hAnsi="Times New Roman" w:cs="Times New Roman"/>
          <w:b/>
          <w:sz w:val="28"/>
          <w:szCs w:val="28"/>
          <w:lang w:val="uz-Cyrl-UZ"/>
        </w:rPr>
        <w:t xml:space="preserve">Халқ билан мулоқот ва инсон манфаатлари йили” давлат </w:t>
      </w:r>
      <w:r w:rsidRPr="003975D3">
        <w:rPr>
          <w:rFonts w:ascii="Times New Roman" w:hAnsi="Times New Roman" w:cs="Times New Roman"/>
          <w:b/>
          <w:sz w:val="28"/>
          <w:szCs w:val="28"/>
          <w:lang w:val="uz-Cyrl-UZ"/>
        </w:rPr>
        <w:t>д</w:t>
      </w:r>
      <w:r w:rsidR="00FE5FD3" w:rsidRPr="003975D3">
        <w:rPr>
          <w:rFonts w:ascii="Times New Roman" w:hAnsi="Times New Roman" w:cs="Times New Roman"/>
          <w:b/>
          <w:sz w:val="28"/>
          <w:szCs w:val="28"/>
          <w:lang w:val="uz-Cyrl-UZ"/>
        </w:rPr>
        <w:t>астури</w:t>
      </w:r>
      <w:r w:rsidRPr="003975D3">
        <w:rPr>
          <w:rFonts w:ascii="Times New Roman" w:hAnsi="Times New Roman" w:cs="Times New Roman"/>
          <w:b/>
          <w:sz w:val="28"/>
          <w:szCs w:val="28"/>
          <w:lang w:val="uz-Cyrl-UZ"/>
        </w:rPr>
        <w:t xml:space="preserve"> </w:t>
      </w:r>
      <w:r w:rsidR="008275DD" w:rsidRPr="003975D3">
        <w:rPr>
          <w:rFonts w:ascii="Times New Roman" w:hAnsi="Times New Roman" w:cs="Times New Roman"/>
          <w:b/>
          <w:sz w:val="28"/>
          <w:szCs w:val="28"/>
          <w:lang w:val="uz-Cyrl-UZ"/>
        </w:rPr>
        <w:t>юзасидан</w:t>
      </w:r>
      <w:r w:rsidR="005029DA" w:rsidRPr="003975D3">
        <w:rPr>
          <w:rFonts w:ascii="Times New Roman" w:hAnsi="Times New Roman" w:cs="Times New Roman"/>
          <w:b/>
          <w:sz w:val="28"/>
          <w:szCs w:val="28"/>
          <w:lang w:val="uz-Cyrl-UZ"/>
        </w:rPr>
        <w:t xml:space="preserve"> Т</w:t>
      </w:r>
      <w:r w:rsidR="00FE5FD3" w:rsidRPr="003975D3">
        <w:rPr>
          <w:rFonts w:ascii="Times New Roman" w:hAnsi="Times New Roman" w:cs="Times New Roman"/>
          <w:b/>
          <w:sz w:val="28"/>
          <w:szCs w:val="28"/>
          <w:lang w:val="uz-Cyrl-UZ"/>
        </w:rPr>
        <w:t>ошкент тиббиёт академияси</w:t>
      </w:r>
      <w:r w:rsidRPr="003975D3">
        <w:rPr>
          <w:rFonts w:ascii="Times New Roman" w:hAnsi="Times New Roman" w:cs="Times New Roman"/>
          <w:b/>
          <w:sz w:val="28"/>
          <w:szCs w:val="28"/>
          <w:lang w:val="uz-Cyrl-UZ"/>
        </w:rPr>
        <w:t xml:space="preserve"> жамоаси томонидан </w:t>
      </w:r>
      <w:r w:rsidR="00B5631F" w:rsidRPr="003975D3">
        <w:rPr>
          <w:rFonts w:ascii="Times New Roman" w:hAnsi="Times New Roman" w:cs="Times New Roman"/>
          <w:b/>
          <w:sz w:val="28"/>
          <w:szCs w:val="28"/>
          <w:lang w:val="uz-Cyrl-UZ"/>
        </w:rPr>
        <w:t xml:space="preserve">амалга оширилган ишлар </w:t>
      </w:r>
      <w:r w:rsidR="00FE5FD3" w:rsidRPr="003975D3">
        <w:rPr>
          <w:rFonts w:ascii="Times New Roman" w:hAnsi="Times New Roman" w:cs="Times New Roman"/>
          <w:b/>
          <w:sz w:val="28"/>
          <w:szCs w:val="28"/>
          <w:lang w:val="uz-Cyrl-UZ"/>
        </w:rPr>
        <w:t>тўғрисида</w:t>
      </w:r>
      <w:r w:rsidRPr="003975D3">
        <w:rPr>
          <w:rFonts w:ascii="Times New Roman" w:hAnsi="Times New Roman" w:cs="Times New Roman"/>
          <w:b/>
          <w:sz w:val="28"/>
          <w:szCs w:val="28"/>
          <w:lang w:val="uz-Cyrl-UZ"/>
        </w:rPr>
        <w:t>.</w:t>
      </w:r>
    </w:p>
    <w:p w:rsidR="003778AD" w:rsidRPr="003975D3" w:rsidRDefault="003778AD" w:rsidP="003778AD">
      <w:pPr>
        <w:ind w:firstLine="708"/>
        <w:jc w:val="right"/>
        <w:rPr>
          <w:rFonts w:ascii="Times New Roman" w:hAnsi="Times New Roman" w:cs="Times New Roman"/>
          <w:b/>
          <w:sz w:val="28"/>
          <w:szCs w:val="28"/>
          <w:lang w:val="uz-Cyrl-UZ"/>
        </w:rPr>
      </w:pPr>
      <w:r>
        <w:rPr>
          <w:rFonts w:ascii="Times New Roman" w:hAnsi="Times New Roman" w:cs="Times New Roman"/>
          <w:sz w:val="28"/>
          <w:szCs w:val="28"/>
          <w:lang w:val="uz-Cyrl-UZ"/>
        </w:rPr>
        <w:t xml:space="preserve"> </w:t>
      </w:r>
      <w:r w:rsidRPr="003975D3">
        <w:rPr>
          <w:rFonts w:ascii="Times New Roman" w:hAnsi="Times New Roman" w:cs="Times New Roman"/>
          <w:b/>
          <w:sz w:val="28"/>
          <w:szCs w:val="28"/>
          <w:lang w:val="uz-Cyrl-UZ"/>
        </w:rPr>
        <w:t>Маърузачи  Т.А. Бобомуратов</w:t>
      </w:r>
    </w:p>
    <w:p w:rsidR="00B0776C" w:rsidRPr="00C17FF2" w:rsidRDefault="00787D07" w:rsidP="003975D3">
      <w:pPr>
        <w:spacing w:after="0" w:line="288" w:lineRule="auto"/>
        <w:jc w:val="both"/>
        <w:rPr>
          <w:rFonts w:ascii="Times New Roman" w:hAnsi="Times New Roman" w:cs="Times New Roman"/>
          <w:sz w:val="28"/>
          <w:szCs w:val="28"/>
          <w:lang w:val="uz-Cyrl-UZ"/>
        </w:rPr>
      </w:pPr>
      <w:r w:rsidRPr="00787D07">
        <w:rPr>
          <w:rFonts w:ascii="Times New Roman" w:hAnsi="Times New Roman" w:cs="Times New Roman"/>
          <w:color w:val="000000"/>
          <w:sz w:val="28"/>
          <w:szCs w:val="28"/>
          <w:shd w:val="clear" w:color="auto" w:fill="FFFFFF"/>
          <w:lang w:val="uz-Cyrl-UZ"/>
        </w:rPr>
        <w:t xml:space="preserve"> </w:t>
      </w:r>
      <w:r w:rsidR="003975D3">
        <w:rPr>
          <w:rFonts w:ascii="Times New Roman" w:hAnsi="Times New Roman" w:cs="Times New Roman"/>
          <w:color w:val="000000"/>
          <w:sz w:val="28"/>
          <w:szCs w:val="28"/>
          <w:shd w:val="clear" w:color="auto" w:fill="FFFFFF"/>
          <w:lang w:val="uz-Cyrl-UZ"/>
        </w:rPr>
        <w:tab/>
      </w:r>
      <w:r w:rsidR="003778AD" w:rsidRPr="00970F94">
        <w:rPr>
          <w:rFonts w:ascii="Times New Roman" w:hAnsi="Times New Roman" w:cs="Times New Roman"/>
          <w:color w:val="000000"/>
          <w:sz w:val="28"/>
          <w:szCs w:val="28"/>
          <w:shd w:val="clear" w:color="auto" w:fill="FFFFFF"/>
          <w:lang w:val="uz-Cyrl-UZ"/>
        </w:rPr>
        <w:t xml:space="preserve">Ўзбекистон Республикаси Қонун ҳужжатлари маълумотлари миллий базасида 2017 йил бошидан то шу кунгача </w:t>
      </w:r>
      <w:r w:rsidR="003975D3">
        <w:rPr>
          <w:rFonts w:ascii="Times New Roman" w:hAnsi="Times New Roman" w:cs="Times New Roman"/>
          <w:color w:val="000000"/>
          <w:sz w:val="28"/>
          <w:szCs w:val="28"/>
          <w:shd w:val="clear" w:color="auto" w:fill="FFFFFF"/>
          <w:lang w:val="uz-Cyrl-UZ"/>
        </w:rPr>
        <w:t>П</w:t>
      </w:r>
      <w:r w:rsidR="003778AD" w:rsidRPr="00970F94">
        <w:rPr>
          <w:rFonts w:ascii="Times New Roman" w:hAnsi="Times New Roman" w:cs="Times New Roman"/>
          <w:color w:val="000000"/>
          <w:sz w:val="28"/>
          <w:szCs w:val="28"/>
          <w:shd w:val="clear" w:color="auto" w:fill="FFFFFF"/>
          <w:lang w:val="uz-Cyrl-UZ"/>
        </w:rPr>
        <w:t xml:space="preserve">резидент томонидан имзоланган 963 ҳужжат матни эълон қилинган. Энг муҳим ҳужжат </w:t>
      </w:r>
      <w:r w:rsidR="003975D3">
        <w:rPr>
          <w:rFonts w:ascii="Times New Roman" w:hAnsi="Times New Roman" w:cs="Times New Roman"/>
          <w:color w:val="000000"/>
          <w:sz w:val="28"/>
          <w:szCs w:val="28"/>
          <w:shd w:val="clear" w:color="auto" w:fill="FFFFFF"/>
          <w:lang w:val="uz-Cyrl-UZ"/>
        </w:rPr>
        <w:t xml:space="preserve">деб </w:t>
      </w:r>
      <w:r w:rsidR="003778AD" w:rsidRPr="00970F94">
        <w:rPr>
          <w:rFonts w:ascii="Times New Roman" w:hAnsi="Times New Roman" w:cs="Times New Roman"/>
          <w:color w:val="000000"/>
          <w:sz w:val="28"/>
          <w:szCs w:val="28"/>
          <w:shd w:val="clear" w:color="auto" w:fill="FFFFFF"/>
          <w:lang w:val="uz-Cyrl-UZ"/>
        </w:rPr>
        <w:t xml:space="preserve">- 2021 йилга қадар ҳар бир соҳада ривожлантириш мақсадида </w:t>
      </w:r>
      <w:r w:rsidR="003975D3">
        <w:rPr>
          <w:rFonts w:ascii="Times New Roman" w:hAnsi="Times New Roman" w:cs="Times New Roman"/>
          <w:color w:val="000000"/>
          <w:sz w:val="28"/>
          <w:szCs w:val="28"/>
          <w:shd w:val="clear" w:color="auto" w:fill="FFFFFF"/>
          <w:lang w:val="uz-Cyrl-UZ"/>
        </w:rPr>
        <w:t xml:space="preserve">қабул қилинган </w:t>
      </w:r>
      <w:r w:rsidR="003778AD" w:rsidRPr="00970F94">
        <w:rPr>
          <w:rFonts w:ascii="Times New Roman" w:hAnsi="Times New Roman" w:cs="Times New Roman"/>
          <w:color w:val="000000"/>
          <w:sz w:val="28"/>
          <w:szCs w:val="28"/>
          <w:shd w:val="clear" w:color="auto" w:fill="FFFFFF"/>
          <w:lang w:val="uz-Cyrl-UZ"/>
        </w:rPr>
        <w:t>Ҳаракатлар стратегияси</w:t>
      </w:r>
      <w:r w:rsidR="003975D3">
        <w:rPr>
          <w:rFonts w:ascii="Times New Roman" w:hAnsi="Times New Roman" w:cs="Times New Roman"/>
          <w:color w:val="000000"/>
          <w:sz w:val="28"/>
          <w:szCs w:val="28"/>
          <w:shd w:val="clear" w:color="auto" w:fill="FFFFFF"/>
          <w:lang w:val="uz-Cyrl-UZ"/>
        </w:rPr>
        <w:t>ни</w:t>
      </w:r>
      <w:r w:rsidR="003778AD" w:rsidRPr="00970F94">
        <w:rPr>
          <w:rFonts w:ascii="Times New Roman" w:hAnsi="Times New Roman" w:cs="Times New Roman"/>
          <w:color w:val="000000"/>
          <w:sz w:val="28"/>
          <w:szCs w:val="28"/>
          <w:shd w:val="clear" w:color="auto" w:fill="FFFFFF"/>
          <w:lang w:val="uz-Cyrl-UZ"/>
        </w:rPr>
        <w:t xml:space="preserve"> эътироф этиш мумкин. </w:t>
      </w:r>
      <w:r w:rsidRPr="00787D07">
        <w:rPr>
          <w:rFonts w:ascii="Times New Roman" w:eastAsia="Times New Roman" w:hAnsi="Times New Roman" w:cs="Times New Roman"/>
          <w:color w:val="000000"/>
          <w:sz w:val="28"/>
          <w:szCs w:val="28"/>
          <w:lang w:val="uz-Cyrl-UZ" w:eastAsia="ru-RU"/>
        </w:rPr>
        <w:t>Ҳаракатлар стратегияси беш босқичда амалга оширилиб, уларнинг ҳар бири бўйича йил номланишидан келиб чиққан ҳолда алоҳида бир йиллик давлат дастурини тасдиқлашни назарда тутади.</w:t>
      </w:r>
      <w:r w:rsidR="00623334">
        <w:rPr>
          <w:rFonts w:ascii="Times New Roman" w:eastAsia="Times New Roman" w:hAnsi="Times New Roman" w:cs="Times New Roman"/>
          <w:color w:val="000000"/>
          <w:sz w:val="28"/>
          <w:szCs w:val="28"/>
          <w:lang w:val="uz-Cyrl-UZ" w:eastAsia="ru-RU"/>
        </w:rPr>
        <w:t xml:space="preserve"> </w:t>
      </w:r>
      <w:r w:rsidRPr="00787D07">
        <w:rPr>
          <w:rFonts w:ascii="Times New Roman" w:eastAsia="Times New Roman" w:hAnsi="Times New Roman" w:cs="Times New Roman"/>
          <w:color w:val="000000"/>
          <w:sz w:val="28"/>
          <w:szCs w:val="28"/>
          <w:lang w:val="uz-Cyrl-UZ" w:eastAsia="ru-RU"/>
        </w:rPr>
        <w:t xml:space="preserve"> Хусусан, 2017 йил </w:t>
      </w:r>
      <w:r w:rsidR="00B87103">
        <w:rPr>
          <w:rFonts w:ascii="Times New Roman" w:eastAsia="Times New Roman" w:hAnsi="Times New Roman" w:cs="Times New Roman"/>
          <w:color w:val="000000"/>
          <w:sz w:val="28"/>
          <w:szCs w:val="28"/>
          <w:lang w:val="uz-Cyrl-UZ" w:eastAsia="ru-RU"/>
        </w:rPr>
        <w:t>-</w:t>
      </w:r>
      <w:r w:rsidRPr="00787D07">
        <w:rPr>
          <w:rFonts w:ascii="Times New Roman" w:eastAsia="Times New Roman" w:hAnsi="Times New Roman" w:cs="Times New Roman"/>
          <w:color w:val="000000"/>
          <w:sz w:val="28"/>
          <w:szCs w:val="28"/>
          <w:lang w:val="uz-Cyrl-UZ" w:eastAsia="ru-RU"/>
        </w:rPr>
        <w:t xml:space="preserve"> Халқ билан мулоқот ва инсон манфаатлари йили деб эълон қилинди</w:t>
      </w:r>
      <w:r w:rsidR="00623334">
        <w:rPr>
          <w:rFonts w:ascii="Times New Roman" w:eastAsia="Times New Roman" w:hAnsi="Times New Roman" w:cs="Times New Roman"/>
          <w:color w:val="000000"/>
          <w:sz w:val="28"/>
          <w:szCs w:val="28"/>
          <w:lang w:val="uz-Cyrl-UZ" w:eastAsia="ru-RU"/>
        </w:rPr>
        <w:t xml:space="preserve"> ва </w:t>
      </w:r>
      <w:r w:rsidR="00623334" w:rsidRPr="00023BBC">
        <w:rPr>
          <w:rFonts w:ascii="Times New Roman" w:hAnsi="Times New Roman" w:cs="Times New Roman"/>
          <w:sz w:val="28"/>
          <w:szCs w:val="28"/>
          <w:lang w:val="uz-Cyrl-UZ"/>
        </w:rPr>
        <w:t>давлат дастурида белгилаб берилган вазифалар ижросини таъминлаш бўйича Тошкент тиббиёт академиясининг</w:t>
      </w:r>
      <w:r w:rsidR="00623334">
        <w:rPr>
          <w:rFonts w:ascii="Times New Roman" w:hAnsi="Times New Roman" w:cs="Times New Roman"/>
          <w:sz w:val="28"/>
          <w:szCs w:val="28"/>
          <w:lang w:val="uz-Cyrl-UZ"/>
        </w:rPr>
        <w:t xml:space="preserve"> </w:t>
      </w:r>
      <w:r w:rsidR="00623334" w:rsidRPr="00023BBC">
        <w:rPr>
          <w:rFonts w:ascii="Times New Roman" w:hAnsi="Times New Roman" w:cs="Times New Roman"/>
          <w:sz w:val="28"/>
          <w:szCs w:val="28"/>
          <w:lang w:val="uz-Cyrl-UZ"/>
        </w:rPr>
        <w:t>дастури</w:t>
      </w:r>
      <w:r w:rsidR="00623334">
        <w:rPr>
          <w:rFonts w:ascii="Times New Roman" w:hAnsi="Times New Roman" w:cs="Times New Roman"/>
          <w:sz w:val="28"/>
          <w:szCs w:val="28"/>
          <w:lang w:val="uz-Cyrl-UZ"/>
        </w:rPr>
        <w:t xml:space="preserve"> тасдиқланди.</w:t>
      </w:r>
      <w:r w:rsidR="00B0776C" w:rsidRPr="00B0776C">
        <w:rPr>
          <w:rFonts w:ascii="Times New Roman" w:eastAsiaTheme="minorEastAsia" w:hAnsi="Times New Roman" w:cs="Times New Roman"/>
          <w:kern w:val="24"/>
          <w:sz w:val="28"/>
          <w:szCs w:val="28"/>
          <w:lang w:val="uz-Cyrl-UZ"/>
        </w:rPr>
        <w:t xml:space="preserve"> </w:t>
      </w:r>
      <w:r w:rsidR="00B0776C">
        <w:rPr>
          <w:rFonts w:ascii="Times New Roman" w:eastAsiaTheme="minorEastAsia" w:hAnsi="Times New Roman" w:cs="Times New Roman"/>
          <w:kern w:val="24"/>
          <w:sz w:val="28"/>
          <w:szCs w:val="28"/>
          <w:lang w:val="uz-Cyrl-UZ"/>
        </w:rPr>
        <w:t>Т</w:t>
      </w:r>
      <w:r w:rsidR="00B0776C" w:rsidRPr="00C17FF2">
        <w:rPr>
          <w:rFonts w:ascii="Times New Roman" w:eastAsiaTheme="minorEastAsia" w:hAnsi="Times New Roman" w:cs="Times New Roman"/>
          <w:kern w:val="24"/>
          <w:sz w:val="28"/>
          <w:szCs w:val="28"/>
          <w:lang w:val="uz-Cyrl-UZ"/>
        </w:rPr>
        <w:t>ошкент тиббиёт академиясида маънавий-маърифий соҳада амалга оширилаётган ишларни янги босқичга кўтариш, бу борада фаолият юритаётган ходимларнинг иш самарадорлигини ошириш ва ахборот алмашув тизимини янада такомиллаштириш мақсадида олий таълим муассасасида “Ташкилий” ва  “Мониторинг” гуруҳлари ташкил этилди.</w:t>
      </w:r>
      <w:r w:rsidR="00B0776C">
        <w:rPr>
          <w:rFonts w:ascii="Times New Roman" w:eastAsiaTheme="minorEastAsia" w:hAnsi="Times New Roman" w:cs="Times New Roman"/>
          <w:kern w:val="24"/>
          <w:sz w:val="28"/>
          <w:szCs w:val="28"/>
          <w:lang w:val="uz-Cyrl-UZ"/>
        </w:rPr>
        <w:t xml:space="preserve"> Академия ректори Л.Н. Туйчиев раислигида маънавият ва маърифат кенгаши тузилди ва режаси тасдиқланиб, ҳар ойнинг биринчи душанба куни махсус кенгаш чақирилиб маънавий ва маърифий ишларга доир </w:t>
      </w:r>
      <w:r w:rsidR="003975D3">
        <w:rPr>
          <w:rFonts w:ascii="Times New Roman" w:eastAsiaTheme="minorEastAsia" w:hAnsi="Times New Roman" w:cs="Times New Roman"/>
          <w:kern w:val="24"/>
          <w:sz w:val="28"/>
          <w:szCs w:val="28"/>
          <w:lang w:val="uz-Cyrl-UZ"/>
        </w:rPr>
        <w:t xml:space="preserve">муҳим </w:t>
      </w:r>
      <w:r w:rsidR="00B0776C">
        <w:rPr>
          <w:rFonts w:ascii="Times New Roman" w:eastAsiaTheme="minorEastAsia" w:hAnsi="Times New Roman" w:cs="Times New Roman"/>
          <w:kern w:val="24"/>
          <w:sz w:val="28"/>
          <w:szCs w:val="28"/>
          <w:lang w:val="uz-Cyrl-UZ"/>
        </w:rPr>
        <w:t>масалалар муҳокома қилиниб келинмоқда.</w:t>
      </w:r>
    </w:p>
    <w:p w:rsidR="00FE03A8" w:rsidRDefault="00623334" w:rsidP="003975D3">
      <w:pPr>
        <w:spacing w:after="0"/>
        <w:ind w:firstLine="708"/>
        <w:jc w:val="both"/>
        <w:rPr>
          <w:rStyle w:val="apple-converted-space"/>
          <w:rFonts w:ascii="Times New Roman" w:hAnsi="Times New Roman" w:cs="Times New Roman"/>
          <w:sz w:val="28"/>
          <w:szCs w:val="28"/>
          <w:shd w:val="clear" w:color="auto" w:fill="FFFFFF"/>
          <w:lang w:val="uz-Cyrl-UZ"/>
        </w:rPr>
      </w:pPr>
      <w:r w:rsidRPr="00AE5B31">
        <w:rPr>
          <w:rFonts w:ascii="Times New Roman" w:hAnsi="Times New Roman" w:cs="Times New Roman"/>
          <w:b/>
          <w:sz w:val="28"/>
          <w:szCs w:val="28"/>
          <w:lang w:val="uz-Cyrl-UZ"/>
        </w:rPr>
        <w:t>“Халқ билан мулоқот ва инсон манфаатлари йили”да амалга оширишга оид давлат дастурида белгилаб берилган вазифаларни кенг тарғиб этиш</w:t>
      </w:r>
      <w:r>
        <w:rPr>
          <w:rFonts w:ascii="Times New Roman" w:hAnsi="Times New Roman" w:cs="Times New Roman"/>
          <w:b/>
          <w:sz w:val="28"/>
          <w:szCs w:val="28"/>
          <w:lang w:val="uz-Cyrl-UZ"/>
        </w:rPr>
        <w:t>га қаратилган ишлар</w:t>
      </w:r>
      <w:r w:rsidRPr="00AE5B31">
        <w:rPr>
          <w:rFonts w:ascii="Times New Roman" w:hAnsi="Times New Roman" w:cs="Times New Roman"/>
          <w:b/>
          <w:sz w:val="28"/>
          <w:szCs w:val="28"/>
          <w:lang w:val="uz-Cyrl-UZ"/>
        </w:rPr>
        <w:t>:</w:t>
      </w:r>
      <w:r w:rsidR="007A07F9" w:rsidRPr="007A07F9">
        <w:rPr>
          <w:rFonts w:ascii="Times New Roman" w:hAnsi="Times New Roman" w:cs="Times New Roman"/>
          <w:sz w:val="28"/>
          <w:szCs w:val="28"/>
          <w:lang w:val="uz-Cyrl-UZ"/>
        </w:rPr>
        <w:t xml:space="preserve"> </w:t>
      </w:r>
      <w:r w:rsidR="007A07F9">
        <w:rPr>
          <w:rFonts w:ascii="Times New Roman" w:hAnsi="Times New Roman" w:cs="Times New Roman"/>
          <w:sz w:val="28"/>
          <w:szCs w:val="28"/>
          <w:lang w:val="uz-Cyrl-UZ"/>
        </w:rPr>
        <w:t xml:space="preserve"> Дас</w:t>
      </w:r>
      <w:r w:rsidR="003975D3">
        <w:rPr>
          <w:rFonts w:ascii="Times New Roman" w:hAnsi="Times New Roman" w:cs="Times New Roman"/>
          <w:sz w:val="28"/>
          <w:szCs w:val="28"/>
          <w:lang w:val="uz-Cyrl-UZ"/>
        </w:rPr>
        <w:t>т</w:t>
      </w:r>
      <w:r w:rsidR="007A07F9">
        <w:rPr>
          <w:rFonts w:ascii="Times New Roman" w:hAnsi="Times New Roman" w:cs="Times New Roman"/>
          <w:sz w:val="28"/>
          <w:szCs w:val="28"/>
          <w:lang w:val="uz-Cyrl-UZ"/>
        </w:rPr>
        <w:t>урнинг долзарблигини кенг тарғиб этиш мақсадида</w:t>
      </w:r>
      <w:r w:rsidR="00551C0D">
        <w:rPr>
          <w:rFonts w:ascii="Times New Roman" w:hAnsi="Times New Roman" w:cs="Times New Roman"/>
          <w:sz w:val="28"/>
          <w:szCs w:val="28"/>
          <w:lang w:val="uz-Cyrl-UZ"/>
        </w:rPr>
        <w:t xml:space="preserve"> </w:t>
      </w:r>
      <w:r w:rsidR="00A047DC">
        <w:rPr>
          <w:rFonts w:ascii="Times New Roman" w:hAnsi="Times New Roman" w:cs="Times New Roman"/>
          <w:sz w:val="28"/>
          <w:szCs w:val="28"/>
          <w:lang w:val="uz-Cyrl-UZ"/>
        </w:rPr>
        <w:t xml:space="preserve">академияда </w:t>
      </w:r>
      <w:r w:rsidR="00551C0D">
        <w:rPr>
          <w:rFonts w:ascii="Times New Roman" w:hAnsi="Times New Roman" w:cs="Times New Roman"/>
          <w:sz w:val="28"/>
          <w:szCs w:val="28"/>
          <w:lang w:val="uz-Cyrl-UZ"/>
        </w:rPr>
        <w:t xml:space="preserve">“Ҳаракатлар стратегияси ” хонаси ташкил этилди, </w:t>
      </w:r>
      <w:r w:rsidR="007A07F9">
        <w:rPr>
          <w:rFonts w:ascii="Times New Roman" w:hAnsi="Times New Roman" w:cs="Times New Roman"/>
          <w:sz w:val="28"/>
          <w:szCs w:val="28"/>
          <w:lang w:val="uz-Cyrl-UZ"/>
        </w:rPr>
        <w:t xml:space="preserve">“Маънавият </w:t>
      </w:r>
      <w:r w:rsidR="00B87103">
        <w:rPr>
          <w:rFonts w:ascii="Times New Roman" w:hAnsi="Times New Roman" w:cs="Times New Roman"/>
          <w:sz w:val="28"/>
          <w:szCs w:val="28"/>
          <w:lang w:val="uz-Cyrl-UZ"/>
        </w:rPr>
        <w:t>соатлари</w:t>
      </w:r>
      <w:r w:rsidR="007A07F9">
        <w:rPr>
          <w:rFonts w:ascii="Times New Roman" w:hAnsi="Times New Roman" w:cs="Times New Roman"/>
          <w:sz w:val="28"/>
          <w:szCs w:val="28"/>
          <w:lang w:val="uz-Cyrl-UZ"/>
        </w:rPr>
        <w:t xml:space="preserve">” доирасида муҳокамалар, кафедралар, факультетлар, ТТЖларда 60 дан ортиқ маънавий-маърифий тадбирлар амалга ташкил этилди. Шунингдек аҳолининг турли қатламлари корхона ташкилот, муассасаларда Республика маънавият ва маърифат кенгаши ва Тошкент шаҳар ҳокимлиги тарғиботчи гуруҳига академиянинг 12 нафар  профессор ўқитувчилари жалб этилди. </w:t>
      </w:r>
      <w:r w:rsidR="007A07F9" w:rsidRPr="007F7E60">
        <w:rPr>
          <w:rFonts w:ascii="Times New Roman" w:hAnsi="Times New Roman" w:cs="Times New Roman"/>
          <w:sz w:val="28"/>
          <w:szCs w:val="28"/>
          <w:shd w:val="clear" w:color="auto" w:fill="FFFFFF"/>
          <w:lang w:val="uz-Cyrl-UZ"/>
        </w:rPr>
        <w:t xml:space="preserve">2017 йил 6 январ куни </w:t>
      </w:r>
      <w:r w:rsidR="007A07F9" w:rsidRPr="00F06294">
        <w:rPr>
          <w:rFonts w:ascii="Times New Roman" w:hAnsi="Times New Roman" w:cs="Times New Roman"/>
          <w:b/>
          <w:sz w:val="28"/>
          <w:szCs w:val="28"/>
          <w:shd w:val="clear" w:color="auto" w:fill="FFFFFF"/>
          <w:lang w:val="uz-Cyrl-UZ"/>
        </w:rPr>
        <w:t>“Қонун устуворлиги ва инсон манфаатларини таъминлаш – юрт тараққиёти ва халқ фаровонлигининг гарови”</w:t>
      </w:r>
      <w:r w:rsidR="007A07F9" w:rsidRPr="007F7E60">
        <w:rPr>
          <w:rFonts w:ascii="Times New Roman" w:hAnsi="Times New Roman" w:cs="Times New Roman"/>
          <w:sz w:val="28"/>
          <w:szCs w:val="28"/>
          <w:shd w:val="clear" w:color="auto" w:fill="FFFFFF"/>
          <w:lang w:val="uz-Cyrl-UZ"/>
        </w:rPr>
        <w:t xml:space="preserve"> мавзусидаги профессор-ўқитувчиларининг анжумани</w:t>
      </w:r>
      <w:r w:rsidR="007A07F9">
        <w:rPr>
          <w:rFonts w:ascii="Times New Roman" w:hAnsi="Times New Roman" w:cs="Times New Roman"/>
          <w:sz w:val="28"/>
          <w:szCs w:val="28"/>
          <w:shd w:val="clear" w:color="auto" w:fill="FFFFFF"/>
          <w:lang w:val="uz-Cyrl-UZ"/>
        </w:rPr>
        <w:t xml:space="preserve">, </w:t>
      </w:r>
      <w:r w:rsidR="007A07F9" w:rsidRPr="007A07F9">
        <w:rPr>
          <w:rFonts w:ascii="Times New Roman" w:hAnsi="Times New Roman" w:cs="Times New Roman"/>
          <w:sz w:val="28"/>
          <w:szCs w:val="28"/>
          <w:shd w:val="clear" w:color="auto" w:fill="FFFFFF"/>
          <w:lang w:val="uz-Cyrl-UZ"/>
        </w:rPr>
        <w:t xml:space="preserve"> </w:t>
      </w:r>
      <w:r w:rsidR="007A07F9" w:rsidRPr="00463E02">
        <w:rPr>
          <w:rFonts w:ascii="Times New Roman" w:hAnsi="Times New Roman" w:cs="Times New Roman"/>
          <w:sz w:val="28"/>
          <w:szCs w:val="28"/>
          <w:shd w:val="clear" w:color="auto" w:fill="FFFFFF"/>
          <w:lang w:val="uz-Cyrl-UZ"/>
        </w:rPr>
        <w:t xml:space="preserve">23 феврал </w:t>
      </w:r>
      <w:r w:rsidR="007A07F9">
        <w:rPr>
          <w:rFonts w:ascii="Times New Roman" w:hAnsi="Times New Roman" w:cs="Times New Roman"/>
          <w:sz w:val="28"/>
          <w:szCs w:val="28"/>
          <w:shd w:val="clear" w:color="auto" w:fill="FFFFFF"/>
          <w:lang w:val="uz-Cyrl-UZ"/>
        </w:rPr>
        <w:t xml:space="preserve">куни </w:t>
      </w:r>
      <w:r w:rsidR="007A07F9" w:rsidRPr="00463E02">
        <w:rPr>
          <w:rFonts w:ascii="Times New Roman" w:hAnsi="Times New Roman" w:cs="Times New Roman"/>
          <w:sz w:val="28"/>
          <w:szCs w:val="28"/>
          <w:shd w:val="clear" w:color="auto" w:fill="FFFFFF"/>
          <w:lang w:val="uz-Cyrl-UZ"/>
        </w:rPr>
        <w:t xml:space="preserve"> </w:t>
      </w:r>
      <w:r w:rsidR="007A07F9" w:rsidRPr="00B84E1A">
        <w:rPr>
          <w:rFonts w:ascii="Times New Roman" w:hAnsi="Times New Roman" w:cs="Times New Roman"/>
          <w:b/>
          <w:sz w:val="28"/>
          <w:szCs w:val="28"/>
          <w:shd w:val="clear" w:color="auto" w:fill="FFFFFF"/>
          <w:lang w:val="uz-Cyrl-UZ"/>
        </w:rPr>
        <w:t xml:space="preserve">“Ҳалқ билан мулоқот ва инсон манфаатлари йилида таълим ва соғлиқни сақлаш тизимларида амалга оширилиши </w:t>
      </w:r>
      <w:r w:rsidR="007A07F9" w:rsidRPr="00B84E1A">
        <w:rPr>
          <w:rFonts w:ascii="Times New Roman" w:hAnsi="Times New Roman" w:cs="Times New Roman"/>
          <w:b/>
          <w:sz w:val="28"/>
          <w:szCs w:val="28"/>
          <w:shd w:val="clear" w:color="auto" w:fill="FFFFFF"/>
          <w:lang w:val="uz-Cyrl-UZ"/>
        </w:rPr>
        <w:lastRenderedPageBreak/>
        <w:t>лозим бўлган масалалар-талабалар нигоҳида”</w:t>
      </w:r>
      <w:r w:rsidR="007A07F9" w:rsidRPr="00463E02">
        <w:rPr>
          <w:rFonts w:ascii="Times New Roman" w:hAnsi="Times New Roman" w:cs="Times New Roman"/>
          <w:sz w:val="28"/>
          <w:szCs w:val="28"/>
          <w:shd w:val="clear" w:color="auto" w:fill="FFFFFF"/>
          <w:lang w:val="uz-Cyrl-UZ"/>
        </w:rPr>
        <w:t xml:space="preserve"> мавзусидаги талабаларнинг  </w:t>
      </w:r>
      <w:r w:rsidR="007A07F9" w:rsidRPr="00B84E1A">
        <w:rPr>
          <w:rFonts w:ascii="Times New Roman" w:hAnsi="Times New Roman" w:cs="Times New Roman"/>
          <w:b/>
          <w:sz w:val="28"/>
          <w:szCs w:val="28"/>
          <w:shd w:val="clear" w:color="auto" w:fill="FFFFFF"/>
          <w:lang w:val="uz-Cyrl-UZ"/>
        </w:rPr>
        <w:t>VI анжумани</w:t>
      </w:r>
      <w:r w:rsidR="007A07F9" w:rsidRPr="00463E02">
        <w:rPr>
          <w:rStyle w:val="apple-converted-space"/>
          <w:rFonts w:ascii="Times New Roman" w:hAnsi="Times New Roman" w:cs="Times New Roman"/>
          <w:sz w:val="28"/>
          <w:szCs w:val="28"/>
          <w:shd w:val="clear" w:color="auto" w:fill="FFFFFF"/>
          <w:lang w:val="uz-Cyrl-UZ"/>
        </w:rPr>
        <w:t> </w:t>
      </w:r>
      <w:r w:rsidR="007A07F9">
        <w:rPr>
          <w:rStyle w:val="apple-converted-space"/>
          <w:rFonts w:ascii="Times New Roman" w:hAnsi="Times New Roman" w:cs="Times New Roman"/>
          <w:sz w:val="28"/>
          <w:szCs w:val="28"/>
          <w:shd w:val="clear" w:color="auto" w:fill="FFFFFF"/>
          <w:lang w:val="uz-Cyrl-UZ"/>
        </w:rPr>
        <w:t xml:space="preserve">ташкил этилди. Ушбу анжуманларда </w:t>
      </w:r>
      <w:r w:rsidR="00EC6EEB">
        <w:rPr>
          <w:rStyle w:val="apple-converted-space"/>
          <w:rFonts w:ascii="Times New Roman" w:hAnsi="Times New Roman" w:cs="Times New Roman"/>
          <w:sz w:val="28"/>
          <w:szCs w:val="28"/>
          <w:shd w:val="clear" w:color="auto" w:fill="FFFFFF"/>
          <w:lang w:val="uz-Cyrl-UZ"/>
        </w:rPr>
        <w:t>талабалар,</w:t>
      </w:r>
      <w:r w:rsidR="00C17FF2">
        <w:rPr>
          <w:rStyle w:val="apple-converted-space"/>
          <w:rFonts w:ascii="Times New Roman" w:hAnsi="Times New Roman" w:cs="Times New Roman"/>
          <w:sz w:val="28"/>
          <w:szCs w:val="28"/>
          <w:shd w:val="clear" w:color="auto" w:fill="FFFFFF"/>
          <w:lang w:val="uz-Cyrl-UZ"/>
        </w:rPr>
        <w:t xml:space="preserve"> </w:t>
      </w:r>
      <w:r w:rsidR="007A07F9">
        <w:rPr>
          <w:rStyle w:val="apple-converted-space"/>
          <w:rFonts w:ascii="Times New Roman" w:hAnsi="Times New Roman" w:cs="Times New Roman"/>
          <w:sz w:val="28"/>
          <w:szCs w:val="28"/>
          <w:shd w:val="clear" w:color="auto" w:fill="FFFFFF"/>
          <w:lang w:val="uz-Cyrl-UZ"/>
        </w:rPr>
        <w:t>профессор-ўқитувчилар, ижтимоий, иқтисодий, таълим ва соғлиқни сақлаш соҳасида амалга оширилаётган ислоҳотлар тўғрисида ўз маърузалари билан иштирок этдилар.</w:t>
      </w:r>
      <w:r w:rsidR="00FE03A8">
        <w:rPr>
          <w:rStyle w:val="apple-converted-space"/>
          <w:rFonts w:ascii="Times New Roman" w:hAnsi="Times New Roman" w:cs="Times New Roman"/>
          <w:sz w:val="28"/>
          <w:szCs w:val="28"/>
          <w:shd w:val="clear" w:color="auto" w:fill="FFFFFF"/>
          <w:lang w:val="uz-Cyrl-UZ"/>
        </w:rPr>
        <w:t xml:space="preserve"> </w:t>
      </w:r>
    </w:p>
    <w:p w:rsidR="00AD50F1" w:rsidRPr="00AD50F1" w:rsidRDefault="00B87103" w:rsidP="00AD50F1">
      <w:pPr>
        <w:spacing w:after="0"/>
        <w:ind w:firstLine="708"/>
        <w:jc w:val="both"/>
        <w:rPr>
          <w:rFonts w:ascii="Times New Roman" w:hAnsi="Times New Roman"/>
          <w:b/>
          <w:sz w:val="28"/>
          <w:szCs w:val="28"/>
          <w:lang w:val="uz-Cyrl-UZ"/>
        </w:rPr>
      </w:pPr>
      <w:r w:rsidRPr="00742530">
        <w:rPr>
          <w:b/>
          <w:sz w:val="28"/>
          <w:szCs w:val="28"/>
          <w:lang w:val="uz-Cyrl-UZ"/>
        </w:rPr>
        <w:t xml:space="preserve"> </w:t>
      </w:r>
      <w:r w:rsidR="00F876F6" w:rsidRPr="00FE03A8">
        <w:rPr>
          <w:rFonts w:ascii="Times New Roman" w:hAnsi="Times New Roman" w:cs="Times New Roman"/>
          <w:color w:val="000000"/>
          <w:sz w:val="28"/>
          <w:szCs w:val="28"/>
          <w:shd w:val="clear" w:color="auto" w:fill="FFFFFF"/>
          <w:lang w:val="uz-Cyrl-UZ"/>
        </w:rPr>
        <w:t>Ҳаракатлар стратегиясида </w:t>
      </w:r>
      <w:r w:rsidR="00F876F6" w:rsidRPr="00FE03A8">
        <w:rPr>
          <w:rStyle w:val="a6"/>
          <w:rFonts w:ascii="Times New Roman" w:hAnsi="Times New Roman" w:cs="Times New Roman"/>
          <w:color w:val="000000"/>
          <w:sz w:val="28"/>
          <w:szCs w:val="28"/>
          <w:shd w:val="clear" w:color="auto" w:fill="FFFFFF"/>
          <w:lang w:val="uz-Cyrl-UZ"/>
        </w:rPr>
        <w:t>«Халқ давлат идораларига эмас, балки давлат органлари халқимизга хизмат қилиши керак»</w:t>
      </w:r>
      <w:r w:rsidR="00F876F6" w:rsidRPr="00FE03A8">
        <w:rPr>
          <w:rFonts w:ascii="Times New Roman" w:hAnsi="Times New Roman" w:cs="Times New Roman"/>
          <w:color w:val="000000"/>
          <w:sz w:val="28"/>
          <w:szCs w:val="28"/>
          <w:shd w:val="clear" w:color="auto" w:fill="FFFFFF"/>
          <w:lang w:val="uz-Cyrl-UZ"/>
        </w:rPr>
        <w:t> деган тамойил давлат сиёсатининг энг устувор йўналишларидан бирига айлангани албатта бежиз эмас.</w:t>
      </w:r>
      <w:r w:rsidR="00F876F6" w:rsidRPr="00FE03A8">
        <w:rPr>
          <w:rStyle w:val="a6"/>
          <w:rFonts w:ascii="Times New Roman" w:hAnsi="Times New Roman" w:cs="Times New Roman"/>
          <w:b w:val="0"/>
          <w:color w:val="000000"/>
          <w:sz w:val="28"/>
          <w:szCs w:val="28"/>
          <w:lang w:val="uz-Cyrl-UZ"/>
        </w:rPr>
        <w:t xml:space="preserve"> </w:t>
      </w:r>
      <w:r w:rsidR="00296E25">
        <w:rPr>
          <w:rStyle w:val="a6"/>
          <w:rFonts w:ascii="Times New Roman" w:hAnsi="Times New Roman" w:cs="Times New Roman"/>
          <w:b w:val="0"/>
          <w:color w:val="000000"/>
          <w:sz w:val="28"/>
          <w:szCs w:val="28"/>
          <w:lang w:val="uz-Cyrl-UZ"/>
        </w:rPr>
        <w:t xml:space="preserve">Шу муносабат билан </w:t>
      </w:r>
      <w:r w:rsidR="00296E25" w:rsidRPr="0067757C">
        <w:rPr>
          <w:rFonts w:ascii="Times New Roman" w:hAnsi="Times New Roman" w:cs="Times New Roman"/>
          <w:sz w:val="28"/>
          <w:szCs w:val="28"/>
          <w:lang w:val="uz-Cyrl-UZ"/>
        </w:rPr>
        <w:t>профессор-ўқитувчилар, талабалар, фуқароларнинг мурожаатларини ўз</w:t>
      </w:r>
      <w:r w:rsidR="00296E25">
        <w:rPr>
          <w:rFonts w:ascii="Times New Roman" w:hAnsi="Times New Roman" w:cs="Times New Roman"/>
          <w:sz w:val="28"/>
          <w:szCs w:val="28"/>
          <w:lang w:val="uz-Cyrl-UZ"/>
        </w:rPr>
        <w:t xml:space="preserve"> </w:t>
      </w:r>
      <w:r w:rsidR="00296E25" w:rsidRPr="0067757C">
        <w:rPr>
          <w:rFonts w:ascii="Times New Roman" w:hAnsi="Times New Roman" w:cs="Times New Roman"/>
          <w:sz w:val="28"/>
          <w:szCs w:val="28"/>
          <w:lang w:val="uz-Cyrl-UZ"/>
        </w:rPr>
        <w:t xml:space="preserve">вақтида </w:t>
      </w:r>
      <w:r w:rsidR="00A047DC">
        <w:rPr>
          <w:rFonts w:ascii="Times New Roman" w:hAnsi="Times New Roman" w:cs="Times New Roman"/>
          <w:sz w:val="28"/>
          <w:szCs w:val="28"/>
          <w:lang w:val="uz-Cyrl-UZ"/>
        </w:rPr>
        <w:t xml:space="preserve">ўрганиш </w:t>
      </w:r>
      <w:r w:rsidR="00296E25" w:rsidRPr="0067757C">
        <w:rPr>
          <w:rFonts w:ascii="Times New Roman" w:hAnsi="Times New Roman" w:cs="Times New Roman"/>
          <w:sz w:val="28"/>
          <w:szCs w:val="28"/>
          <w:lang w:val="uz-Cyrl-UZ"/>
        </w:rPr>
        <w:t xml:space="preserve">ва муаммонинг ечимини ўз вақтида бартараф этиш мақсадида ТТА ректорининг </w:t>
      </w:r>
      <w:hyperlink r:id="rId6" w:history="1">
        <w:r w:rsidR="00296E25" w:rsidRPr="00FC21C2">
          <w:rPr>
            <w:rStyle w:val="a3"/>
            <w:rFonts w:ascii="Times New Roman" w:hAnsi="Times New Roman" w:cs="Times New Roman"/>
            <w:b/>
            <w:sz w:val="28"/>
            <w:szCs w:val="28"/>
            <w:lang w:val="uz-Cyrl-UZ"/>
          </w:rPr>
          <w:t>rektor.tma.uz</w:t>
        </w:r>
      </w:hyperlink>
      <w:r w:rsidR="00296E25" w:rsidRPr="00FC21C2">
        <w:rPr>
          <w:rFonts w:ascii="Times New Roman" w:hAnsi="Times New Roman" w:cs="Times New Roman"/>
          <w:b/>
          <w:sz w:val="28"/>
          <w:szCs w:val="28"/>
          <w:lang w:val="uz-Cyrl-UZ"/>
        </w:rPr>
        <w:t xml:space="preserve"> </w:t>
      </w:r>
      <w:r w:rsidR="00296E25">
        <w:rPr>
          <w:rFonts w:ascii="Times New Roman" w:hAnsi="Times New Roman" w:cs="Times New Roman"/>
          <w:sz w:val="28"/>
          <w:szCs w:val="28"/>
          <w:lang w:val="uz-Cyrl-UZ"/>
        </w:rPr>
        <w:t>виртуал қабулхонаси очилд</w:t>
      </w:r>
      <w:r w:rsidR="00296E25" w:rsidRPr="0067757C">
        <w:rPr>
          <w:rFonts w:ascii="Times New Roman" w:hAnsi="Times New Roman" w:cs="Times New Roman"/>
          <w:sz w:val="28"/>
          <w:szCs w:val="28"/>
          <w:lang w:val="uz-Cyrl-UZ"/>
        </w:rPr>
        <w:t>и ва фаолияти йўлга қўйилди.</w:t>
      </w:r>
      <w:r w:rsidR="00914D24">
        <w:rPr>
          <w:rFonts w:ascii="Times New Roman" w:hAnsi="Times New Roman" w:cs="Times New Roman"/>
          <w:sz w:val="28"/>
          <w:szCs w:val="28"/>
          <w:lang w:val="uz-Cyrl-UZ"/>
        </w:rPr>
        <w:t xml:space="preserve"> Ректор виртуал қабулхонасига </w:t>
      </w:r>
      <w:r w:rsidR="00296E25" w:rsidRPr="0067757C">
        <w:rPr>
          <w:rFonts w:ascii="Times New Roman" w:hAnsi="Times New Roman" w:cs="Times New Roman"/>
          <w:sz w:val="28"/>
          <w:szCs w:val="28"/>
          <w:lang w:val="uz-Cyrl-UZ"/>
        </w:rPr>
        <w:t>2017 йил</w:t>
      </w:r>
      <w:r w:rsidR="00914D24">
        <w:rPr>
          <w:rFonts w:ascii="Times New Roman" w:hAnsi="Times New Roman" w:cs="Times New Roman"/>
          <w:sz w:val="28"/>
          <w:szCs w:val="28"/>
          <w:lang w:val="uz-Cyrl-UZ"/>
        </w:rPr>
        <w:t xml:space="preserve"> давомида 115 </w:t>
      </w:r>
      <w:r w:rsidR="00296E25" w:rsidRPr="000C19B4">
        <w:rPr>
          <w:rFonts w:ascii="Times New Roman" w:hAnsi="Times New Roman" w:cs="Times New Roman"/>
          <w:sz w:val="28"/>
          <w:szCs w:val="28"/>
          <w:lang w:val="uz-Cyrl-UZ"/>
        </w:rPr>
        <w:t xml:space="preserve"> мурожаат келиб тушган,</w:t>
      </w:r>
      <w:r w:rsidR="00296E25">
        <w:rPr>
          <w:rFonts w:ascii="Times New Roman" w:hAnsi="Times New Roman" w:cs="Times New Roman"/>
          <w:sz w:val="28"/>
          <w:szCs w:val="28"/>
          <w:lang w:val="uz-Cyrl-UZ"/>
        </w:rPr>
        <w:t xml:space="preserve"> </w:t>
      </w:r>
      <w:r w:rsidR="00914D24">
        <w:rPr>
          <w:rFonts w:ascii="Times New Roman" w:hAnsi="Times New Roman" w:cs="Times New Roman"/>
          <w:sz w:val="28"/>
          <w:szCs w:val="28"/>
          <w:lang w:val="uz-Cyrl-UZ"/>
        </w:rPr>
        <w:t xml:space="preserve">улардан 72 та ариза, 20 та шикоят, 23 таклиф киритилган. </w:t>
      </w:r>
      <w:r w:rsidR="00296E25">
        <w:rPr>
          <w:rFonts w:ascii="Times New Roman" w:hAnsi="Times New Roman" w:cs="Times New Roman"/>
          <w:sz w:val="28"/>
          <w:szCs w:val="28"/>
          <w:lang w:val="uz-Cyrl-UZ"/>
        </w:rPr>
        <w:t xml:space="preserve">Шунингдек барча факультетларда </w:t>
      </w:r>
      <w:r w:rsidR="00296E25" w:rsidRPr="00296E25">
        <w:rPr>
          <w:rStyle w:val="1"/>
          <w:rFonts w:eastAsiaTheme="minorHAnsi"/>
          <w:bCs w:val="0"/>
          <w:sz w:val="28"/>
          <w:szCs w:val="28"/>
          <w:lang w:val="uz-Cyrl-UZ"/>
        </w:rPr>
        <w:t>“Талабалар қабулхоналари”</w:t>
      </w:r>
      <w:r w:rsidR="00296E25">
        <w:rPr>
          <w:rStyle w:val="1"/>
          <w:rFonts w:eastAsiaTheme="minorHAnsi"/>
          <w:bCs w:val="0"/>
          <w:sz w:val="28"/>
          <w:szCs w:val="28"/>
          <w:lang w:val="uz-Cyrl-UZ"/>
        </w:rPr>
        <w:t xml:space="preserve">, </w:t>
      </w:r>
      <w:r w:rsidR="00296E25" w:rsidRPr="000009D3">
        <w:rPr>
          <w:rFonts w:ascii="Times New Roman" w:hAnsi="Times New Roman" w:cs="Times New Roman"/>
          <w:sz w:val="28"/>
          <w:szCs w:val="28"/>
          <w:lang w:val="uz-Cyrl-UZ"/>
        </w:rPr>
        <w:t xml:space="preserve"> </w:t>
      </w:r>
      <w:r w:rsidR="00296E25" w:rsidRPr="00657793">
        <w:rPr>
          <w:rFonts w:ascii="Times New Roman" w:hAnsi="Times New Roman" w:cs="Times New Roman"/>
          <w:b/>
          <w:sz w:val="28"/>
          <w:szCs w:val="28"/>
          <w:lang w:val="uz-Cyrl-UZ"/>
        </w:rPr>
        <w:t>“Ота-оналар кенгаши”</w:t>
      </w:r>
      <w:r w:rsidR="00296E25" w:rsidRPr="000009D3">
        <w:rPr>
          <w:rFonts w:ascii="Times New Roman" w:hAnsi="Times New Roman" w:cs="Times New Roman"/>
          <w:sz w:val="28"/>
          <w:szCs w:val="28"/>
          <w:lang w:val="uz-Cyrl-UZ"/>
        </w:rPr>
        <w:t xml:space="preserve"> фаолияти йўлга қўйилди.</w:t>
      </w:r>
      <w:r w:rsidR="00296E25">
        <w:rPr>
          <w:rFonts w:ascii="Times New Roman" w:hAnsi="Times New Roman" w:cs="Times New Roman"/>
          <w:sz w:val="28"/>
          <w:szCs w:val="28"/>
          <w:lang w:val="uz-Cyrl-UZ"/>
        </w:rPr>
        <w:t xml:space="preserve"> Академияда ижтимоий – маънавий муҳитни соғломлаштириш мақсадида Адолат қутилари фаолияти самарали ташкил этилди.</w:t>
      </w:r>
      <w:r w:rsidR="00AD50F1">
        <w:rPr>
          <w:rFonts w:ascii="Times New Roman" w:hAnsi="Times New Roman" w:cs="Times New Roman"/>
          <w:sz w:val="28"/>
          <w:szCs w:val="28"/>
          <w:lang w:val="uz-Cyrl-UZ"/>
        </w:rPr>
        <w:t xml:space="preserve"> </w:t>
      </w:r>
      <w:r w:rsidR="00AD50F1" w:rsidRPr="00AD50F1">
        <w:rPr>
          <w:rFonts w:ascii="Times New Roman" w:hAnsi="Times New Roman"/>
          <w:sz w:val="28"/>
          <w:szCs w:val="28"/>
          <w:lang w:val="uz-Cyrl-UZ"/>
        </w:rPr>
        <w:t>Тошкент тиббиёт академияси</w:t>
      </w:r>
      <w:r w:rsidR="00AD50F1" w:rsidRPr="00AD50F1">
        <w:rPr>
          <w:rFonts w:ascii="Times New Roman" w:eastAsia="Batang" w:hAnsi="Times New Roman"/>
          <w:sz w:val="28"/>
          <w:szCs w:val="28"/>
          <w:lang w:val="uz-Cyrl-UZ"/>
        </w:rPr>
        <w:t xml:space="preserve"> раҳбариятининг талабалар билан очиқ мулоқотларини ўтказиш жадвали ишлаб чиқил</w:t>
      </w:r>
      <w:r w:rsidR="00AD50F1">
        <w:rPr>
          <w:rFonts w:ascii="Times New Roman" w:eastAsia="Batang" w:hAnsi="Times New Roman"/>
          <w:sz w:val="28"/>
          <w:szCs w:val="28"/>
          <w:lang w:val="uz-Cyrl-UZ"/>
        </w:rPr>
        <w:t>ди</w:t>
      </w:r>
      <w:r w:rsidR="00AD50F1" w:rsidRPr="00AD50F1">
        <w:rPr>
          <w:rFonts w:ascii="Times New Roman" w:eastAsia="Batang" w:hAnsi="Times New Roman"/>
          <w:sz w:val="28"/>
          <w:szCs w:val="28"/>
          <w:lang w:val="uz-Cyrl-UZ"/>
        </w:rPr>
        <w:t xml:space="preserve">, унга биноан ректор, проректорлар, факультет деканлари талабалар билан факультетлар ва курслар кесимида, талабалар турар жойларида учрашувлар ўтказилди. </w:t>
      </w:r>
      <w:r w:rsidR="00140FD8">
        <w:rPr>
          <w:rFonts w:ascii="Times New Roman" w:eastAsia="Batang" w:hAnsi="Times New Roman"/>
          <w:sz w:val="28"/>
          <w:szCs w:val="28"/>
          <w:lang w:val="uz-Cyrl-UZ"/>
        </w:rPr>
        <w:t xml:space="preserve"> </w:t>
      </w:r>
      <w:r w:rsidR="00AD50F1" w:rsidRPr="00AD50F1">
        <w:rPr>
          <w:rFonts w:ascii="Times New Roman" w:eastAsia="Batang" w:hAnsi="Times New Roman"/>
          <w:sz w:val="28"/>
          <w:szCs w:val="28"/>
          <w:lang w:val="uz-Cyrl-UZ"/>
        </w:rPr>
        <w:t xml:space="preserve">Проректор ва факультет деканлари томонидан режали равишда ўтқазилган  барча учрашувларнинг жами 50 тадан ортиқ бўлиб, бу йиғилишларда янги ўқув йилининг бошланиши, ўқув сифатини ошириш, хорижий тилларни ўрганишни кучайтириш, </w:t>
      </w:r>
      <w:r w:rsidR="00AD50F1">
        <w:rPr>
          <w:lang w:val="uz-Cyrl-UZ"/>
        </w:rPr>
        <w:t xml:space="preserve"> </w:t>
      </w:r>
      <w:r w:rsidR="00AD50F1" w:rsidRPr="00AD50F1">
        <w:rPr>
          <w:rFonts w:ascii="Times New Roman" w:hAnsi="Times New Roman" w:cs="Times New Roman"/>
          <w:sz w:val="28"/>
          <w:szCs w:val="28"/>
          <w:lang w:val="uz-Cyrl-UZ"/>
        </w:rPr>
        <w:t>академияда таълим олаётган битирувчи талабаларни иш</w:t>
      </w:r>
      <w:r w:rsidR="00BB2104">
        <w:rPr>
          <w:rFonts w:ascii="Times New Roman" w:hAnsi="Times New Roman" w:cs="Times New Roman"/>
          <w:sz w:val="28"/>
          <w:szCs w:val="28"/>
          <w:lang w:val="uz-Cyrl-UZ"/>
        </w:rPr>
        <w:t>га жойлашиши (</w:t>
      </w:r>
      <w:r w:rsidR="00AD50F1" w:rsidRPr="00AD50F1">
        <w:rPr>
          <w:rFonts w:ascii="Times New Roman" w:hAnsi="Times New Roman" w:cs="Times New Roman"/>
          <w:sz w:val="28"/>
          <w:szCs w:val="28"/>
          <w:lang w:val="uz-Cyrl-UZ"/>
        </w:rPr>
        <w:t>бандлиги</w:t>
      </w:r>
      <w:r w:rsidR="00BB2104">
        <w:rPr>
          <w:rFonts w:ascii="Times New Roman" w:hAnsi="Times New Roman" w:cs="Times New Roman"/>
          <w:sz w:val="28"/>
          <w:szCs w:val="28"/>
          <w:lang w:val="uz-Cyrl-UZ"/>
        </w:rPr>
        <w:t xml:space="preserve">) </w:t>
      </w:r>
      <w:r w:rsidR="00AD50F1" w:rsidRPr="00AD50F1">
        <w:rPr>
          <w:rFonts w:ascii="Times New Roman" w:hAnsi="Times New Roman" w:cs="Times New Roman"/>
          <w:sz w:val="28"/>
          <w:szCs w:val="28"/>
          <w:lang w:val="uz-Cyrl-UZ"/>
        </w:rPr>
        <w:t>ни таъминлаш</w:t>
      </w:r>
      <w:r w:rsidR="00AD50F1">
        <w:rPr>
          <w:rFonts w:ascii="Times New Roman" w:hAnsi="Times New Roman" w:cs="Times New Roman"/>
          <w:sz w:val="28"/>
          <w:szCs w:val="28"/>
          <w:lang w:val="uz-Cyrl-UZ"/>
        </w:rPr>
        <w:t xml:space="preserve">, </w:t>
      </w:r>
      <w:r w:rsidR="00AD50F1" w:rsidRPr="00AD50F1">
        <w:rPr>
          <w:rFonts w:ascii="Times New Roman" w:eastAsia="Batang" w:hAnsi="Times New Roman"/>
          <w:sz w:val="28"/>
          <w:szCs w:val="28"/>
          <w:lang w:val="uz-Cyrl-UZ"/>
        </w:rPr>
        <w:t xml:space="preserve">талабаларни спорт соғломлаштиришга жалб этиш, чекишга қарши </w:t>
      </w:r>
      <w:r w:rsidR="00A047DC">
        <w:rPr>
          <w:rFonts w:ascii="Times New Roman" w:eastAsia="Batang" w:hAnsi="Times New Roman"/>
          <w:sz w:val="28"/>
          <w:szCs w:val="28"/>
          <w:lang w:val="uz-Cyrl-UZ"/>
        </w:rPr>
        <w:t xml:space="preserve">кураш, </w:t>
      </w:r>
      <w:r w:rsidR="00AD50F1" w:rsidRPr="00AD50F1">
        <w:rPr>
          <w:rFonts w:ascii="Times New Roman" w:eastAsia="Batang" w:hAnsi="Times New Roman"/>
          <w:sz w:val="28"/>
          <w:szCs w:val="28"/>
          <w:lang w:val="uz-Cyrl-UZ"/>
        </w:rPr>
        <w:t>тартиб-интизом, давомат, талабаларни турли хил норасмий диний оқимлар таъсиридан сақлаш, яратилган маиший шароитлар, муддатли ҳарбий хизматни ўтаган талабалар билан ўтказилган учрашувда бошланғич ташкилот етакчиларининг фаолияти, муддатли ҳарбий хизматни ўтаган талабаларни академия ҳаётига кенг жал</w:t>
      </w:r>
      <w:r w:rsidR="00A047DC">
        <w:rPr>
          <w:rFonts w:ascii="Times New Roman" w:eastAsia="Batang" w:hAnsi="Times New Roman"/>
          <w:sz w:val="28"/>
          <w:szCs w:val="28"/>
          <w:lang w:val="uz-Cyrl-UZ"/>
        </w:rPr>
        <w:t>б этиш, уларни қўллаб-қувватлаш</w:t>
      </w:r>
      <w:r w:rsidR="00AD50F1" w:rsidRPr="00AD50F1">
        <w:rPr>
          <w:rFonts w:ascii="Times New Roman" w:eastAsia="Batang" w:hAnsi="Times New Roman"/>
          <w:sz w:val="28"/>
          <w:szCs w:val="28"/>
          <w:lang w:val="uz-Cyrl-UZ"/>
        </w:rPr>
        <w:t xml:space="preserve">, </w:t>
      </w:r>
      <w:r w:rsidR="00AD50F1" w:rsidRPr="00AD50F1">
        <w:rPr>
          <w:rFonts w:ascii="Times New Roman" w:hAnsi="Times New Roman"/>
          <w:sz w:val="28"/>
          <w:szCs w:val="28"/>
          <w:lang w:val="uz-Cyrl-UZ"/>
        </w:rPr>
        <w:t>таъмагирлик каби иллатларга йўл қўймаслик, тартиб-интизом ва давомат; талабалар турар жойида талабаларнинг яшаши, дам олиши ва дарс тайёрлаши учун яратилган шароитлар ва бошқалар тўғрисида суҳбатлашил</w:t>
      </w:r>
      <w:r w:rsidR="00AD50F1">
        <w:rPr>
          <w:rFonts w:ascii="Times New Roman" w:hAnsi="Times New Roman"/>
          <w:sz w:val="28"/>
          <w:szCs w:val="28"/>
          <w:lang w:val="uz-Cyrl-UZ"/>
        </w:rPr>
        <w:t xml:space="preserve">ди ва </w:t>
      </w:r>
      <w:r w:rsidR="00AD50F1" w:rsidRPr="00AD50F1">
        <w:rPr>
          <w:rFonts w:ascii="Times New Roman" w:hAnsi="Times New Roman"/>
          <w:sz w:val="28"/>
          <w:szCs w:val="28"/>
          <w:lang w:val="uz-Cyrl-UZ"/>
        </w:rPr>
        <w:t xml:space="preserve"> талабалар томонидан кўтарилган муаммолар ўрганилиб, тегишли чоралар кўрил</w:t>
      </w:r>
      <w:r w:rsidR="00AD50F1">
        <w:rPr>
          <w:rFonts w:ascii="Times New Roman" w:hAnsi="Times New Roman"/>
          <w:sz w:val="28"/>
          <w:szCs w:val="28"/>
          <w:lang w:val="uz-Cyrl-UZ"/>
        </w:rPr>
        <w:t>ди.</w:t>
      </w:r>
    </w:p>
    <w:p w:rsidR="0084255C" w:rsidRPr="0084255C" w:rsidRDefault="0084255C" w:rsidP="0084255C">
      <w:pPr>
        <w:spacing w:after="0"/>
        <w:ind w:left="20" w:right="20" w:firstLine="360"/>
        <w:jc w:val="both"/>
        <w:rPr>
          <w:rFonts w:ascii="Times New Roman" w:hAnsi="Times New Roman"/>
          <w:sz w:val="26"/>
          <w:szCs w:val="26"/>
          <w:shd w:val="clear" w:color="auto" w:fill="FFFFFF"/>
          <w:lang w:val="uz-Cyrl-UZ"/>
        </w:rPr>
      </w:pPr>
      <w:r w:rsidRPr="0084255C">
        <w:rPr>
          <w:rFonts w:ascii="Times New Roman" w:hAnsi="Times New Roman"/>
          <w:sz w:val="28"/>
          <w:szCs w:val="28"/>
          <w:bdr w:val="none" w:sz="0" w:space="0" w:color="auto" w:frame="1"/>
          <w:lang w:val="uz-Cyrl-UZ"/>
        </w:rPr>
        <w:t xml:space="preserve">Ўзбекистон Республикаси Президентининг “Олий маълумотли мутахассислар тайёрлаш сифатини оширишда иқтисодиёт соҳалари ва тармоқларининг иштирокини янада кенгайтириш чора-тадбирлари </w:t>
      </w:r>
      <w:r w:rsidRPr="0084255C">
        <w:rPr>
          <w:rFonts w:ascii="Times New Roman" w:hAnsi="Times New Roman"/>
          <w:sz w:val="28"/>
          <w:szCs w:val="28"/>
          <w:bdr w:val="none" w:sz="0" w:space="0" w:color="auto" w:frame="1"/>
          <w:lang w:val="uz-Cyrl-UZ"/>
        </w:rPr>
        <w:lastRenderedPageBreak/>
        <w:t>тўғрисида”ги 2017 йил 27 июлдаги ПҚ-3151-сон </w:t>
      </w:r>
      <w:hyperlink r:id="rId7" w:history="1">
        <w:r w:rsidRPr="0084255C">
          <w:rPr>
            <w:rFonts w:ascii="Times New Roman" w:hAnsi="Times New Roman"/>
            <w:sz w:val="28"/>
            <w:szCs w:val="28"/>
            <w:lang w:val="uz-Cyrl-UZ"/>
          </w:rPr>
          <w:t>қарори</w:t>
        </w:r>
      </w:hyperlink>
      <w:r w:rsidRPr="0084255C">
        <w:rPr>
          <w:rFonts w:ascii="Times New Roman" w:hAnsi="Times New Roman"/>
          <w:sz w:val="28"/>
          <w:szCs w:val="28"/>
          <w:shd w:val="clear" w:color="auto" w:fill="FFFFFF"/>
          <w:lang w:val="uz-Cyrl-UZ"/>
        </w:rPr>
        <w:t>дан келиб чиқиб, академия ректорининг 26.09.2017 йил 598-сонли буйруқларга асосан 1 нафар психолог ва талабалар турар жойи учун 5 нафар тарбиячи-педагог штатини жорий этил</w:t>
      </w:r>
      <w:r w:rsidR="007C1DD0">
        <w:rPr>
          <w:rFonts w:ascii="Times New Roman" w:hAnsi="Times New Roman"/>
          <w:sz w:val="28"/>
          <w:szCs w:val="28"/>
          <w:shd w:val="clear" w:color="auto" w:fill="FFFFFF"/>
          <w:lang w:val="uz-Cyrl-UZ"/>
        </w:rPr>
        <w:t xml:space="preserve">ди ва </w:t>
      </w:r>
      <w:r w:rsidRPr="0084255C">
        <w:rPr>
          <w:rFonts w:ascii="Times New Roman" w:hAnsi="Times New Roman"/>
          <w:sz w:val="28"/>
          <w:szCs w:val="28"/>
          <w:shd w:val="clear" w:color="auto" w:fill="FFFFFF"/>
          <w:lang w:val="uz-Cyrl-UZ"/>
        </w:rPr>
        <w:t>3</w:t>
      </w:r>
      <w:r w:rsidR="007C1DD0">
        <w:rPr>
          <w:rFonts w:ascii="Times New Roman" w:hAnsi="Times New Roman"/>
          <w:sz w:val="28"/>
          <w:szCs w:val="28"/>
          <w:shd w:val="clear" w:color="auto" w:fill="FFFFFF"/>
          <w:lang w:val="uz-Cyrl-UZ"/>
        </w:rPr>
        <w:t xml:space="preserve">, 4,5,7,8 </w:t>
      </w:r>
      <w:r w:rsidRPr="0084255C">
        <w:rPr>
          <w:rFonts w:ascii="Times New Roman" w:hAnsi="Times New Roman"/>
          <w:sz w:val="28"/>
          <w:szCs w:val="28"/>
          <w:shd w:val="clear" w:color="auto" w:fill="FFFFFF"/>
          <w:lang w:val="uz-Cyrl-UZ"/>
        </w:rPr>
        <w:t>-сонли ТТЖ</w:t>
      </w:r>
      <w:r w:rsidR="007C1DD0">
        <w:rPr>
          <w:rFonts w:ascii="Times New Roman" w:hAnsi="Times New Roman"/>
          <w:sz w:val="28"/>
          <w:szCs w:val="28"/>
          <w:shd w:val="clear" w:color="auto" w:fill="FFFFFF"/>
          <w:lang w:val="uz-Cyrl-UZ"/>
        </w:rPr>
        <w:t>ларга</w:t>
      </w:r>
      <w:r w:rsidRPr="0084255C">
        <w:rPr>
          <w:rFonts w:ascii="Times New Roman" w:hAnsi="Times New Roman"/>
          <w:sz w:val="28"/>
          <w:szCs w:val="28"/>
          <w:shd w:val="clear" w:color="auto" w:fill="FFFFFF"/>
          <w:lang w:val="uz-Cyrl-UZ"/>
        </w:rPr>
        <w:t xml:space="preserve"> тарбиячи-педагоглар ишга қабул қилинди.</w:t>
      </w:r>
      <w:r w:rsidR="00140FD8">
        <w:rPr>
          <w:rFonts w:ascii="Times New Roman" w:hAnsi="Times New Roman"/>
          <w:sz w:val="28"/>
          <w:szCs w:val="28"/>
          <w:shd w:val="clear" w:color="auto" w:fill="FFFFFF"/>
          <w:lang w:val="uz-Cyrl-UZ"/>
        </w:rPr>
        <w:t xml:space="preserve"> </w:t>
      </w:r>
      <w:r w:rsidRPr="0084255C">
        <w:rPr>
          <w:rFonts w:ascii="Times New Roman" w:hAnsi="Times New Roman"/>
          <w:sz w:val="28"/>
          <w:szCs w:val="28"/>
          <w:shd w:val="clear" w:color="auto" w:fill="FFFFFF"/>
          <w:lang w:val="uz-Cyrl-UZ"/>
        </w:rPr>
        <w:t>Гуруҳ мураббийларининг фаолияти самарадорлиги ва масъулиятини янада ошириш, уларнинг доимий рағбатлантириб борилишини таъминлаш мақсадида ҳар бир гуруҳ мураббийилик раҳбарларига ойлик маошининг жумладан, мураббийлар кенгаши 25 фоизигача миқдорда устама ҳақ билан рағбатлантириш</w:t>
      </w:r>
      <w:r w:rsidR="0022081B">
        <w:rPr>
          <w:rFonts w:ascii="Times New Roman" w:hAnsi="Times New Roman"/>
          <w:sz w:val="28"/>
          <w:szCs w:val="28"/>
          <w:shd w:val="clear" w:color="auto" w:fill="FFFFFF"/>
          <w:lang w:val="uz-Cyrl-UZ"/>
        </w:rPr>
        <w:t>га келишилди.</w:t>
      </w:r>
      <w:r w:rsidRPr="0084255C">
        <w:rPr>
          <w:rFonts w:ascii="Times New Roman" w:hAnsi="Times New Roman"/>
          <w:sz w:val="26"/>
          <w:szCs w:val="26"/>
          <w:shd w:val="clear" w:color="auto" w:fill="FFFFFF"/>
          <w:lang w:val="uz-Cyrl-UZ"/>
        </w:rPr>
        <w:t xml:space="preserve"> </w:t>
      </w:r>
      <w:r w:rsidR="00A047DC">
        <w:rPr>
          <w:rFonts w:ascii="Times New Roman" w:hAnsi="Times New Roman"/>
          <w:sz w:val="26"/>
          <w:szCs w:val="26"/>
          <w:shd w:val="clear" w:color="auto" w:fill="FFFFFF"/>
          <w:lang w:val="uz-Cyrl-UZ"/>
        </w:rPr>
        <w:t>Г</w:t>
      </w:r>
      <w:r w:rsidR="00A047DC" w:rsidRPr="0084255C">
        <w:rPr>
          <w:rFonts w:ascii="Times New Roman" w:hAnsi="Times New Roman"/>
          <w:sz w:val="28"/>
          <w:szCs w:val="28"/>
          <w:shd w:val="clear" w:color="auto" w:fill="FFFFFF"/>
          <w:lang w:val="uz-Cyrl-UZ"/>
        </w:rPr>
        <w:t xml:space="preserve">уруҳ мураббийлари </w:t>
      </w:r>
      <w:r w:rsidR="00A047DC">
        <w:rPr>
          <w:rFonts w:ascii="Times New Roman" w:hAnsi="Times New Roman"/>
          <w:sz w:val="28"/>
          <w:szCs w:val="28"/>
          <w:shd w:val="clear" w:color="auto" w:fill="FFFFFF"/>
          <w:lang w:val="uz-Cyrl-UZ"/>
        </w:rPr>
        <w:t xml:space="preserve">йил давомида </w:t>
      </w:r>
      <w:r w:rsidR="00A047DC" w:rsidRPr="0084255C">
        <w:rPr>
          <w:rFonts w:ascii="Times New Roman" w:hAnsi="Times New Roman"/>
          <w:sz w:val="28"/>
          <w:szCs w:val="28"/>
          <w:shd w:val="clear" w:color="auto" w:fill="FFFFFF"/>
          <w:lang w:val="uz-Cyrl-UZ"/>
        </w:rPr>
        <w:t>ижара  ва қариндошининг ҳамда ўз уйларида яшайдиган талабаларнинг яшаши, турмуш тарзи билан танишиб, хонадон соҳиби, махалла раислари, участка милиционери билан ҳамкорлик олиб боришмоқда. Амалиёт дарсларида профессор-ўқитувчилар ахборот соати материаллари, ТТАнинг одоб-ахлоқ қоидалари, китоб мутооласи бўйича талабалар билан фикр алмашиб келишган.</w:t>
      </w:r>
      <w:r w:rsidR="00A047DC">
        <w:rPr>
          <w:rFonts w:ascii="Times New Roman" w:hAnsi="Times New Roman"/>
          <w:sz w:val="28"/>
          <w:szCs w:val="28"/>
          <w:shd w:val="clear" w:color="auto" w:fill="FFFFFF"/>
          <w:lang w:val="uz-Cyrl-UZ"/>
        </w:rPr>
        <w:t xml:space="preserve"> Бу йилдан бошлаб г</w:t>
      </w:r>
      <w:r w:rsidR="00A047DC" w:rsidRPr="0084255C">
        <w:rPr>
          <w:rFonts w:ascii="Times New Roman" w:hAnsi="Times New Roman"/>
          <w:sz w:val="28"/>
          <w:szCs w:val="28"/>
          <w:shd w:val="clear" w:color="auto" w:fill="FFFFFF"/>
          <w:lang w:val="uz-Cyrl-UZ"/>
        </w:rPr>
        <w:t>урух мураббийлари  учун махсус журнал ишлаб чиқи</w:t>
      </w:r>
      <w:r w:rsidR="00A047DC">
        <w:rPr>
          <w:rFonts w:ascii="Times New Roman" w:hAnsi="Times New Roman"/>
          <w:sz w:val="28"/>
          <w:szCs w:val="28"/>
          <w:shd w:val="clear" w:color="auto" w:fill="FFFFFF"/>
          <w:lang w:val="uz-Cyrl-UZ"/>
        </w:rPr>
        <w:t xml:space="preserve">лди ва </w:t>
      </w:r>
      <w:r w:rsidR="00A047DC" w:rsidRPr="0084255C">
        <w:rPr>
          <w:rFonts w:ascii="Times New Roman" w:hAnsi="Times New Roman"/>
          <w:sz w:val="28"/>
          <w:szCs w:val="28"/>
          <w:shd w:val="clear" w:color="auto" w:fill="FFFFFF"/>
          <w:lang w:val="uz-Cyrl-UZ"/>
        </w:rPr>
        <w:t>барча гурухларда юритил</w:t>
      </w:r>
      <w:r w:rsidR="00A047DC">
        <w:rPr>
          <w:rFonts w:ascii="Times New Roman" w:hAnsi="Times New Roman"/>
          <w:sz w:val="28"/>
          <w:szCs w:val="28"/>
          <w:shd w:val="clear" w:color="auto" w:fill="FFFFFF"/>
          <w:lang w:val="uz-Cyrl-UZ"/>
        </w:rPr>
        <w:t>моқда</w:t>
      </w:r>
    </w:p>
    <w:p w:rsidR="00A047DC" w:rsidRDefault="0084255C" w:rsidP="00140FD8">
      <w:pPr>
        <w:tabs>
          <w:tab w:val="left" w:pos="3067"/>
          <w:tab w:val="left" w:pos="3240"/>
          <w:tab w:val="left" w:pos="6527"/>
        </w:tabs>
        <w:spacing w:after="0"/>
        <w:ind w:firstLine="709"/>
        <w:jc w:val="both"/>
        <w:rPr>
          <w:rFonts w:ascii="Times New Roman" w:hAnsi="Times New Roman"/>
          <w:sz w:val="28"/>
          <w:szCs w:val="28"/>
          <w:shd w:val="clear" w:color="auto" w:fill="FFFFFF"/>
          <w:lang w:val="uz-Cyrl-UZ"/>
        </w:rPr>
      </w:pPr>
      <w:r w:rsidRPr="0084255C">
        <w:rPr>
          <w:rFonts w:ascii="Times New Roman" w:hAnsi="Times New Roman"/>
          <w:sz w:val="28"/>
          <w:szCs w:val="28"/>
          <w:shd w:val="clear" w:color="auto" w:fill="FFFFFF"/>
          <w:lang w:val="uz-Cyrl-UZ"/>
        </w:rPr>
        <w:t xml:space="preserve">Академияда талаба-ёшларнинг мафкуравий иммунитетини мустаҳкамлаш, профессор-ўқитувчиларнинг тарбиявий масъулиятини ошириш, таълим ва тарбия уйғунлигини </w:t>
      </w:r>
      <w:r w:rsidR="00C01047">
        <w:rPr>
          <w:rFonts w:ascii="Times New Roman" w:hAnsi="Times New Roman"/>
          <w:sz w:val="28"/>
          <w:szCs w:val="28"/>
          <w:shd w:val="clear" w:color="auto" w:fill="FFFFFF"/>
          <w:lang w:val="uz-Cyrl-UZ"/>
        </w:rPr>
        <w:t>амала</w:t>
      </w:r>
      <w:r w:rsidR="00C01047" w:rsidRPr="00C01047">
        <w:rPr>
          <w:rFonts w:ascii="Times New Roman" w:hAnsi="Times New Roman"/>
          <w:sz w:val="28"/>
          <w:szCs w:val="28"/>
          <w:shd w:val="clear" w:color="auto" w:fill="FFFFFF"/>
          <w:lang w:val="uz-Cyrl-UZ"/>
        </w:rPr>
        <w:t xml:space="preserve"> </w:t>
      </w:r>
      <w:r w:rsidR="00C01047">
        <w:rPr>
          <w:rFonts w:ascii="Times New Roman" w:hAnsi="Times New Roman"/>
          <w:sz w:val="28"/>
          <w:szCs w:val="28"/>
          <w:shd w:val="clear" w:color="auto" w:fill="FFFFFF"/>
          <w:lang w:val="uz-Cyrl-UZ"/>
        </w:rPr>
        <w:t>ошириш</w:t>
      </w:r>
      <w:r w:rsidR="00C01047" w:rsidRPr="0084255C">
        <w:rPr>
          <w:rFonts w:ascii="Times New Roman" w:hAnsi="Times New Roman"/>
          <w:sz w:val="28"/>
          <w:szCs w:val="28"/>
          <w:shd w:val="clear" w:color="auto" w:fill="FFFFFF"/>
          <w:lang w:val="uz-Cyrl-UZ"/>
        </w:rPr>
        <w:t xml:space="preserve"> </w:t>
      </w:r>
      <w:r w:rsidRPr="0084255C">
        <w:rPr>
          <w:rFonts w:ascii="Times New Roman" w:hAnsi="Times New Roman"/>
          <w:sz w:val="28"/>
          <w:szCs w:val="28"/>
          <w:shd w:val="clear" w:color="auto" w:fill="FFFFFF"/>
          <w:lang w:val="uz-Cyrl-UZ"/>
        </w:rPr>
        <w:t xml:space="preserve"> </w:t>
      </w:r>
      <w:r w:rsidR="00131479">
        <w:rPr>
          <w:rFonts w:ascii="Times New Roman" w:hAnsi="Times New Roman"/>
          <w:sz w:val="28"/>
          <w:szCs w:val="28"/>
          <w:shd w:val="clear" w:color="auto" w:fill="FFFFFF"/>
          <w:lang w:val="uz-Cyrl-UZ"/>
        </w:rPr>
        <w:t>мақсадида</w:t>
      </w:r>
      <w:r w:rsidR="00131479" w:rsidRPr="00566BE7">
        <w:rPr>
          <w:rFonts w:ascii="Times New Roman" w:hAnsi="Times New Roman" w:cs="Times New Roman"/>
          <w:sz w:val="28"/>
          <w:szCs w:val="28"/>
          <w:lang w:val="uz-Cyrl-UZ"/>
        </w:rPr>
        <w:t xml:space="preserve"> 2017 ўқув йили мобайнида турли долзарб мавзулар ва мамлакатмиз ҳаётида рўй бераётган ижтимоий-иқтисодий, маданий-маърифий соҳаларда бўлаётган ўзгаришлар ва янгиликларга бағишлаб жами </w:t>
      </w:r>
      <w:r w:rsidR="00131479" w:rsidRPr="00566BE7">
        <w:rPr>
          <w:rFonts w:ascii="Times New Roman" w:hAnsi="Times New Roman" w:cs="Times New Roman"/>
          <w:b/>
          <w:sz w:val="28"/>
          <w:szCs w:val="28"/>
          <w:u w:val="single"/>
          <w:lang w:val="uz-Cyrl-UZ"/>
        </w:rPr>
        <w:t>3</w:t>
      </w:r>
      <w:r w:rsidR="00C01047">
        <w:rPr>
          <w:rFonts w:ascii="Times New Roman" w:hAnsi="Times New Roman" w:cs="Times New Roman"/>
          <w:b/>
          <w:sz w:val="28"/>
          <w:szCs w:val="28"/>
          <w:u w:val="single"/>
          <w:lang w:val="uz-Cyrl-UZ"/>
        </w:rPr>
        <w:t>2</w:t>
      </w:r>
      <w:r w:rsidR="00131479" w:rsidRPr="00566BE7">
        <w:rPr>
          <w:rFonts w:ascii="Times New Roman" w:hAnsi="Times New Roman" w:cs="Times New Roman"/>
          <w:b/>
          <w:sz w:val="28"/>
          <w:szCs w:val="28"/>
          <w:u w:val="single"/>
          <w:lang w:val="uz-Cyrl-UZ"/>
        </w:rPr>
        <w:t xml:space="preserve"> марта </w:t>
      </w:r>
      <w:r w:rsidR="00131479" w:rsidRPr="00566BE7">
        <w:rPr>
          <w:rFonts w:ascii="Times New Roman" w:hAnsi="Times New Roman" w:cs="Times New Roman"/>
          <w:sz w:val="28"/>
          <w:szCs w:val="28"/>
          <w:lang w:val="uz-Cyrl-UZ"/>
        </w:rPr>
        <w:t xml:space="preserve"> “Маънавият ва ахборот” соати</w:t>
      </w:r>
      <w:r w:rsidR="00C01047">
        <w:rPr>
          <w:rFonts w:ascii="Times New Roman" w:hAnsi="Times New Roman" w:cs="Times New Roman"/>
          <w:sz w:val="28"/>
          <w:szCs w:val="28"/>
          <w:lang w:val="uz-Cyrl-UZ"/>
        </w:rPr>
        <w:t xml:space="preserve"> бўйича </w:t>
      </w:r>
      <w:r w:rsidR="00131479" w:rsidRPr="00566BE7">
        <w:rPr>
          <w:rFonts w:ascii="Times New Roman" w:hAnsi="Times New Roman" w:cs="Times New Roman"/>
          <w:sz w:val="28"/>
          <w:szCs w:val="28"/>
          <w:lang w:val="uz-Cyrl-UZ"/>
        </w:rPr>
        <w:t xml:space="preserve"> семинар ташкил этилди</w:t>
      </w:r>
      <w:r w:rsidR="00131479">
        <w:rPr>
          <w:rFonts w:ascii="Times New Roman" w:hAnsi="Times New Roman" w:cs="Times New Roman"/>
          <w:sz w:val="28"/>
          <w:szCs w:val="28"/>
          <w:lang w:val="uz-Cyrl-UZ"/>
        </w:rPr>
        <w:t xml:space="preserve">. </w:t>
      </w:r>
      <w:r w:rsidR="0022081B">
        <w:rPr>
          <w:rFonts w:ascii="Times New Roman" w:hAnsi="Times New Roman"/>
          <w:sz w:val="28"/>
          <w:szCs w:val="28"/>
          <w:shd w:val="clear" w:color="auto" w:fill="FFFFFF"/>
          <w:lang w:val="uz-Cyrl-UZ"/>
        </w:rPr>
        <w:t>Ахборот гурухи томонидан ҳар ҳ</w:t>
      </w:r>
      <w:r w:rsidRPr="0084255C">
        <w:rPr>
          <w:rFonts w:ascii="Times New Roman" w:hAnsi="Times New Roman"/>
          <w:sz w:val="28"/>
          <w:szCs w:val="28"/>
          <w:shd w:val="clear" w:color="auto" w:fill="FFFFFF"/>
          <w:lang w:val="uz-Cyrl-UZ"/>
        </w:rPr>
        <w:t xml:space="preserve">афта ахборот соатлари материаллари тайёрланиб чоршанба куни профессор-ўқитувчилар учун маҳсус семинар ташкил этилган. </w:t>
      </w:r>
    </w:p>
    <w:p w:rsidR="00994ED2" w:rsidRPr="00D82205" w:rsidRDefault="0084255C" w:rsidP="00140FD8">
      <w:pPr>
        <w:tabs>
          <w:tab w:val="left" w:pos="3067"/>
          <w:tab w:val="left" w:pos="3240"/>
          <w:tab w:val="left" w:pos="6527"/>
        </w:tabs>
        <w:spacing w:after="0"/>
        <w:ind w:firstLine="709"/>
        <w:jc w:val="both"/>
        <w:rPr>
          <w:rFonts w:ascii="Times New Roman" w:hAnsi="Times New Roman" w:cs="Times New Roman"/>
          <w:sz w:val="28"/>
          <w:szCs w:val="28"/>
          <w:lang w:val="uz-Cyrl-UZ"/>
        </w:rPr>
      </w:pPr>
      <w:r w:rsidRPr="0084255C">
        <w:rPr>
          <w:rFonts w:ascii="Times New Roman" w:hAnsi="Times New Roman"/>
          <w:sz w:val="28"/>
          <w:szCs w:val="28"/>
          <w:shd w:val="clear" w:color="auto" w:fill="FFFFFF"/>
          <w:lang w:val="uz-Cyrl-UZ"/>
        </w:rPr>
        <w:t xml:space="preserve">Талаба ёшлар мафкуравий иммунитетини ошириш мустаҳкамлаш мақсадида маънавий таҳдидларга қарши кураш бўйича махсус анжуман мунтазам равишда ташкиллаштирилиб келинган, ҳуқуқбузарликни олдини олиш мақсадида  </w:t>
      </w:r>
      <w:r w:rsidRPr="0084255C">
        <w:rPr>
          <w:rFonts w:ascii="Times New Roman" w:hAnsi="Times New Roman"/>
          <w:b/>
          <w:sz w:val="28"/>
          <w:szCs w:val="28"/>
          <w:shd w:val="clear" w:color="auto" w:fill="FFFFFF"/>
          <w:lang w:val="uz-Cyrl-UZ"/>
        </w:rPr>
        <w:t>“Пайшанба ҳуқубузарлик профилактикаси куни</w:t>
      </w:r>
      <w:r w:rsidRPr="0084255C">
        <w:rPr>
          <w:rFonts w:ascii="Times New Roman" w:hAnsi="Times New Roman"/>
          <w:sz w:val="28"/>
          <w:szCs w:val="28"/>
          <w:shd w:val="clear" w:color="auto" w:fill="FFFFFF"/>
          <w:lang w:val="uz-Cyrl-UZ"/>
        </w:rPr>
        <w:t xml:space="preserve">” доирасида ҳар ҳафта 5 та талабалар турар жойларида </w:t>
      </w:r>
      <w:r w:rsidR="00C01047">
        <w:rPr>
          <w:rFonts w:ascii="Times New Roman" w:hAnsi="Times New Roman"/>
          <w:sz w:val="28"/>
          <w:szCs w:val="28"/>
          <w:shd w:val="clear" w:color="auto" w:fill="FFFFFF"/>
          <w:lang w:val="uz-Cyrl-UZ"/>
        </w:rPr>
        <w:t>(</w:t>
      </w:r>
      <w:r w:rsidR="00C01047" w:rsidRPr="00C01047">
        <w:rPr>
          <w:rFonts w:ascii="Times New Roman" w:hAnsi="Times New Roman"/>
          <w:b/>
          <w:sz w:val="28"/>
          <w:szCs w:val="28"/>
          <w:shd w:val="clear" w:color="auto" w:fill="FFFFFF"/>
          <w:lang w:val="uz-Cyrl-UZ"/>
        </w:rPr>
        <w:t>50 мартада</w:t>
      </w:r>
      <w:r w:rsidR="00C01047">
        <w:rPr>
          <w:rFonts w:ascii="Times New Roman" w:hAnsi="Times New Roman"/>
          <w:b/>
          <w:sz w:val="28"/>
          <w:szCs w:val="28"/>
          <w:shd w:val="clear" w:color="auto" w:fill="FFFFFF"/>
          <w:lang w:val="uz-Cyrl-UZ"/>
        </w:rPr>
        <w:t>н</w:t>
      </w:r>
      <w:r w:rsidR="00C01047" w:rsidRPr="00C01047">
        <w:rPr>
          <w:rFonts w:ascii="Times New Roman" w:hAnsi="Times New Roman"/>
          <w:b/>
          <w:sz w:val="28"/>
          <w:szCs w:val="28"/>
          <w:shd w:val="clear" w:color="auto" w:fill="FFFFFF"/>
          <w:lang w:val="uz-Cyrl-UZ"/>
        </w:rPr>
        <w:t xml:space="preserve"> ошиқ</w:t>
      </w:r>
      <w:r w:rsidR="00C01047">
        <w:rPr>
          <w:rFonts w:ascii="Times New Roman" w:hAnsi="Times New Roman"/>
          <w:sz w:val="28"/>
          <w:szCs w:val="28"/>
          <w:shd w:val="clear" w:color="auto" w:fill="FFFFFF"/>
          <w:lang w:val="uz-Cyrl-UZ"/>
        </w:rPr>
        <w:t xml:space="preserve">) </w:t>
      </w:r>
      <w:r w:rsidRPr="0084255C">
        <w:rPr>
          <w:rFonts w:ascii="Times New Roman" w:hAnsi="Times New Roman"/>
          <w:sz w:val="28"/>
          <w:szCs w:val="28"/>
          <w:shd w:val="clear" w:color="auto" w:fill="FFFFFF"/>
          <w:lang w:val="uz-Cyrl-UZ"/>
        </w:rPr>
        <w:t>махсус давра сухбатлари, фильмлар намойиши ва мунозараси тизимли йўлга қўйил</w:t>
      </w:r>
      <w:r w:rsidR="007C1DD0">
        <w:rPr>
          <w:rFonts w:ascii="Times New Roman" w:hAnsi="Times New Roman"/>
          <w:sz w:val="28"/>
          <w:szCs w:val="28"/>
          <w:shd w:val="clear" w:color="auto" w:fill="FFFFFF"/>
          <w:lang w:val="uz-Cyrl-UZ"/>
        </w:rPr>
        <w:t>ди</w:t>
      </w:r>
      <w:r w:rsidRPr="0084255C">
        <w:rPr>
          <w:rFonts w:ascii="Times New Roman" w:hAnsi="Times New Roman"/>
          <w:sz w:val="28"/>
          <w:szCs w:val="28"/>
          <w:shd w:val="clear" w:color="auto" w:fill="FFFFFF"/>
          <w:lang w:val="uz-Cyrl-UZ"/>
        </w:rPr>
        <w:t xml:space="preserve">. </w:t>
      </w:r>
      <w:r w:rsidR="00994ED2">
        <w:rPr>
          <w:rFonts w:ascii="Times New Roman" w:hAnsi="Times New Roman"/>
          <w:sz w:val="28"/>
          <w:szCs w:val="28"/>
          <w:shd w:val="clear" w:color="auto" w:fill="FFFFFF"/>
          <w:lang w:val="uz-Cyrl-UZ"/>
        </w:rPr>
        <w:t>Б</w:t>
      </w:r>
      <w:r w:rsidR="00994ED2">
        <w:rPr>
          <w:rFonts w:ascii="Times New Roman" w:hAnsi="Times New Roman" w:cs="Times New Roman"/>
          <w:sz w:val="28"/>
          <w:szCs w:val="28"/>
          <w:lang w:val="uz-Cyrl-UZ"/>
        </w:rPr>
        <w:t>ундан ташқари</w:t>
      </w:r>
      <w:r w:rsidR="00994ED2" w:rsidRPr="00D82205">
        <w:rPr>
          <w:rFonts w:ascii="Times New Roman" w:hAnsi="Times New Roman" w:cs="Times New Roman"/>
          <w:sz w:val="28"/>
          <w:szCs w:val="28"/>
          <w:lang w:val="uz-Cyrl-UZ"/>
        </w:rPr>
        <w:t xml:space="preserve">  талаба-ёшлар ва профессор-ўқитувчилар орасида ижтимоий-маънавий муҳитни янада соғломлаштириш, уларнинг мафкуравий иммунитетини кўчайтириш ҳамда профилактик тадбирлар самарадорлигини ошириш мақсадида 2017 йилнинг 22 ноябридан </w:t>
      </w:r>
      <w:r w:rsidR="00A047DC">
        <w:rPr>
          <w:rFonts w:ascii="Times New Roman" w:hAnsi="Times New Roman" w:cs="Times New Roman"/>
          <w:sz w:val="28"/>
          <w:szCs w:val="28"/>
          <w:lang w:val="uz-Cyrl-UZ"/>
        </w:rPr>
        <w:t>22 декабрга</w:t>
      </w:r>
      <w:r w:rsidR="00994ED2" w:rsidRPr="00D82205">
        <w:rPr>
          <w:rFonts w:ascii="Times New Roman" w:hAnsi="Times New Roman" w:cs="Times New Roman"/>
          <w:sz w:val="28"/>
          <w:szCs w:val="28"/>
          <w:lang w:val="uz-Cyrl-UZ"/>
        </w:rPr>
        <w:t xml:space="preserve"> қадар</w:t>
      </w:r>
      <w:r w:rsidR="00A047DC" w:rsidRPr="00A047DC">
        <w:rPr>
          <w:rFonts w:ascii="Times New Roman" w:hAnsi="Times New Roman" w:cs="Times New Roman"/>
          <w:sz w:val="28"/>
          <w:szCs w:val="28"/>
          <w:lang w:val="uz-Cyrl-UZ"/>
        </w:rPr>
        <w:t xml:space="preserve"> </w:t>
      </w:r>
      <w:r w:rsidR="00A047DC">
        <w:rPr>
          <w:rFonts w:ascii="Times New Roman" w:hAnsi="Times New Roman" w:cs="Times New Roman"/>
          <w:sz w:val="28"/>
          <w:szCs w:val="28"/>
          <w:lang w:val="uz-Cyrl-UZ"/>
        </w:rPr>
        <w:t xml:space="preserve">махсус ойлик ташкил этилди ва </w:t>
      </w:r>
      <w:r w:rsidR="00994ED2" w:rsidRPr="00D82205">
        <w:rPr>
          <w:rFonts w:ascii="Times New Roman" w:hAnsi="Times New Roman" w:cs="Times New Roman"/>
          <w:sz w:val="28"/>
          <w:szCs w:val="28"/>
          <w:lang w:val="uz-Cyrl-UZ"/>
        </w:rPr>
        <w:t xml:space="preserve"> ҳар бир факультет</w:t>
      </w:r>
      <w:r w:rsidR="00A047DC">
        <w:rPr>
          <w:rFonts w:ascii="Times New Roman" w:hAnsi="Times New Roman" w:cs="Times New Roman"/>
          <w:sz w:val="28"/>
          <w:szCs w:val="28"/>
          <w:lang w:val="uz-Cyrl-UZ"/>
        </w:rPr>
        <w:t xml:space="preserve"> </w:t>
      </w:r>
      <w:r w:rsidR="00994ED2" w:rsidRPr="00D82205">
        <w:rPr>
          <w:rFonts w:ascii="Times New Roman" w:hAnsi="Times New Roman" w:cs="Times New Roman"/>
          <w:sz w:val="28"/>
          <w:szCs w:val="28"/>
          <w:lang w:val="uz-Cyrl-UZ"/>
        </w:rPr>
        <w:t xml:space="preserve">кесимида қўйидаги: </w:t>
      </w:r>
      <w:r w:rsidR="00994ED2" w:rsidRPr="00D82205">
        <w:rPr>
          <w:rFonts w:ascii="Times New Roman" w:hAnsi="Times New Roman" w:cs="Times New Roman"/>
          <w:bCs/>
          <w:sz w:val="28"/>
          <w:szCs w:val="28"/>
          <w:lang w:val="uz-Cyrl-UZ"/>
        </w:rPr>
        <w:t>“</w:t>
      </w:r>
      <w:r w:rsidR="00994ED2" w:rsidRPr="00D82205">
        <w:rPr>
          <w:rFonts w:ascii="Times New Roman" w:hAnsi="Times New Roman" w:cs="Times New Roman"/>
          <w:sz w:val="28"/>
          <w:szCs w:val="28"/>
          <w:lang w:val="uz-Cyrl-UZ"/>
        </w:rPr>
        <w:t>Диний экстремизм, терроризм ва унинг салбий оқибатлари</w:t>
      </w:r>
      <w:r w:rsidR="00994ED2" w:rsidRPr="00D82205">
        <w:rPr>
          <w:rFonts w:ascii="Times New Roman" w:hAnsi="Times New Roman" w:cs="Times New Roman"/>
          <w:bCs/>
          <w:sz w:val="28"/>
          <w:szCs w:val="28"/>
          <w:lang w:val="uz-Cyrl-UZ"/>
        </w:rPr>
        <w:t>”</w:t>
      </w:r>
      <w:r w:rsidR="00994ED2">
        <w:rPr>
          <w:rFonts w:ascii="Times New Roman" w:hAnsi="Times New Roman" w:cs="Times New Roman"/>
          <w:bCs/>
          <w:sz w:val="28"/>
          <w:szCs w:val="28"/>
          <w:lang w:val="uz-Cyrl-UZ"/>
        </w:rPr>
        <w:t xml:space="preserve">; </w:t>
      </w:r>
      <w:r w:rsidR="00994ED2" w:rsidRPr="00D82205">
        <w:rPr>
          <w:rFonts w:ascii="Times New Roman" w:hAnsi="Times New Roman" w:cs="Times New Roman"/>
          <w:bCs/>
          <w:sz w:val="28"/>
          <w:szCs w:val="28"/>
          <w:lang w:val="uz-Cyrl-UZ"/>
        </w:rPr>
        <w:t>“Гиёҳвандлик – ҳудуд, чегара, миллат танламайдиган мудҳиш иллат”</w:t>
      </w:r>
      <w:r w:rsidR="00994ED2" w:rsidRPr="00D82205">
        <w:rPr>
          <w:rFonts w:ascii="Times New Roman" w:hAnsi="Times New Roman" w:cs="Times New Roman"/>
          <w:sz w:val="28"/>
          <w:szCs w:val="28"/>
          <w:lang w:val="uz-Cyrl-UZ"/>
        </w:rPr>
        <w:t>;</w:t>
      </w:r>
      <w:r w:rsidR="00994ED2" w:rsidRPr="00D82205">
        <w:rPr>
          <w:rFonts w:ascii="Times New Roman" w:hAnsi="Times New Roman" w:cs="Times New Roman"/>
          <w:bCs/>
          <w:sz w:val="28"/>
          <w:szCs w:val="28"/>
          <w:lang w:val="uz-Cyrl-UZ"/>
        </w:rPr>
        <w:t xml:space="preserve"> </w:t>
      </w:r>
      <w:r w:rsidR="00994ED2" w:rsidRPr="00D82205">
        <w:rPr>
          <w:rFonts w:ascii="Times New Roman" w:hAnsi="Times New Roman" w:cs="Times New Roman"/>
          <w:sz w:val="28"/>
          <w:szCs w:val="28"/>
          <w:lang w:val="uz-Cyrl-UZ"/>
        </w:rPr>
        <w:t>“Таълим муассасаларида коррупциянинг олдини олиш ва унга қарши кураш</w:t>
      </w:r>
      <w:r w:rsidR="00A047DC">
        <w:rPr>
          <w:rFonts w:ascii="Times New Roman" w:hAnsi="Times New Roman" w:cs="Times New Roman"/>
          <w:sz w:val="28"/>
          <w:szCs w:val="28"/>
          <w:lang w:val="uz-Cyrl-UZ"/>
        </w:rPr>
        <w:t xml:space="preserve">нинг маънавий-маърифий </w:t>
      </w:r>
      <w:r w:rsidR="00A047DC">
        <w:rPr>
          <w:rFonts w:ascii="Times New Roman" w:hAnsi="Times New Roman" w:cs="Times New Roman"/>
          <w:sz w:val="28"/>
          <w:szCs w:val="28"/>
          <w:lang w:val="uz-Cyrl-UZ"/>
        </w:rPr>
        <w:lastRenderedPageBreak/>
        <w:t>асослари</w:t>
      </w:r>
      <w:r w:rsidR="00994ED2" w:rsidRPr="00D82205">
        <w:rPr>
          <w:rFonts w:ascii="Times New Roman" w:hAnsi="Times New Roman" w:cs="Times New Roman"/>
          <w:sz w:val="28"/>
          <w:szCs w:val="28"/>
          <w:lang w:val="uz-Cyrl-UZ"/>
        </w:rPr>
        <w:t xml:space="preserve">;  </w:t>
      </w:r>
      <w:r w:rsidR="00994ED2" w:rsidRPr="00D82205">
        <w:rPr>
          <w:rFonts w:ascii="Times New Roman" w:hAnsi="Times New Roman" w:cs="Times New Roman"/>
          <w:bCs/>
          <w:sz w:val="28"/>
          <w:szCs w:val="28"/>
          <w:lang w:val="uz-Cyrl-UZ"/>
        </w:rPr>
        <w:t>“Одам савдоси – ҳудуд, чегара, миллат танламайдиган мудҳиш иллат”</w:t>
      </w:r>
      <w:r w:rsidR="00A047DC">
        <w:rPr>
          <w:rFonts w:ascii="Times New Roman" w:hAnsi="Times New Roman" w:cs="Times New Roman"/>
          <w:bCs/>
          <w:sz w:val="28"/>
          <w:szCs w:val="28"/>
          <w:lang w:val="uz-Cyrl-UZ"/>
        </w:rPr>
        <w:t xml:space="preserve"> каби </w:t>
      </w:r>
      <w:r w:rsidR="00994ED2" w:rsidRPr="00D82205">
        <w:rPr>
          <w:rFonts w:ascii="Times New Roman" w:hAnsi="Times New Roman" w:cs="Times New Roman"/>
          <w:sz w:val="28"/>
          <w:szCs w:val="28"/>
          <w:lang w:val="uz-Cyrl-UZ"/>
        </w:rPr>
        <w:t>мавзуларда</w:t>
      </w:r>
      <w:r w:rsidR="00994ED2">
        <w:rPr>
          <w:rFonts w:ascii="Times New Roman" w:hAnsi="Times New Roman" w:cs="Times New Roman"/>
          <w:sz w:val="28"/>
          <w:szCs w:val="28"/>
          <w:lang w:val="uz-Cyrl-UZ"/>
        </w:rPr>
        <w:t xml:space="preserve"> </w:t>
      </w:r>
      <w:r w:rsidR="00A047DC">
        <w:rPr>
          <w:rFonts w:ascii="Times New Roman" w:hAnsi="Times New Roman" w:cs="Times New Roman"/>
          <w:sz w:val="28"/>
          <w:szCs w:val="28"/>
          <w:lang w:val="uz-Cyrl-UZ"/>
        </w:rPr>
        <w:t xml:space="preserve">тадбирлар уюштирилди </w:t>
      </w:r>
      <w:r w:rsidR="00994ED2">
        <w:rPr>
          <w:rFonts w:ascii="Times New Roman" w:hAnsi="Times New Roman" w:cs="Times New Roman"/>
          <w:sz w:val="28"/>
          <w:szCs w:val="28"/>
          <w:lang w:val="uz-Cyrl-UZ"/>
        </w:rPr>
        <w:t>ва бу тадбирларда 3500 дан ортиқ  талаба ёшлар иштирок этди.</w:t>
      </w:r>
    </w:p>
    <w:p w:rsidR="00994ED2" w:rsidRDefault="0084255C" w:rsidP="00643FC9">
      <w:pPr>
        <w:spacing w:after="0" w:line="240" w:lineRule="auto"/>
        <w:ind w:firstLine="360"/>
        <w:jc w:val="both"/>
        <w:rPr>
          <w:rFonts w:ascii="Times New Roman" w:hAnsi="Times New Roman"/>
          <w:sz w:val="28"/>
          <w:szCs w:val="28"/>
          <w:shd w:val="clear" w:color="auto" w:fill="FFFFFF"/>
          <w:lang w:val="uz-Cyrl-UZ"/>
        </w:rPr>
      </w:pPr>
      <w:r w:rsidRPr="0084255C">
        <w:rPr>
          <w:rFonts w:ascii="Times New Roman" w:hAnsi="Times New Roman"/>
          <w:sz w:val="28"/>
          <w:szCs w:val="28"/>
          <w:shd w:val="clear" w:color="auto" w:fill="FFFFFF"/>
          <w:lang w:val="uz-Cyrl-UZ"/>
        </w:rPr>
        <w:t xml:space="preserve">Талабалар, талабалар  турар жойлар ва ўқув бинолари хавфсизлигини  таъминлаш мақсадида кўнгилли талабалардан иборат 4 та </w:t>
      </w:r>
      <w:r w:rsidRPr="0084255C">
        <w:rPr>
          <w:rFonts w:ascii="Times New Roman" w:hAnsi="Times New Roman"/>
          <w:b/>
          <w:sz w:val="28"/>
          <w:szCs w:val="28"/>
          <w:shd w:val="clear" w:color="auto" w:fill="FFFFFF"/>
          <w:lang w:val="uz-Cyrl-UZ"/>
        </w:rPr>
        <w:t>махсус “Посбон”</w:t>
      </w:r>
      <w:r w:rsidRPr="0084255C">
        <w:rPr>
          <w:rFonts w:ascii="Times New Roman" w:hAnsi="Times New Roman"/>
          <w:sz w:val="28"/>
          <w:szCs w:val="28"/>
          <w:shd w:val="clear" w:color="auto" w:fill="FFFFFF"/>
          <w:lang w:val="uz-Cyrl-UZ"/>
        </w:rPr>
        <w:t xml:space="preserve"> гуруҳи ташкил этил</w:t>
      </w:r>
      <w:r w:rsidR="007C1DD0">
        <w:rPr>
          <w:rFonts w:ascii="Times New Roman" w:hAnsi="Times New Roman"/>
          <w:sz w:val="28"/>
          <w:szCs w:val="28"/>
          <w:shd w:val="clear" w:color="auto" w:fill="FFFFFF"/>
          <w:lang w:val="uz-Cyrl-UZ"/>
        </w:rPr>
        <w:t>ди</w:t>
      </w:r>
      <w:r w:rsidRPr="0084255C">
        <w:rPr>
          <w:rFonts w:ascii="Times New Roman" w:hAnsi="Times New Roman"/>
          <w:sz w:val="28"/>
          <w:szCs w:val="28"/>
          <w:shd w:val="clear" w:color="auto" w:fill="FFFFFF"/>
          <w:lang w:val="uz-Cyrl-UZ"/>
        </w:rPr>
        <w:t xml:space="preserve">. Талабалар турар жойида талаба ёшларнинг ўз ўзини бошқариш мақсадида 90 кишилик </w:t>
      </w:r>
      <w:r w:rsidRPr="0084255C">
        <w:rPr>
          <w:rFonts w:ascii="Times New Roman" w:hAnsi="Times New Roman"/>
          <w:b/>
          <w:sz w:val="28"/>
          <w:szCs w:val="28"/>
          <w:shd w:val="clear" w:color="auto" w:fill="FFFFFF"/>
          <w:lang w:val="uz-Cyrl-UZ"/>
        </w:rPr>
        <w:t>талабалар кенгаши</w:t>
      </w:r>
      <w:r w:rsidRPr="0084255C">
        <w:rPr>
          <w:rFonts w:ascii="Times New Roman" w:hAnsi="Times New Roman"/>
          <w:sz w:val="28"/>
          <w:szCs w:val="28"/>
          <w:shd w:val="clear" w:color="auto" w:fill="FFFFFF"/>
          <w:lang w:val="uz-Cyrl-UZ"/>
        </w:rPr>
        <w:t xml:space="preserve"> фаолият кўрсатмоқда. Талабалар билан тарбиявий ишлар олиб бориш учун тарбиячи педагоглар билан бирга ТТЖларнинг ҳар бир қаватига кафедралар мудирлари масъуллигида, ҳар бир хонада ўқитувчилар бошчилигида иш олиб бориши тизими яратилган..  </w:t>
      </w:r>
    </w:p>
    <w:p w:rsidR="00994ED2" w:rsidRPr="006B2D2C" w:rsidRDefault="0084255C" w:rsidP="00994ED2">
      <w:pPr>
        <w:spacing w:after="0"/>
        <w:ind w:firstLine="360"/>
        <w:jc w:val="both"/>
        <w:rPr>
          <w:rFonts w:ascii="Times New Roman" w:hAnsi="Times New Roman" w:cs="Times New Roman"/>
          <w:sz w:val="28"/>
          <w:szCs w:val="28"/>
          <w:lang w:val="uz-Cyrl-UZ"/>
        </w:rPr>
      </w:pPr>
      <w:r w:rsidRPr="00643FC9">
        <w:rPr>
          <w:rFonts w:ascii="Times New Roman" w:hAnsi="Times New Roman"/>
          <w:b/>
          <w:sz w:val="28"/>
          <w:szCs w:val="28"/>
          <w:shd w:val="clear" w:color="auto" w:fill="FFFFFF"/>
          <w:lang w:val="uz-Cyrl-UZ"/>
        </w:rPr>
        <w:t xml:space="preserve"> </w:t>
      </w:r>
      <w:r w:rsidR="00994ED2" w:rsidRPr="00643FC9">
        <w:rPr>
          <w:rFonts w:ascii="Times New Roman" w:hAnsi="Times New Roman"/>
          <w:b/>
          <w:bCs/>
          <w:sz w:val="28"/>
          <w:szCs w:val="28"/>
          <w:lang w:val="uz-Cyrl-UZ"/>
        </w:rPr>
        <w:t>Маънавият кунлари</w:t>
      </w:r>
      <w:r w:rsidR="004227E3" w:rsidRPr="00643FC9">
        <w:rPr>
          <w:rFonts w:ascii="Times New Roman" w:hAnsi="Times New Roman"/>
          <w:b/>
          <w:bCs/>
          <w:sz w:val="28"/>
          <w:szCs w:val="28"/>
          <w:lang w:val="uz-Cyrl-UZ"/>
        </w:rPr>
        <w:t xml:space="preserve"> тадбирлари</w:t>
      </w:r>
      <w:r w:rsidR="004227E3">
        <w:rPr>
          <w:rFonts w:ascii="Times New Roman" w:hAnsi="Times New Roman"/>
          <w:bCs/>
          <w:sz w:val="28"/>
          <w:szCs w:val="28"/>
          <w:lang w:val="uz-Cyrl-UZ"/>
        </w:rPr>
        <w:t xml:space="preserve"> ва турли байрамлар муносабати билан </w:t>
      </w:r>
      <w:r w:rsidR="00994ED2">
        <w:rPr>
          <w:rFonts w:ascii="Times New Roman" w:hAnsi="Times New Roman"/>
          <w:bCs/>
          <w:sz w:val="28"/>
          <w:szCs w:val="28"/>
          <w:lang w:val="uz-Cyrl-UZ"/>
        </w:rPr>
        <w:t xml:space="preserve"> талабалар</w:t>
      </w:r>
      <w:r w:rsidR="004227E3">
        <w:rPr>
          <w:rFonts w:ascii="Times New Roman" w:hAnsi="Times New Roman"/>
          <w:bCs/>
          <w:sz w:val="28"/>
          <w:szCs w:val="28"/>
          <w:lang w:val="uz-Cyrl-UZ"/>
        </w:rPr>
        <w:t xml:space="preserve"> ва ўқитувчилар А.Навоий номидаги опера ва балет, </w:t>
      </w:r>
      <w:r w:rsidR="004227E3" w:rsidRPr="006864D8">
        <w:rPr>
          <w:rFonts w:ascii="Times New Roman" w:eastAsiaTheme="minorEastAsia" w:hAnsi="Times New Roman" w:cs="Times New Roman"/>
          <w:kern w:val="24"/>
          <w:sz w:val="28"/>
          <w:szCs w:val="28"/>
          <w:lang w:val="uz-Cyrl-UZ"/>
        </w:rPr>
        <w:t>Муқимий номидаги мусиқали драма</w:t>
      </w:r>
      <w:r w:rsidR="004227E3">
        <w:rPr>
          <w:rFonts w:ascii="Times New Roman" w:eastAsiaTheme="minorEastAsia" w:hAnsi="Times New Roman" w:cs="Times New Roman"/>
          <w:kern w:val="24"/>
          <w:sz w:val="28"/>
          <w:szCs w:val="28"/>
          <w:lang w:val="uz-Cyrl-UZ"/>
        </w:rPr>
        <w:t xml:space="preserve">, </w:t>
      </w:r>
      <w:r w:rsidR="004227E3" w:rsidRPr="006864D8">
        <w:rPr>
          <w:rFonts w:ascii="Times New Roman" w:eastAsiaTheme="minorEastAsia" w:hAnsi="Times New Roman" w:cs="Times New Roman"/>
          <w:kern w:val="24"/>
          <w:sz w:val="28"/>
          <w:szCs w:val="28"/>
          <w:lang w:val="uz-Cyrl-UZ"/>
        </w:rPr>
        <w:t>Ўзбек миллий академик драма</w:t>
      </w:r>
      <w:r w:rsidR="004227E3">
        <w:rPr>
          <w:rFonts w:ascii="Times New Roman" w:eastAsiaTheme="minorEastAsia" w:hAnsi="Times New Roman" w:cs="Times New Roman"/>
          <w:kern w:val="24"/>
          <w:sz w:val="28"/>
          <w:szCs w:val="28"/>
          <w:lang w:val="uz-Cyrl-UZ"/>
        </w:rPr>
        <w:t xml:space="preserve">, </w:t>
      </w:r>
      <w:r w:rsidR="004227E3" w:rsidRPr="006864D8">
        <w:rPr>
          <w:rFonts w:ascii="Times New Roman" w:eastAsiaTheme="minorEastAsia" w:hAnsi="Times New Roman" w:cs="Times New Roman"/>
          <w:kern w:val="24"/>
          <w:sz w:val="28"/>
          <w:szCs w:val="28"/>
          <w:lang w:val="uz-Cyrl-UZ"/>
        </w:rPr>
        <w:t>Аброр Хидоятов номидаги ёш томошабинлар театр</w:t>
      </w:r>
      <w:r w:rsidR="004227E3">
        <w:rPr>
          <w:rFonts w:ascii="Times New Roman" w:eastAsiaTheme="minorEastAsia" w:hAnsi="Times New Roman" w:cs="Times New Roman"/>
          <w:kern w:val="24"/>
          <w:sz w:val="28"/>
          <w:szCs w:val="28"/>
          <w:lang w:val="uz-Cyrl-UZ"/>
        </w:rPr>
        <w:t xml:space="preserve">ларига ҳамда </w:t>
      </w:r>
      <w:r w:rsidR="00994ED2" w:rsidRPr="006864D8">
        <w:rPr>
          <w:rFonts w:ascii="Times New Roman" w:eastAsiaTheme="minorEastAsia" w:hAnsi="Times New Roman" w:cs="Times New Roman"/>
          <w:kern w:val="24"/>
          <w:sz w:val="28"/>
          <w:szCs w:val="28"/>
          <w:lang w:val="uz-Cyrl-UZ"/>
        </w:rPr>
        <w:t>Олимпия Шон шуҳрат</w:t>
      </w:r>
      <w:r w:rsidR="004227E3">
        <w:rPr>
          <w:rFonts w:ascii="Times New Roman" w:eastAsiaTheme="minorEastAsia" w:hAnsi="Times New Roman" w:cs="Times New Roman"/>
          <w:kern w:val="24"/>
          <w:sz w:val="28"/>
          <w:szCs w:val="28"/>
          <w:lang w:val="uz-Cyrl-UZ"/>
        </w:rPr>
        <w:t>и музейи, Ислом Каримов ҳайкали,</w:t>
      </w:r>
      <w:r w:rsidR="00994ED2">
        <w:rPr>
          <w:rFonts w:ascii="Times New Roman" w:eastAsiaTheme="minorEastAsia" w:hAnsi="Times New Roman" w:cs="Times New Roman"/>
          <w:kern w:val="24"/>
          <w:sz w:val="28"/>
          <w:szCs w:val="28"/>
          <w:lang w:val="uz-Cyrl-UZ"/>
        </w:rPr>
        <w:t xml:space="preserve"> </w:t>
      </w:r>
      <w:r w:rsidR="00994ED2" w:rsidRPr="006864D8">
        <w:rPr>
          <w:rFonts w:ascii="Times New Roman" w:eastAsiaTheme="minorEastAsia" w:hAnsi="Times New Roman" w:cs="Times New Roman"/>
          <w:kern w:val="24"/>
          <w:sz w:val="28"/>
          <w:szCs w:val="28"/>
          <w:lang w:val="uz-Cyrl-UZ"/>
        </w:rPr>
        <w:t>Мустақиллик майдони</w:t>
      </w:r>
      <w:r w:rsidR="00994ED2">
        <w:rPr>
          <w:rFonts w:ascii="Times New Roman" w:eastAsiaTheme="minorEastAsia" w:hAnsi="Times New Roman" w:cs="Times New Roman"/>
          <w:kern w:val="24"/>
          <w:sz w:val="28"/>
          <w:szCs w:val="28"/>
          <w:lang w:val="uz-Cyrl-UZ"/>
        </w:rPr>
        <w:t xml:space="preserve"> </w:t>
      </w:r>
      <w:r w:rsidR="00994ED2" w:rsidRPr="006864D8">
        <w:rPr>
          <w:rFonts w:ascii="Times New Roman" w:eastAsiaTheme="minorEastAsia" w:hAnsi="Times New Roman" w:cs="Times New Roman"/>
          <w:kern w:val="24"/>
          <w:sz w:val="28"/>
          <w:szCs w:val="28"/>
          <w:lang w:val="uz-Cyrl-UZ"/>
        </w:rPr>
        <w:t>“Бахтиёр она” хайкали</w:t>
      </w:r>
      <w:r w:rsidR="00994ED2">
        <w:rPr>
          <w:rFonts w:ascii="Times New Roman" w:eastAsiaTheme="minorEastAsia" w:hAnsi="Times New Roman" w:cs="Times New Roman"/>
          <w:kern w:val="24"/>
          <w:sz w:val="28"/>
          <w:szCs w:val="28"/>
          <w:lang w:val="uz-Cyrl-UZ"/>
        </w:rPr>
        <w:t xml:space="preserve">, </w:t>
      </w:r>
      <w:r w:rsidR="00994ED2" w:rsidRPr="006864D8">
        <w:rPr>
          <w:rFonts w:ascii="Times New Roman" w:eastAsiaTheme="minorEastAsia" w:hAnsi="Times New Roman" w:cs="Times New Roman"/>
          <w:kern w:val="24"/>
          <w:sz w:val="28"/>
          <w:szCs w:val="28"/>
          <w:lang w:val="uz-Cyrl-UZ"/>
        </w:rPr>
        <w:t>Мотамсаро она мемориали</w:t>
      </w:r>
      <w:r w:rsidR="00994ED2">
        <w:rPr>
          <w:rFonts w:ascii="Times New Roman" w:eastAsiaTheme="minorEastAsia" w:hAnsi="Times New Roman" w:cs="Times New Roman"/>
          <w:kern w:val="24"/>
          <w:sz w:val="28"/>
          <w:szCs w:val="28"/>
          <w:lang w:val="uz-Cyrl-UZ"/>
        </w:rPr>
        <w:t xml:space="preserve">, , </w:t>
      </w:r>
      <w:r w:rsidR="00994ED2" w:rsidRPr="006864D8">
        <w:rPr>
          <w:rFonts w:ascii="Times New Roman" w:eastAsiaTheme="minorEastAsia" w:hAnsi="Times New Roman" w:cs="Times New Roman"/>
          <w:kern w:val="24"/>
          <w:sz w:val="28"/>
          <w:szCs w:val="28"/>
          <w:lang w:val="uz-Cyrl-UZ"/>
        </w:rPr>
        <w:t>Ўзбекистон Республикаси қуролли кучларининг марказий музейи</w:t>
      </w:r>
      <w:r w:rsidR="00994ED2">
        <w:rPr>
          <w:rFonts w:ascii="Times New Roman" w:eastAsiaTheme="minorEastAsia" w:hAnsi="Times New Roman" w:cs="Times New Roman"/>
          <w:kern w:val="24"/>
          <w:sz w:val="28"/>
          <w:szCs w:val="28"/>
          <w:lang w:val="uz-Cyrl-UZ"/>
        </w:rPr>
        <w:t xml:space="preserve">, </w:t>
      </w:r>
      <w:r w:rsidR="00994ED2" w:rsidRPr="006864D8">
        <w:rPr>
          <w:rFonts w:ascii="Times New Roman" w:eastAsiaTheme="minorEastAsia" w:hAnsi="Times New Roman" w:cs="Times New Roman"/>
          <w:kern w:val="24"/>
          <w:sz w:val="28"/>
          <w:szCs w:val="28"/>
          <w:lang w:val="uz-Cyrl-UZ"/>
        </w:rPr>
        <w:t>Темурийлар тарихи давлат музейи</w:t>
      </w:r>
      <w:r w:rsidR="00994ED2">
        <w:rPr>
          <w:rFonts w:ascii="Times New Roman" w:eastAsiaTheme="minorEastAsia" w:hAnsi="Times New Roman" w:cs="Times New Roman"/>
          <w:kern w:val="24"/>
          <w:sz w:val="28"/>
          <w:szCs w:val="28"/>
          <w:lang w:val="uz-Cyrl-UZ"/>
        </w:rPr>
        <w:t xml:space="preserve">, </w:t>
      </w:r>
      <w:r w:rsidR="00994ED2" w:rsidRPr="006864D8">
        <w:rPr>
          <w:rFonts w:ascii="Times New Roman" w:eastAsiaTheme="minorEastAsia" w:hAnsi="Times New Roman" w:cs="Times New Roman"/>
          <w:kern w:val="24"/>
          <w:sz w:val="28"/>
          <w:szCs w:val="28"/>
          <w:lang w:val="uz-Cyrl-UZ"/>
        </w:rPr>
        <w:t>Қатағон қурбонлар</w:t>
      </w:r>
      <w:r w:rsidR="00994ED2" w:rsidRPr="006B2D2C">
        <w:rPr>
          <w:rFonts w:ascii="Times New Roman" w:eastAsiaTheme="minorEastAsia" w:hAnsi="Times New Roman" w:cs="Times New Roman"/>
          <w:kern w:val="24"/>
          <w:sz w:val="28"/>
          <w:szCs w:val="28"/>
          <w:lang w:val="uz-Latn-UZ"/>
        </w:rPr>
        <w:t>и</w:t>
      </w:r>
      <w:r w:rsidR="00994ED2" w:rsidRPr="006864D8">
        <w:rPr>
          <w:rFonts w:ascii="Times New Roman" w:eastAsiaTheme="minorEastAsia" w:hAnsi="Times New Roman" w:cs="Times New Roman"/>
          <w:kern w:val="24"/>
          <w:sz w:val="28"/>
          <w:szCs w:val="28"/>
          <w:lang w:val="uz-Cyrl-UZ"/>
        </w:rPr>
        <w:t xml:space="preserve"> ҳотираси музейи</w:t>
      </w:r>
      <w:r w:rsidR="00994ED2">
        <w:rPr>
          <w:rFonts w:ascii="Times New Roman" w:eastAsiaTheme="minorEastAsia" w:hAnsi="Times New Roman" w:cs="Times New Roman"/>
          <w:kern w:val="24"/>
          <w:sz w:val="28"/>
          <w:szCs w:val="28"/>
          <w:lang w:val="uz-Cyrl-UZ"/>
        </w:rPr>
        <w:t xml:space="preserve">, </w:t>
      </w:r>
      <w:r w:rsidR="00994ED2" w:rsidRPr="006864D8">
        <w:rPr>
          <w:rFonts w:ascii="Times New Roman" w:eastAsiaTheme="minorEastAsia" w:hAnsi="Times New Roman" w:cs="Times New Roman"/>
          <w:kern w:val="24"/>
          <w:sz w:val="28"/>
          <w:szCs w:val="28"/>
          <w:lang w:val="uz-Cyrl-UZ"/>
        </w:rPr>
        <w:t>Ўзбекистон халқлари тарихий музейи</w:t>
      </w:r>
      <w:r w:rsidR="00994ED2">
        <w:rPr>
          <w:rFonts w:ascii="Times New Roman" w:eastAsiaTheme="minorEastAsia" w:hAnsi="Times New Roman" w:cs="Times New Roman"/>
          <w:kern w:val="24"/>
          <w:sz w:val="28"/>
          <w:szCs w:val="28"/>
          <w:lang w:val="uz-Cyrl-UZ"/>
        </w:rPr>
        <w:t xml:space="preserve">, </w:t>
      </w:r>
      <w:r w:rsidR="00994ED2" w:rsidRPr="006864D8">
        <w:rPr>
          <w:rFonts w:ascii="Times New Roman" w:eastAsiaTheme="minorEastAsia" w:hAnsi="Times New Roman" w:cs="Times New Roman"/>
          <w:kern w:val="24"/>
          <w:sz w:val="28"/>
          <w:szCs w:val="28"/>
          <w:lang w:val="uz-Cyrl-UZ"/>
        </w:rPr>
        <w:t>Ўзбекистон Соғликни сақлаш музейи</w:t>
      </w:r>
      <w:r w:rsidR="00994ED2">
        <w:rPr>
          <w:rFonts w:ascii="Times New Roman" w:eastAsiaTheme="minorEastAsia" w:hAnsi="Times New Roman" w:cs="Times New Roman"/>
          <w:kern w:val="24"/>
          <w:sz w:val="28"/>
          <w:szCs w:val="28"/>
          <w:lang w:val="uz-Cyrl-UZ"/>
        </w:rPr>
        <w:t>, Хасти Имом мажмуаларига ташриф буюришди.</w:t>
      </w:r>
    </w:p>
    <w:p w:rsidR="00AA0E40" w:rsidRDefault="004227E3" w:rsidP="00AA0E40">
      <w:pPr>
        <w:ind w:firstLine="708"/>
        <w:jc w:val="both"/>
        <w:rPr>
          <w:rFonts w:ascii="Times New Roman" w:hAnsi="Times New Roman" w:cs="Times New Roman"/>
          <w:b/>
          <w:bCs/>
          <w:sz w:val="28"/>
          <w:szCs w:val="28"/>
          <w:lang w:val="uz-Cyrl-UZ"/>
        </w:rPr>
      </w:pPr>
      <w:r>
        <w:rPr>
          <w:rFonts w:ascii="Times New Roman" w:eastAsiaTheme="majorEastAsia" w:hAnsi="Times New Roman" w:cs="Times New Roman"/>
          <w:bCs/>
          <w:color w:val="000000" w:themeColor="text1"/>
          <w:kern w:val="24"/>
          <w:sz w:val="28"/>
          <w:szCs w:val="28"/>
          <w:lang w:val="uz-Cyrl-UZ"/>
        </w:rPr>
        <w:t xml:space="preserve">Талаба-ёшлар ва профессор-ўқитувчилар орасида </w:t>
      </w:r>
      <w:r w:rsidRPr="006E0030">
        <w:rPr>
          <w:rFonts w:ascii="Times New Roman" w:hAnsi="Times New Roman" w:cs="Times New Roman"/>
          <w:bCs/>
          <w:sz w:val="28"/>
          <w:szCs w:val="28"/>
          <w:lang w:val="uz-Cyrl-UZ"/>
        </w:rPr>
        <w:t>миллий ва умуминсоний қадриятларга ҳурмат руҳи</w:t>
      </w:r>
      <w:r>
        <w:rPr>
          <w:rFonts w:ascii="Times New Roman" w:hAnsi="Times New Roman" w:cs="Times New Roman"/>
          <w:bCs/>
          <w:sz w:val="28"/>
          <w:szCs w:val="28"/>
          <w:lang w:val="uz-Cyrl-UZ"/>
        </w:rPr>
        <w:t xml:space="preserve">ни шакллантириш мақсадида Тошкент шаҳридаги бир қатор  </w:t>
      </w:r>
      <w:r w:rsidRPr="00D52327">
        <w:rPr>
          <w:rFonts w:ascii="Times New Roman" w:hAnsi="Times New Roman" w:cs="Times New Roman"/>
          <w:b/>
          <w:bCs/>
          <w:sz w:val="28"/>
          <w:szCs w:val="28"/>
          <w:lang w:val="uz-Cyrl-UZ"/>
        </w:rPr>
        <w:t xml:space="preserve"> </w:t>
      </w:r>
      <w:r w:rsidRPr="007643B7">
        <w:rPr>
          <w:rFonts w:ascii="Times New Roman" w:eastAsiaTheme="majorEastAsia" w:hAnsi="Times New Roman" w:cs="Times New Roman"/>
          <w:bCs/>
          <w:color w:val="000000" w:themeColor="text1"/>
          <w:kern w:val="24"/>
          <w:sz w:val="28"/>
          <w:szCs w:val="28"/>
          <w:lang w:val="uz-Cyrl-UZ"/>
        </w:rPr>
        <w:t>мурувват</w:t>
      </w:r>
      <w:r>
        <w:rPr>
          <w:rFonts w:ascii="Times New Roman" w:eastAsiaTheme="majorEastAsia" w:hAnsi="Times New Roman" w:cs="Times New Roman"/>
          <w:bCs/>
          <w:color w:val="000000" w:themeColor="text1"/>
          <w:kern w:val="24"/>
          <w:sz w:val="28"/>
          <w:szCs w:val="28"/>
          <w:lang w:val="uz-Cyrl-UZ"/>
        </w:rPr>
        <w:t xml:space="preserve"> ва саҳоват </w:t>
      </w:r>
      <w:r w:rsidRPr="007643B7">
        <w:rPr>
          <w:rFonts w:ascii="Times New Roman" w:eastAsiaTheme="majorEastAsia" w:hAnsi="Times New Roman" w:cs="Times New Roman"/>
          <w:bCs/>
          <w:color w:val="000000" w:themeColor="text1"/>
          <w:kern w:val="24"/>
          <w:sz w:val="28"/>
          <w:szCs w:val="28"/>
          <w:lang w:val="uz-Cyrl-UZ"/>
        </w:rPr>
        <w:t>уйларига</w:t>
      </w:r>
      <w:r>
        <w:rPr>
          <w:rFonts w:ascii="Times New Roman" w:eastAsiaTheme="majorEastAsia" w:hAnsi="Times New Roman" w:cs="Times New Roman"/>
          <w:bCs/>
          <w:color w:val="000000" w:themeColor="text1"/>
          <w:kern w:val="24"/>
          <w:sz w:val="28"/>
          <w:szCs w:val="28"/>
          <w:lang w:val="uz-Cyrl-UZ"/>
        </w:rPr>
        <w:t xml:space="preserve">: </w:t>
      </w:r>
      <w:r w:rsidRPr="007643B7">
        <w:rPr>
          <w:rFonts w:ascii="Times New Roman" w:eastAsiaTheme="majorEastAsia" w:hAnsi="Times New Roman" w:cs="Times New Roman"/>
          <w:bCs/>
          <w:color w:val="000000" w:themeColor="text1"/>
          <w:kern w:val="24"/>
          <w:sz w:val="28"/>
          <w:szCs w:val="28"/>
          <w:lang w:val="uz-Cyrl-UZ"/>
        </w:rPr>
        <w:t xml:space="preserve">1 – сонли,  </w:t>
      </w:r>
      <w:r w:rsidRPr="007643B7">
        <w:rPr>
          <w:rFonts w:ascii="Times New Roman" w:eastAsiaTheme="minorEastAsia" w:hAnsi="Times New Roman" w:cs="Times New Roman"/>
          <w:color w:val="000000" w:themeColor="text1"/>
          <w:kern w:val="24"/>
          <w:sz w:val="28"/>
          <w:szCs w:val="28"/>
          <w:lang w:val="uz-Cyrl-UZ" w:eastAsia="ru-RU"/>
        </w:rPr>
        <w:t>22-сонли, 30 - сонли  Мехрибонлик уйлари; 1-сонли “Мурувват” интернат уйи; 2 - Шахар болалар уйи; Тошкент шаҳар “Мурувват” ногиронлар учун эркаклар интернат уйи</w:t>
      </w:r>
      <w:r>
        <w:rPr>
          <w:rFonts w:ascii="Times New Roman" w:eastAsiaTheme="minorEastAsia" w:hAnsi="Times New Roman" w:cs="Times New Roman"/>
          <w:color w:val="000000" w:themeColor="text1"/>
          <w:kern w:val="24"/>
          <w:sz w:val="28"/>
          <w:szCs w:val="28"/>
          <w:lang w:val="uz-Cyrl-UZ" w:eastAsia="ru-RU"/>
        </w:rPr>
        <w:t>;</w:t>
      </w:r>
      <w:r w:rsidRPr="007643B7">
        <w:rPr>
          <w:rFonts w:ascii="Times New Roman" w:eastAsiaTheme="minorEastAsia" w:hAnsi="Times New Roman" w:cs="Times New Roman"/>
          <w:color w:val="000000" w:themeColor="text1"/>
          <w:kern w:val="24"/>
          <w:sz w:val="28"/>
          <w:szCs w:val="28"/>
          <w:lang w:val="uz-Cyrl-UZ" w:eastAsia="ru-RU"/>
        </w:rPr>
        <w:t xml:space="preserve"> “Уруш ва меҳнат фахрийлари республика пансионати”,  Олмазор тумани масъулияти чекланган мактабгача таълим муассасаси ва бошқа мурувват уйларига </w:t>
      </w:r>
      <w:r>
        <w:rPr>
          <w:rFonts w:ascii="Times New Roman" w:eastAsiaTheme="minorEastAsia" w:hAnsi="Times New Roman" w:cs="Times New Roman"/>
          <w:color w:val="000000" w:themeColor="text1"/>
          <w:kern w:val="24"/>
          <w:sz w:val="28"/>
          <w:szCs w:val="28"/>
          <w:lang w:val="uz-Cyrl-UZ" w:eastAsia="ru-RU"/>
        </w:rPr>
        <w:t>35</w:t>
      </w:r>
      <w:r w:rsidRPr="007643B7">
        <w:rPr>
          <w:rFonts w:ascii="Times New Roman" w:eastAsiaTheme="majorEastAsia" w:hAnsi="Times New Roman" w:cs="Times New Roman"/>
          <w:bCs/>
          <w:color w:val="000000" w:themeColor="text1"/>
          <w:kern w:val="24"/>
          <w:sz w:val="28"/>
          <w:szCs w:val="28"/>
          <w:lang w:val="uz-Cyrl-UZ"/>
        </w:rPr>
        <w:t xml:space="preserve"> марта</w:t>
      </w:r>
      <w:r w:rsidRPr="007643B7">
        <w:rPr>
          <w:rFonts w:ascii="Times New Roman" w:eastAsiaTheme="minorEastAsia" w:hAnsi="Times New Roman" w:cs="Times New Roman"/>
          <w:color w:val="000000" w:themeColor="text1"/>
          <w:kern w:val="24"/>
          <w:sz w:val="28"/>
          <w:szCs w:val="28"/>
          <w:lang w:val="uz-Cyrl-UZ" w:eastAsia="ru-RU"/>
        </w:rPr>
        <w:t xml:space="preserve"> </w:t>
      </w:r>
      <w:r w:rsidRPr="007643B7">
        <w:rPr>
          <w:rFonts w:ascii="Times New Roman" w:eastAsiaTheme="majorEastAsia" w:hAnsi="Times New Roman" w:cs="Times New Roman"/>
          <w:bCs/>
          <w:color w:val="000000" w:themeColor="text1"/>
          <w:kern w:val="24"/>
          <w:sz w:val="28"/>
          <w:szCs w:val="28"/>
          <w:lang w:val="uz-Cyrl-UZ"/>
        </w:rPr>
        <w:t xml:space="preserve">ташрифлар уюштирилиб уларга моддий ёрдам кўрсатишди ва эсдалик </w:t>
      </w:r>
      <w:r>
        <w:rPr>
          <w:rFonts w:ascii="Times New Roman" w:eastAsiaTheme="majorEastAsia" w:hAnsi="Times New Roman" w:cs="Times New Roman"/>
          <w:bCs/>
          <w:color w:val="000000" w:themeColor="text1"/>
          <w:kern w:val="24"/>
          <w:sz w:val="28"/>
          <w:szCs w:val="28"/>
          <w:lang w:val="uz-Cyrl-UZ"/>
        </w:rPr>
        <w:t xml:space="preserve">учун </w:t>
      </w:r>
      <w:r w:rsidRPr="007643B7">
        <w:rPr>
          <w:rFonts w:ascii="Times New Roman" w:eastAsiaTheme="majorEastAsia" w:hAnsi="Times New Roman" w:cs="Times New Roman"/>
          <w:bCs/>
          <w:color w:val="000000" w:themeColor="text1"/>
          <w:kern w:val="24"/>
          <w:sz w:val="28"/>
          <w:szCs w:val="28"/>
          <w:lang w:val="uz-Cyrl-UZ"/>
        </w:rPr>
        <w:t>совғалар</w:t>
      </w:r>
      <w:r>
        <w:rPr>
          <w:rFonts w:ascii="Times New Roman" w:eastAsiaTheme="majorEastAsia" w:hAnsi="Times New Roman" w:cs="Times New Roman"/>
          <w:bCs/>
          <w:color w:val="000000" w:themeColor="text1"/>
          <w:kern w:val="24"/>
          <w:sz w:val="28"/>
          <w:szCs w:val="28"/>
          <w:lang w:val="uz-Cyrl-UZ"/>
        </w:rPr>
        <w:t xml:space="preserve"> </w:t>
      </w:r>
      <w:r w:rsidRPr="007643B7">
        <w:rPr>
          <w:rFonts w:ascii="Times New Roman" w:eastAsiaTheme="majorEastAsia" w:hAnsi="Times New Roman" w:cs="Times New Roman"/>
          <w:bCs/>
          <w:color w:val="000000" w:themeColor="text1"/>
          <w:kern w:val="24"/>
          <w:sz w:val="28"/>
          <w:szCs w:val="28"/>
          <w:lang w:val="uz-Cyrl-UZ"/>
        </w:rPr>
        <w:t>берилди.</w:t>
      </w:r>
      <w:r>
        <w:rPr>
          <w:rFonts w:ascii="Times New Roman" w:eastAsiaTheme="majorEastAsia" w:hAnsi="Times New Roman" w:cs="Times New Roman"/>
          <w:bCs/>
          <w:color w:val="000000" w:themeColor="text1"/>
          <w:kern w:val="24"/>
          <w:sz w:val="28"/>
          <w:szCs w:val="28"/>
          <w:lang w:val="uz-Cyrl-UZ"/>
        </w:rPr>
        <w:t xml:space="preserve"> </w:t>
      </w:r>
      <w:r>
        <w:rPr>
          <w:rFonts w:ascii="Times New Roman" w:hAnsi="Times New Roman" w:cs="Times New Roman"/>
          <w:sz w:val="28"/>
          <w:szCs w:val="28"/>
          <w:lang w:val="uz-Cyrl-UZ"/>
        </w:rPr>
        <w:t xml:space="preserve">Айниқса, янги йил байрами арафасида ( 17 декабар куни) </w:t>
      </w:r>
      <w:r w:rsidR="00BE2ACA">
        <w:rPr>
          <w:rFonts w:ascii="Times New Roman" w:hAnsi="Times New Roman" w:cs="Times New Roman"/>
          <w:sz w:val="28"/>
          <w:szCs w:val="28"/>
          <w:lang w:val="uz-Cyrl-UZ"/>
        </w:rPr>
        <w:t>академия</w:t>
      </w:r>
      <w:r>
        <w:rPr>
          <w:rFonts w:ascii="Times New Roman" w:hAnsi="Times New Roman" w:cs="Times New Roman"/>
          <w:sz w:val="28"/>
          <w:szCs w:val="28"/>
          <w:lang w:val="uz-Cyrl-UZ"/>
        </w:rPr>
        <w:t>нинг Ёшлар иттифоқи БТ томонидан кўтарилган ташаббус академиянинг талабаларни том</w:t>
      </w:r>
      <w:r w:rsidR="00BE2ACA">
        <w:rPr>
          <w:rFonts w:ascii="Times New Roman" w:hAnsi="Times New Roman" w:cs="Times New Roman"/>
          <w:sz w:val="28"/>
          <w:szCs w:val="28"/>
          <w:lang w:val="uz-Cyrl-UZ"/>
        </w:rPr>
        <w:t xml:space="preserve">онидан қўллаб қувватланганлиги </w:t>
      </w:r>
      <w:r>
        <w:rPr>
          <w:rFonts w:ascii="Times New Roman" w:hAnsi="Times New Roman" w:cs="Times New Roman"/>
          <w:sz w:val="28"/>
          <w:szCs w:val="28"/>
          <w:lang w:val="uz-Cyrl-UZ"/>
        </w:rPr>
        <w:t>30 сонли болалар уйларида яшайдиган ва тарбияланадиган</w:t>
      </w:r>
      <w:r w:rsidR="00BE2ACA">
        <w:rPr>
          <w:rFonts w:ascii="Times New Roman" w:hAnsi="Times New Roman" w:cs="Times New Roman"/>
          <w:sz w:val="28"/>
          <w:szCs w:val="28"/>
          <w:lang w:val="uz-Cyrl-UZ"/>
        </w:rPr>
        <w:t xml:space="preserve"> ногирон болаларни янги йил байрами билан табрикланиши болажаонларни хурсанд қилди. </w:t>
      </w:r>
      <w:r>
        <w:rPr>
          <w:rFonts w:ascii="Times New Roman" w:eastAsiaTheme="majorEastAsia" w:hAnsi="Times New Roman" w:cs="Times New Roman"/>
          <w:bCs/>
          <w:color w:val="000000" w:themeColor="text1"/>
          <w:kern w:val="24"/>
          <w:sz w:val="28"/>
          <w:szCs w:val="28"/>
          <w:lang w:val="uz-Cyrl-UZ"/>
        </w:rPr>
        <w:t xml:space="preserve">Тошкент тиббиёт академиясининг мурувват уйларига энг кўп </w:t>
      </w:r>
      <w:r w:rsidRPr="007643B7">
        <w:rPr>
          <w:rFonts w:ascii="Times New Roman" w:hAnsi="Times New Roman" w:cs="Times New Roman"/>
          <w:bCs/>
          <w:sz w:val="28"/>
          <w:szCs w:val="28"/>
          <w:lang w:val="uz-Cyrl-UZ"/>
        </w:rPr>
        <w:t xml:space="preserve">ташриф буюрган </w:t>
      </w:r>
      <w:r>
        <w:rPr>
          <w:rFonts w:ascii="Times New Roman" w:hAnsi="Times New Roman" w:cs="Times New Roman"/>
          <w:bCs/>
          <w:sz w:val="28"/>
          <w:szCs w:val="28"/>
          <w:lang w:val="uz-Cyrl-UZ"/>
        </w:rPr>
        <w:t xml:space="preserve">фаол </w:t>
      </w:r>
      <w:r w:rsidRPr="007643B7">
        <w:rPr>
          <w:rFonts w:ascii="Times New Roman" w:hAnsi="Times New Roman" w:cs="Times New Roman"/>
          <w:bCs/>
          <w:sz w:val="28"/>
          <w:szCs w:val="28"/>
          <w:lang w:val="uz-Cyrl-UZ"/>
        </w:rPr>
        <w:t>кафедралар</w:t>
      </w:r>
      <w:r>
        <w:rPr>
          <w:rFonts w:ascii="Times New Roman" w:hAnsi="Times New Roman" w:cs="Times New Roman"/>
          <w:bCs/>
          <w:sz w:val="28"/>
          <w:szCs w:val="28"/>
          <w:lang w:val="uz-Cyrl-UZ"/>
        </w:rPr>
        <w:t xml:space="preserve">и сифатида </w:t>
      </w:r>
      <w:r w:rsidRPr="007643B7">
        <w:rPr>
          <w:rFonts w:ascii="Times New Roman" w:hAnsi="Times New Roman" w:cs="Times New Roman"/>
          <w:bCs/>
          <w:sz w:val="28"/>
          <w:szCs w:val="28"/>
          <w:lang w:val="uz-Cyrl-UZ"/>
        </w:rPr>
        <w:t>1</w:t>
      </w:r>
      <w:r>
        <w:rPr>
          <w:rFonts w:ascii="Times New Roman" w:hAnsi="Times New Roman" w:cs="Times New Roman"/>
          <w:bCs/>
          <w:sz w:val="28"/>
          <w:szCs w:val="28"/>
          <w:lang w:val="uz-Cyrl-UZ"/>
        </w:rPr>
        <w:t xml:space="preserve"> ва </w:t>
      </w:r>
      <w:r w:rsidRPr="007643B7">
        <w:rPr>
          <w:rFonts w:ascii="Times New Roman" w:hAnsi="Times New Roman" w:cs="Times New Roman"/>
          <w:bCs/>
          <w:sz w:val="28"/>
          <w:szCs w:val="28"/>
          <w:lang w:val="uz-Cyrl-UZ"/>
        </w:rPr>
        <w:t>2 сонли факультет ва госпитал терапия</w:t>
      </w:r>
      <w:r>
        <w:rPr>
          <w:rFonts w:ascii="Times New Roman" w:hAnsi="Times New Roman" w:cs="Times New Roman"/>
          <w:bCs/>
          <w:sz w:val="28"/>
          <w:szCs w:val="28"/>
          <w:lang w:val="uz-Cyrl-UZ"/>
        </w:rPr>
        <w:t xml:space="preserve">, </w:t>
      </w:r>
      <w:r w:rsidRPr="006E0030">
        <w:rPr>
          <w:rFonts w:ascii="Times New Roman" w:hAnsi="Times New Roman" w:cs="Times New Roman"/>
          <w:bCs/>
          <w:sz w:val="28"/>
          <w:szCs w:val="28"/>
          <w:lang w:val="uz-Cyrl-UZ"/>
        </w:rPr>
        <w:t>1</w:t>
      </w:r>
      <w:r>
        <w:rPr>
          <w:rFonts w:ascii="Times New Roman" w:hAnsi="Times New Roman" w:cs="Times New Roman"/>
          <w:bCs/>
          <w:sz w:val="28"/>
          <w:szCs w:val="28"/>
          <w:lang w:val="uz-Cyrl-UZ"/>
        </w:rPr>
        <w:t xml:space="preserve"> ва </w:t>
      </w:r>
      <w:r w:rsidRPr="006E0030">
        <w:rPr>
          <w:rFonts w:ascii="Times New Roman" w:hAnsi="Times New Roman" w:cs="Times New Roman"/>
          <w:bCs/>
          <w:sz w:val="28"/>
          <w:szCs w:val="28"/>
          <w:lang w:val="uz-Cyrl-UZ"/>
        </w:rPr>
        <w:t xml:space="preserve">2 сон </w:t>
      </w:r>
      <w:r w:rsidRPr="007643B7">
        <w:rPr>
          <w:rFonts w:ascii="Times New Roman" w:hAnsi="Times New Roman" w:cs="Times New Roman"/>
          <w:bCs/>
          <w:sz w:val="28"/>
          <w:szCs w:val="28"/>
          <w:lang w:val="uz-Cyrl-UZ"/>
        </w:rPr>
        <w:t xml:space="preserve">болалар касалликлари </w:t>
      </w:r>
      <w:r w:rsidRPr="006E0030">
        <w:rPr>
          <w:rFonts w:ascii="Times New Roman" w:hAnsi="Times New Roman" w:cs="Times New Roman"/>
          <w:bCs/>
          <w:sz w:val="28"/>
          <w:szCs w:val="28"/>
          <w:lang w:val="uz-Cyrl-UZ"/>
        </w:rPr>
        <w:t>кафедралари</w:t>
      </w:r>
      <w:r>
        <w:rPr>
          <w:rFonts w:ascii="Times New Roman" w:hAnsi="Times New Roman" w:cs="Times New Roman"/>
          <w:bCs/>
          <w:sz w:val="28"/>
          <w:szCs w:val="28"/>
          <w:lang w:val="uz-Cyrl-UZ"/>
        </w:rPr>
        <w:t xml:space="preserve">, </w:t>
      </w:r>
      <w:r w:rsidRPr="007643B7">
        <w:rPr>
          <w:rFonts w:ascii="Times New Roman" w:hAnsi="Times New Roman" w:cs="Times New Roman"/>
          <w:bCs/>
          <w:sz w:val="28"/>
          <w:szCs w:val="28"/>
          <w:lang w:val="uz-Cyrl-UZ"/>
        </w:rPr>
        <w:t>жисмоний тарбия ва реабилитология</w:t>
      </w:r>
      <w:r>
        <w:rPr>
          <w:rFonts w:ascii="Times New Roman" w:hAnsi="Times New Roman" w:cs="Times New Roman"/>
          <w:bCs/>
          <w:sz w:val="28"/>
          <w:szCs w:val="28"/>
          <w:lang w:val="uz-Cyrl-UZ"/>
        </w:rPr>
        <w:t xml:space="preserve">, </w:t>
      </w:r>
      <w:r w:rsidRPr="007643B7">
        <w:rPr>
          <w:rFonts w:ascii="Times New Roman" w:hAnsi="Times New Roman" w:cs="Times New Roman"/>
          <w:bCs/>
          <w:sz w:val="28"/>
          <w:szCs w:val="28"/>
          <w:lang w:val="uz-Cyrl-UZ"/>
        </w:rPr>
        <w:t>психиатрия ва наркология</w:t>
      </w:r>
      <w:r>
        <w:rPr>
          <w:rFonts w:ascii="Times New Roman" w:hAnsi="Times New Roman" w:cs="Times New Roman"/>
          <w:bCs/>
          <w:sz w:val="28"/>
          <w:szCs w:val="28"/>
          <w:lang w:val="uz-Cyrl-UZ"/>
        </w:rPr>
        <w:t xml:space="preserve">, </w:t>
      </w:r>
      <w:r w:rsidRPr="007643B7">
        <w:rPr>
          <w:rFonts w:ascii="Times New Roman" w:hAnsi="Times New Roman" w:cs="Times New Roman"/>
          <w:bCs/>
          <w:sz w:val="28"/>
          <w:szCs w:val="28"/>
          <w:lang w:val="uz-Cyrl-UZ"/>
        </w:rPr>
        <w:t>урология</w:t>
      </w:r>
      <w:r>
        <w:rPr>
          <w:rFonts w:ascii="Times New Roman" w:hAnsi="Times New Roman" w:cs="Times New Roman"/>
          <w:bCs/>
          <w:sz w:val="28"/>
          <w:szCs w:val="28"/>
          <w:lang w:val="uz-Cyrl-UZ"/>
        </w:rPr>
        <w:t xml:space="preserve">, </w:t>
      </w:r>
      <w:r w:rsidRPr="007643B7">
        <w:rPr>
          <w:rFonts w:ascii="Times New Roman" w:hAnsi="Times New Roman" w:cs="Times New Roman"/>
          <w:bCs/>
          <w:sz w:val="28"/>
          <w:szCs w:val="28"/>
          <w:lang w:val="uz-Cyrl-UZ"/>
        </w:rPr>
        <w:t>1</w:t>
      </w:r>
      <w:r>
        <w:rPr>
          <w:rFonts w:ascii="Times New Roman" w:hAnsi="Times New Roman" w:cs="Times New Roman"/>
          <w:bCs/>
          <w:sz w:val="28"/>
          <w:szCs w:val="28"/>
          <w:lang w:val="uz-Cyrl-UZ"/>
        </w:rPr>
        <w:t xml:space="preserve"> сон</w:t>
      </w:r>
      <w:r w:rsidRPr="007643B7">
        <w:rPr>
          <w:rFonts w:ascii="Times New Roman" w:hAnsi="Times New Roman" w:cs="Times New Roman"/>
          <w:bCs/>
          <w:sz w:val="28"/>
          <w:szCs w:val="28"/>
          <w:lang w:val="uz-Cyrl-UZ"/>
        </w:rPr>
        <w:t xml:space="preserve"> ички касалликлар</w:t>
      </w:r>
      <w:r>
        <w:rPr>
          <w:rFonts w:ascii="Times New Roman" w:hAnsi="Times New Roman" w:cs="Times New Roman"/>
          <w:bCs/>
          <w:sz w:val="28"/>
          <w:szCs w:val="28"/>
          <w:lang w:val="uz-Cyrl-UZ"/>
        </w:rPr>
        <w:t>,</w:t>
      </w:r>
      <w:r w:rsidRPr="007643B7">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 xml:space="preserve">юыумли касалликлар, </w:t>
      </w:r>
      <w:r w:rsidRPr="007643B7">
        <w:rPr>
          <w:rFonts w:ascii="Times New Roman" w:hAnsi="Times New Roman" w:cs="Times New Roman"/>
          <w:bCs/>
          <w:sz w:val="28"/>
          <w:szCs w:val="28"/>
          <w:lang w:val="uz-Cyrl-UZ"/>
        </w:rPr>
        <w:lastRenderedPageBreak/>
        <w:t>микробиология</w:t>
      </w:r>
      <w:r>
        <w:rPr>
          <w:rFonts w:ascii="Times New Roman" w:hAnsi="Times New Roman" w:cs="Times New Roman"/>
          <w:bCs/>
          <w:sz w:val="28"/>
          <w:szCs w:val="28"/>
          <w:lang w:val="uz-Cyrl-UZ"/>
        </w:rPr>
        <w:t>,</w:t>
      </w:r>
      <w:r w:rsidRPr="007643B7">
        <w:rPr>
          <w:rFonts w:ascii="Times New Roman" w:hAnsi="Times New Roman" w:cs="Times New Roman"/>
          <w:bCs/>
          <w:sz w:val="28"/>
          <w:szCs w:val="28"/>
          <w:lang w:val="uz-Cyrl-UZ"/>
        </w:rPr>
        <w:t xml:space="preserve"> онкология</w:t>
      </w:r>
      <w:r>
        <w:rPr>
          <w:rFonts w:ascii="Times New Roman" w:hAnsi="Times New Roman" w:cs="Times New Roman"/>
          <w:bCs/>
          <w:sz w:val="28"/>
          <w:szCs w:val="28"/>
          <w:lang w:val="uz-Cyrl-UZ"/>
        </w:rPr>
        <w:t>, 2 сонли а</w:t>
      </w:r>
      <w:r w:rsidRPr="007643B7">
        <w:rPr>
          <w:rFonts w:ascii="Times New Roman" w:hAnsi="Times New Roman" w:cs="Times New Roman"/>
          <w:bCs/>
          <w:sz w:val="28"/>
          <w:szCs w:val="28"/>
          <w:lang w:val="uz-Cyrl-UZ"/>
        </w:rPr>
        <w:t>кушерлик ва гинекология</w:t>
      </w:r>
      <w:r>
        <w:rPr>
          <w:rFonts w:ascii="Times New Roman" w:hAnsi="Times New Roman" w:cs="Times New Roman"/>
          <w:bCs/>
          <w:sz w:val="28"/>
          <w:szCs w:val="28"/>
          <w:lang w:val="uz-Cyrl-UZ"/>
        </w:rPr>
        <w:t xml:space="preserve">, </w:t>
      </w:r>
      <w:r w:rsidRPr="007643B7">
        <w:rPr>
          <w:rFonts w:ascii="Times New Roman" w:hAnsi="Times New Roman" w:cs="Times New Roman"/>
          <w:bCs/>
          <w:sz w:val="28"/>
          <w:szCs w:val="28"/>
          <w:lang w:val="uz-Cyrl-UZ"/>
        </w:rPr>
        <w:t>ижтимоий фанлар ва бошқа кафедралар</w:t>
      </w:r>
      <w:r>
        <w:rPr>
          <w:rFonts w:ascii="Times New Roman" w:hAnsi="Times New Roman" w:cs="Times New Roman"/>
          <w:bCs/>
          <w:sz w:val="28"/>
          <w:szCs w:val="28"/>
          <w:lang w:val="uz-Cyrl-UZ"/>
        </w:rPr>
        <w:t>и шулар жумласидандир.</w:t>
      </w:r>
      <w:r w:rsidRPr="00B31DBE">
        <w:rPr>
          <w:rFonts w:ascii="Times New Roman" w:hAnsi="Times New Roman" w:cs="Times New Roman"/>
          <w:b/>
          <w:bCs/>
          <w:sz w:val="28"/>
          <w:szCs w:val="28"/>
          <w:lang w:val="uz-Cyrl-UZ"/>
        </w:rPr>
        <w:t xml:space="preserve"> </w:t>
      </w:r>
    </w:p>
    <w:p w:rsidR="00643FC9" w:rsidRDefault="00C01047" w:rsidP="00AA0E40">
      <w:pPr>
        <w:ind w:firstLine="708"/>
        <w:jc w:val="both"/>
        <w:rPr>
          <w:b/>
          <w:color w:val="000000" w:themeColor="text1"/>
          <w:sz w:val="28"/>
          <w:szCs w:val="28"/>
          <w:lang w:val="uz-Cyrl-UZ"/>
        </w:rPr>
      </w:pPr>
      <w:r w:rsidRPr="003E708C">
        <w:rPr>
          <w:rFonts w:ascii="Times New Roman" w:hAnsi="Times New Roman" w:cs="Times New Roman"/>
          <w:b/>
          <w:sz w:val="28"/>
          <w:szCs w:val="28"/>
          <w:lang w:val="uz-Cyrl-UZ"/>
        </w:rPr>
        <w:t>Китоб мутооласи</w:t>
      </w:r>
      <w:r w:rsidRPr="003E708C">
        <w:rPr>
          <w:rFonts w:ascii="Times New Roman" w:hAnsi="Times New Roman" w:cs="Times New Roman"/>
          <w:sz w:val="28"/>
          <w:szCs w:val="28"/>
          <w:lang w:val="uz-Cyrl-UZ"/>
        </w:rPr>
        <w:t>. Маълумки китобнинг ўрни мамлакатимиз аҳолиси юксак маънавиятини жумладан билимдон – интеллектуал ёшларнинг шаклланишида бебахо-беқиёслиги тарихий тараққиётимиз ва буюк мутафаккир аж</w:t>
      </w:r>
      <w:r w:rsidR="00A047DC">
        <w:rPr>
          <w:rFonts w:ascii="Times New Roman" w:hAnsi="Times New Roman" w:cs="Times New Roman"/>
          <w:sz w:val="28"/>
          <w:szCs w:val="28"/>
          <w:lang w:val="uz-Cyrl-UZ"/>
        </w:rPr>
        <w:t>додларимиз ў</w:t>
      </w:r>
      <w:r w:rsidR="00643FC9">
        <w:rPr>
          <w:rFonts w:ascii="Times New Roman" w:hAnsi="Times New Roman" w:cs="Times New Roman"/>
          <w:sz w:val="28"/>
          <w:szCs w:val="28"/>
          <w:lang w:val="uz-Cyrl-UZ"/>
        </w:rPr>
        <w:t>гитларидан маълум.</w:t>
      </w:r>
      <w:r w:rsidR="00140FD8">
        <w:rPr>
          <w:rFonts w:ascii="Times New Roman" w:hAnsi="Times New Roman" w:cs="Times New Roman"/>
          <w:sz w:val="28"/>
          <w:szCs w:val="28"/>
          <w:lang w:val="uz-Cyrl-UZ"/>
        </w:rPr>
        <w:t xml:space="preserve"> </w:t>
      </w:r>
      <w:r w:rsidRPr="003E708C">
        <w:rPr>
          <w:rFonts w:ascii="Times New Roman" w:hAnsi="Times New Roman" w:cs="Times New Roman"/>
          <w:b/>
          <w:sz w:val="28"/>
          <w:szCs w:val="28"/>
          <w:lang w:val="uz-Cyrl-UZ"/>
        </w:rPr>
        <w:t>Тошкент тиббиёт академиясида “Китобхонлик байрами”</w:t>
      </w:r>
      <w:r w:rsidRPr="003E708C">
        <w:rPr>
          <w:rFonts w:ascii="Times New Roman" w:hAnsi="Times New Roman" w:cs="Times New Roman"/>
          <w:sz w:val="28"/>
          <w:szCs w:val="28"/>
          <w:lang w:val="uz-Cyrl-UZ"/>
        </w:rPr>
        <w:t xml:space="preserve">  доирасида</w:t>
      </w:r>
      <w:r>
        <w:rPr>
          <w:rFonts w:ascii="Times New Roman" w:hAnsi="Times New Roman" w:cs="Times New Roman"/>
          <w:sz w:val="28"/>
          <w:szCs w:val="28"/>
          <w:lang w:val="uz-Cyrl-UZ"/>
        </w:rPr>
        <w:t xml:space="preserve"> </w:t>
      </w:r>
      <w:r w:rsidRPr="003E708C">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FD2F9F">
        <w:rPr>
          <w:rFonts w:ascii="Times New Roman" w:hAnsi="Times New Roman" w:cs="Times New Roman"/>
          <w:b/>
          <w:sz w:val="28"/>
          <w:szCs w:val="28"/>
          <w:lang w:val="uz-Cyrl-UZ"/>
        </w:rPr>
        <w:t>Навоийхонлик  шеърият кечаси</w:t>
      </w:r>
      <w:r w:rsidRPr="003E708C">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FD2F9F">
        <w:rPr>
          <w:rFonts w:ascii="Times New Roman" w:hAnsi="Times New Roman" w:cs="Times New Roman"/>
          <w:b/>
          <w:sz w:val="28"/>
          <w:szCs w:val="28"/>
          <w:lang w:val="uz-Cyrl-UZ"/>
        </w:rPr>
        <w:t>Андижоним қолди</w:t>
      </w:r>
      <w:r w:rsidRPr="003E708C">
        <w:rPr>
          <w:rFonts w:ascii="Times New Roman" w:hAnsi="Times New Roman" w:cs="Times New Roman"/>
          <w:sz w:val="28"/>
          <w:szCs w:val="28"/>
          <w:lang w:val="uz-Cyrl-UZ"/>
        </w:rPr>
        <w:t>”</w:t>
      </w:r>
      <w:r>
        <w:rPr>
          <w:rFonts w:ascii="Times New Roman" w:hAnsi="Times New Roman" w:cs="Times New Roman"/>
          <w:sz w:val="28"/>
          <w:szCs w:val="28"/>
          <w:lang w:val="uz-Cyrl-UZ"/>
        </w:rPr>
        <w:t>,</w:t>
      </w:r>
      <w:r w:rsidRPr="003E708C">
        <w:rPr>
          <w:rFonts w:ascii="Times New Roman" w:hAnsi="Times New Roman" w:cs="Times New Roman"/>
          <w:sz w:val="28"/>
          <w:szCs w:val="28"/>
          <w:lang w:val="uz-Cyrl-UZ"/>
        </w:rPr>
        <w:t xml:space="preserve"> “</w:t>
      </w:r>
      <w:r w:rsidRPr="00FD2F9F">
        <w:rPr>
          <w:rFonts w:ascii="Times New Roman" w:hAnsi="Times New Roman" w:cs="Times New Roman"/>
          <w:b/>
          <w:sz w:val="28"/>
          <w:szCs w:val="28"/>
          <w:lang w:val="uz-Cyrl-UZ"/>
        </w:rPr>
        <w:t>Зулфияхоним - вафо ва садоқат тимсоли” , “ Китоб – тафаккур хазинаси</w:t>
      </w:r>
      <w:r w:rsidRPr="003E708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каби 10 дан ортиқ </w:t>
      </w:r>
      <w:r w:rsidRPr="003E708C">
        <w:rPr>
          <w:rFonts w:ascii="Times New Roman" w:hAnsi="Times New Roman" w:cs="Times New Roman"/>
          <w:sz w:val="28"/>
          <w:szCs w:val="28"/>
          <w:lang w:val="uz-Cyrl-UZ"/>
        </w:rPr>
        <w:t>мавзу</w:t>
      </w:r>
      <w:r>
        <w:rPr>
          <w:rFonts w:ascii="Times New Roman" w:hAnsi="Times New Roman" w:cs="Times New Roman"/>
          <w:sz w:val="28"/>
          <w:szCs w:val="28"/>
          <w:lang w:val="uz-Cyrl-UZ"/>
        </w:rPr>
        <w:t>лари ташкил этилди</w:t>
      </w:r>
      <w:r w:rsidR="00BE2ACA">
        <w:rPr>
          <w:rFonts w:ascii="Times New Roman" w:hAnsi="Times New Roman" w:cs="Times New Roman"/>
          <w:sz w:val="28"/>
          <w:szCs w:val="28"/>
          <w:lang w:val="uz-Cyrl-UZ"/>
        </w:rPr>
        <w:t>.</w:t>
      </w:r>
      <w:r w:rsidR="00140FD8" w:rsidRPr="00140FD8">
        <w:rPr>
          <w:rFonts w:ascii="Times New Roman" w:hAnsi="Times New Roman" w:cs="Times New Roman"/>
          <w:sz w:val="28"/>
          <w:szCs w:val="28"/>
          <w:lang w:val="uz-Cyrl-UZ"/>
        </w:rPr>
        <w:t xml:space="preserve"> </w:t>
      </w:r>
      <w:r w:rsidR="00140FD8" w:rsidRPr="00020C71">
        <w:rPr>
          <w:rFonts w:ascii="Times New Roman" w:hAnsi="Times New Roman" w:cs="Times New Roman"/>
          <w:sz w:val="28"/>
          <w:szCs w:val="28"/>
          <w:lang w:val="uz-Cyrl-UZ"/>
        </w:rPr>
        <w:t>Шунингдек академия сайтида</w:t>
      </w:r>
      <w:r w:rsidR="00140FD8">
        <w:rPr>
          <w:rFonts w:ascii="Times New Roman" w:hAnsi="Times New Roman" w:cs="Times New Roman"/>
          <w:b/>
          <w:sz w:val="28"/>
          <w:szCs w:val="28"/>
          <w:lang w:val="uz-Cyrl-UZ"/>
        </w:rPr>
        <w:t xml:space="preserve"> “ Ижодкор талаба” </w:t>
      </w:r>
      <w:r w:rsidR="00140FD8">
        <w:rPr>
          <w:rFonts w:ascii="Times New Roman" w:hAnsi="Times New Roman" w:cs="Times New Roman"/>
          <w:sz w:val="28"/>
          <w:szCs w:val="28"/>
          <w:lang w:val="uz-Cyrl-UZ"/>
        </w:rPr>
        <w:t>рубрикаси очилди. Унда</w:t>
      </w:r>
      <w:r w:rsidR="00140FD8" w:rsidRPr="00020C71">
        <w:rPr>
          <w:rFonts w:ascii="Times New Roman" w:hAnsi="Times New Roman" w:cs="Times New Roman"/>
          <w:sz w:val="28"/>
          <w:szCs w:val="28"/>
          <w:lang w:val="uz-Cyrl-UZ"/>
        </w:rPr>
        <w:t xml:space="preserve"> </w:t>
      </w:r>
      <w:r w:rsidR="00140FD8">
        <w:rPr>
          <w:rFonts w:ascii="Times New Roman" w:hAnsi="Times New Roman" w:cs="Times New Roman"/>
          <w:sz w:val="28"/>
          <w:szCs w:val="28"/>
          <w:lang w:val="uz-Cyrl-UZ"/>
        </w:rPr>
        <w:t>хикоялар ва шерлар рукни остида академия талабалари ижодидан наъмуналар эълон қилинмоқда.</w:t>
      </w:r>
      <w:r w:rsidR="00140FD8">
        <w:rPr>
          <w:rFonts w:ascii="Times New Roman" w:hAnsi="Times New Roman" w:cs="Times New Roman"/>
          <w:b/>
          <w:sz w:val="28"/>
          <w:szCs w:val="28"/>
          <w:lang w:val="uz-Cyrl-UZ"/>
        </w:rPr>
        <w:t xml:space="preserve">  </w:t>
      </w:r>
      <w:r w:rsidRPr="00CC0A4C">
        <w:rPr>
          <w:rFonts w:ascii="Open Sans" w:hAnsi="Open Sans"/>
          <w:color w:val="444444"/>
          <w:sz w:val="28"/>
          <w:szCs w:val="28"/>
          <w:shd w:val="clear" w:color="auto" w:fill="FFFFFF"/>
          <w:lang w:val="uz-Cyrl-UZ"/>
        </w:rPr>
        <w:t xml:space="preserve">Ўзбек адабиёти ва маданияти ривожига унутилмас ҳисса қўшган атоқли шоир ва адиб, таниқли давлат ва жамоат арбоби, </w:t>
      </w:r>
      <w:r>
        <w:rPr>
          <w:rFonts w:ascii="Open Sans" w:hAnsi="Open Sans"/>
          <w:color w:val="444444"/>
          <w:sz w:val="28"/>
          <w:szCs w:val="28"/>
          <w:shd w:val="clear" w:color="auto" w:fill="FFFFFF"/>
          <w:lang w:val="uz-Cyrl-UZ"/>
        </w:rPr>
        <w:t xml:space="preserve"> Шароф Рашидовнинг </w:t>
      </w:r>
      <w:r w:rsidRPr="00CC0A4C">
        <w:rPr>
          <w:rFonts w:ascii="Open Sans" w:hAnsi="Open Sans"/>
          <w:color w:val="444444"/>
          <w:sz w:val="28"/>
          <w:szCs w:val="28"/>
          <w:shd w:val="clear" w:color="auto" w:fill="FFFFFF"/>
          <w:lang w:val="uz-Cyrl-UZ"/>
        </w:rPr>
        <w:t xml:space="preserve">ижодий меросининг ёш авлодни Ватанга муҳаббат ва садоқат, миллий ва умуминсоний қадриятлар руҳида тарбиялаш борасидаги улкан аҳамиятини инобатга олиб ҳамда шоир таваллудининг </w:t>
      </w:r>
      <w:r>
        <w:rPr>
          <w:rFonts w:ascii="Open Sans" w:hAnsi="Open Sans"/>
          <w:color w:val="444444"/>
          <w:sz w:val="28"/>
          <w:szCs w:val="28"/>
          <w:shd w:val="clear" w:color="auto" w:fill="FFFFFF"/>
          <w:lang w:val="uz-Cyrl-UZ"/>
        </w:rPr>
        <w:t xml:space="preserve">100 </w:t>
      </w:r>
      <w:r w:rsidRPr="00CC0A4C">
        <w:rPr>
          <w:rFonts w:ascii="Open Sans" w:hAnsi="Open Sans"/>
          <w:color w:val="444444"/>
          <w:sz w:val="28"/>
          <w:szCs w:val="28"/>
          <w:shd w:val="clear" w:color="auto" w:fill="FFFFFF"/>
          <w:lang w:val="uz-Cyrl-UZ"/>
        </w:rPr>
        <w:t>йиллигини</w:t>
      </w:r>
      <w:r>
        <w:rPr>
          <w:rFonts w:ascii="Open Sans" w:hAnsi="Open Sans"/>
          <w:color w:val="444444"/>
          <w:sz w:val="28"/>
          <w:szCs w:val="28"/>
          <w:shd w:val="clear" w:color="auto" w:fill="FFFFFF"/>
          <w:lang w:val="uz-Cyrl-UZ"/>
        </w:rPr>
        <w:t xml:space="preserve"> </w:t>
      </w:r>
      <w:r w:rsidRPr="00CC0A4C">
        <w:rPr>
          <w:rFonts w:ascii="Open Sans" w:hAnsi="Open Sans"/>
          <w:color w:val="444444"/>
          <w:sz w:val="28"/>
          <w:szCs w:val="28"/>
          <w:shd w:val="clear" w:color="auto" w:fill="FFFFFF"/>
          <w:lang w:val="uz-Cyrl-UZ"/>
        </w:rPr>
        <w:t xml:space="preserve">нишонлаш </w:t>
      </w:r>
      <w:r>
        <w:rPr>
          <w:rFonts w:ascii="Open Sans" w:hAnsi="Open Sans"/>
          <w:color w:val="444444"/>
          <w:sz w:val="28"/>
          <w:szCs w:val="28"/>
          <w:shd w:val="clear" w:color="auto" w:fill="FFFFFF"/>
          <w:lang w:val="uz-Cyrl-UZ"/>
        </w:rPr>
        <w:t>мақсадида академия ва факультетлар миқиёсида  бадиий кечалар ташкил этилди.</w:t>
      </w:r>
      <w:r w:rsidRPr="00BF4046">
        <w:rPr>
          <w:b/>
          <w:color w:val="000000" w:themeColor="text1"/>
          <w:sz w:val="28"/>
          <w:szCs w:val="28"/>
          <w:lang w:val="uz-Cyrl-UZ"/>
        </w:rPr>
        <w:t xml:space="preserve"> </w:t>
      </w:r>
    </w:p>
    <w:p w:rsidR="00C01047" w:rsidRPr="00140FD8" w:rsidRDefault="00C01047" w:rsidP="00643FC9">
      <w:pPr>
        <w:spacing w:after="0"/>
        <w:ind w:firstLine="708"/>
        <w:jc w:val="both"/>
        <w:rPr>
          <w:rFonts w:ascii="Times New Roman" w:eastAsia="Times New Roman" w:hAnsi="Times New Roman" w:cs="Times New Roman"/>
          <w:color w:val="444444"/>
          <w:sz w:val="28"/>
          <w:szCs w:val="28"/>
          <w:lang w:val="uz-Cyrl-UZ" w:eastAsia="ru-RU"/>
        </w:rPr>
      </w:pPr>
      <w:r w:rsidRPr="00643FC9">
        <w:rPr>
          <w:rFonts w:ascii="Times New Roman" w:hAnsi="Times New Roman" w:cs="Times New Roman"/>
          <w:color w:val="444444"/>
          <w:sz w:val="28"/>
          <w:szCs w:val="28"/>
          <w:lang w:val="uz-Cyrl-UZ"/>
        </w:rPr>
        <w:t>“Ёш китобхонлар” республика кўрик-танловида тошкент шаҳар худудий босқичида</w:t>
      </w:r>
      <w:r w:rsidR="00643FC9">
        <w:rPr>
          <w:rFonts w:ascii="Times New Roman" w:hAnsi="Times New Roman" w:cs="Times New Roman"/>
          <w:color w:val="444444"/>
          <w:sz w:val="28"/>
          <w:szCs w:val="28"/>
          <w:lang w:val="uz-Cyrl-UZ"/>
        </w:rPr>
        <w:t xml:space="preserve"> академия талабалари муваффақиятли қатнашдилар.</w:t>
      </w:r>
      <w:r w:rsidR="004227E3" w:rsidRPr="00643FC9">
        <w:rPr>
          <w:rFonts w:ascii="Times New Roman" w:hAnsi="Times New Roman" w:cs="Times New Roman"/>
          <w:color w:val="444444"/>
          <w:sz w:val="28"/>
          <w:szCs w:val="28"/>
          <w:lang w:val="uz-Cyrl-UZ"/>
        </w:rPr>
        <w:t xml:space="preserve"> </w:t>
      </w:r>
      <w:r w:rsidRPr="00643FC9">
        <w:rPr>
          <w:rFonts w:ascii="Times New Roman" w:hAnsi="Times New Roman" w:cs="Times New Roman"/>
          <w:color w:val="444444"/>
          <w:sz w:val="28"/>
          <w:szCs w:val="28"/>
          <w:lang w:val="uz-Cyrl-UZ"/>
        </w:rPr>
        <w:t>Танлов натижаларига кўра Тошкент тиббиёт академиясидан:</w:t>
      </w:r>
      <w:r w:rsidRPr="00643FC9">
        <w:rPr>
          <w:rFonts w:ascii="Times New Roman" w:eastAsia="Times New Roman" w:hAnsi="Times New Roman" w:cs="Times New Roman"/>
          <w:i/>
          <w:iCs/>
          <w:color w:val="444444"/>
          <w:sz w:val="28"/>
          <w:szCs w:val="28"/>
          <w:lang w:val="uz-Cyrl-UZ" w:eastAsia="ru-RU"/>
        </w:rPr>
        <w:t>“</w:t>
      </w:r>
      <w:r w:rsidRPr="00643FC9">
        <w:rPr>
          <w:rFonts w:ascii="Times New Roman" w:eastAsia="Times New Roman" w:hAnsi="Times New Roman" w:cs="Times New Roman"/>
          <w:b/>
          <w:i/>
          <w:iCs/>
          <w:color w:val="444444"/>
          <w:sz w:val="28"/>
          <w:szCs w:val="28"/>
          <w:lang w:val="uz-Cyrl-UZ" w:eastAsia="ru-RU"/>
        </w:rPr>
        <w:t>Китоб</w:t>
      </w:r>
      <w:r w:rsidRPr="007C13F1">
        <w:rPr>
          <w:rFonts w:ascii="Times New Roman" w:eastAsia="Times New Roman" w:hAnsi="Times New Roman" w:cs="Times New Roman"/>
          <w:b/>
          <w:i/>
          <w:iCs/>
          <w:color w:val="444444"/>
          <w:sz w:val="28"/>
          <w:szCs w:val="28"/>
          <w:lang w:val="uz-Cyrl-UZ" w:eastAsia="ru-RU"/>
        </w:rPr>
        <w:t xml:space="preserve"> тафаккур хазинаси</w:t>
      </w:r>
      <w:r w:rsidRPr="007C13F1">
        <w:rPr>
          <w:rFonts w:ascii="Times New Roman" w:eastAsia="Times New Roman" w:hAnsi="Times New Roman" w:cs="Times New Roman"/>
          <w:i/>
          <w:iCs/>
          <w:color w:val="444444"/>
          <w:sz w:val="28"/>
          <w:szCs w:val="28"/>
          <w:lang w:val="uz-Cyrl-UZ" w:eastAsia="ru-RU"/>
        </w:rPr>
        <w:t>”</w:t>
      </w:r>
      <w:r w:rsidRPr="007C13F1">
        <w:rPr>
          <w:rFonts w:ascii="Times New Roman" w:eastAsia="Times New Roman" w:hAnsi="Times New Roman" w:cs="Times New Roman"/>
          <w:color w:val="444444"/>
          <w:sz w:val="28"/>
          <w:szCs w:val="28"/>
          <w:lang w:val="uz-Cyrl-UZ" w:eastAsia="ru-RU"/>
        </w:rPr>
        <w:t xml:space="preserve"> мақолалар йўналиши бўйича “Асаб касалликлари” кафедраси “Тиббий психология” йўналишининг II-босқич </w:t>
      </w:r>
      <w:r w:rsidRPr="00140FD8">
        <w:rPr>
          <w:rFonts w:ascii="Times New Roman" w:eastAsia="Times New Roman" w:hAnsi="Times New Roman" w:cs="Times New Roman"/>
          <w:color w:val="444444"/>
          <w:sz w:val="28"/>
          <w:szCs w:val="28"/>
          <w:lang w:val="uz-Cyrl-UZ" w:eastAsia="ru-RU"/>
        </w:rPr>
        <w:t>магистранти </w:t>
      </w:r>
      <w:r w:rsidRPr="00140FD8">
        <w:rPr>
          <w:rFonts w:ascii="Times New Roman" w:eastAsia="Times New Roman" w:hAnsi="Times New Roman" w:cs="Times New Roman"/>
          <w:bCs/>
          <w:color w:val="444444"/>
          <w:sz w:val="28"/>
          <w:szCs w:val="28"/>
          <w:lang w:val="uz-Cyrl-UZ" w:eastAsia="ru-RU"/>
        </w:rPr>
        <w:t>Полванов Расулбек</w:t>
      </w:r>
      <w:r w:rsidRPr="00140FD8">
        <w:rPr>
          <w:rFonts w:ascii="Times New Roman" w:eastAsia="Times New Roman" w:hAnsi="Times New Roman" w:cs="Times New Roman"/>
          <w:color w:val="444444"/>
          <w:sz w:val="28"/>
          <w:szCs w:val="28"/>
          <w:lang w:val="uz-Cyrl-UZ" w:eastAsia="ru-RU"/>
        </w:rPr>
        <w:t> фаҳрли </w:t>
      </w:r>
      <w:r w:rsidRPr="00140FD8">
        <w:rPr>
          <w:rFonts w:ascii="Times New Roman" w:eastAsia="Times New Roman" w:hAnsi="Times New Roman" w:cs="Times New Roman"/>
          <w:bCs/>
          <w:color w:val="444444"/>
          <w:sz w:val="28"/>
          <w:szCs w:val="28"/>
          <w:lang w:val="uz-Cyrl-UZ" w:eastAsia="ru-RU"/>
        </w:rPr>
        <w:t>I-ўрин</w:t>
      </w:r>
      <w:r w:rsidRPr="00140FD8">
        <w:rPr>
          <w:rFonts w:ascii="Times New Roman" w:eastAsia="Times New Roman" w:hAnsi="Times New Roman" w:cs="Times New Roman"/>
          <w:color w:val="444444"/>
          <w:sz w:val="28"/>
          <w:szCs w:val="28"/>
          <w:lang w:val="uz-Cyrl-UZ" w:eastAsia="ru-RU"/>
        </w:rPr>
        <w:t>;</w:t>
      </w:r>
      <w:r w:rsidR="00800EC6" w:rsidRPr="00140FD8">
        <w:rPr>
          <w:color w:val="444444"/>
          <w:sz w:val="28"/>
          <w:szCs w:val="28"/>
          <w:lang w:val="uz-Cyrl-UZ"/>
        </w:rPr>
        <w:t xml:space="preserve"> </w:t>
      </w:r>
      <w:r w:rsidRPr="00140FD8">
        <w:rPr>
          <w:rFonts w:ascii="Times New Roman" w:eastAsia="Times New Roman" w:hAnsi="Times New Roman" w:cs="Times New Roman"/>
          <w:i/>
          <w:iCs/>
          <w:color w:val="444444"/>
          <w:sz w:val="28"/>
          <w:szCs w:val="28"/>
          <w:lang w:val="uz-Cyrl-UZ" w:eastAsia="ru-RU"/>
        </w:rPr>
        <w:t>“Энг фаол бадиий асарлар тарғиботчиси”</w:t>
      </w:r>
      <w:r w:rsidRPr="00140FD8">
        <w:rPr>
          <w:rFonts w:ascii="Times New Roman" w:eastAsia="Times New Roman" w:hAnsi="Times New Roman" w:cs="Times New Roman"/>
          <w:color w:val="444444"/>
          <w:sz w:val="28"/>
          <w:szCs w:val="28"/>
          <w:lang w:val="uz-Cyrl-UZ" w:eastAsia="ru-RU"/>
        </w:rPr>
        <w:t> йўналиши бўйича ОМХ факультетининг талабаси </w:t>
      </w:r>
      <w:r w:rsidRPr="00140FD8">
        <w:rPr>
          <w:rFonts w:ascii="Times New Roman" w:eastAsia="Times New Roman" w:hAnsi="Times New Roman" w:cs="Times New Roman"/>
          <w:bCs/>
          <w:color w:val="444444"/>
          <w:sz w:val="28"/>
          <w:szCs w:val="28"/>
          <w:lang w:val="uz-Cyrl-UZ" w:eastAsia="ru-RU"/>
        </w:rPr>
        <w:t>Абдумўминова Одина Комилхон қизи</w:t>
      </w:r>
      <w:r w:rsidRPr="00140FD8">
        <w:rPr>
          <w:rFonts w:ascii="Times New Roman" w:eastAsia="Times New Roman" w:hAnsi="Times New Roman" w:cs="Times New Roman"/>
          <w:color w:val="444444"/>
          <w:sz w:val="28"/>
          <w:szCs w:val="28"/>
          <w:lang w:val="uz-Cyrl-UZ" w:eastAsia="ru-RU"/>
        </w:rPr>
        <w:t> фаҳрли </w:t>
      </w:r>
      <w:r w:rsidRPr="00140FD8">
        <w:rPr>
          <w:rFonts w:ascii="Times New Roman" w:eastAsia="Times New Roman" w:hAnsi="Times New Roman" w:cs="Times New Roman"/>
          <w:bCs/>
          <w:color w:val="444444"/>
          <w:sz w:val="28"/>
          <w:szCs w:val="28"/>
          <w:lang w:val="uz-Cyrl-UZ" w:eastAsia="ru-RU"/>
        </w:rPr>
        <w:t>II-ўрин</w:t>
      </w:r>
      <w:r w:rsidRPr="00140FD8">
        <w:rPr>
          <w:rFonts w:ascii="Times New Roman" w:eastAsia="Times New Roman" w:hAnsi="Times New Roman" w:cs="Times New Roman"/>
          <w:color w:val="444444"/>
          <w:sz w:val="28"/>
          <w:szCs w:val="28"/>
          <w:lang w:val="uz-Cyrl-UZ" w:eastAsia="ru-RU"/>
        </w:rPr>
        <w:t>;</w:t>
      </w:r>
      <w:r w:rsidRPr="00140FD8">
        <w:rPr>
          <w:rFonts w:ascii="Times New Roman" w:eastAsia="Times New Roman" w:hAnsi="Times New Roman" w:cs="Times New Roman"/>
          <w:i/>
          <w:iCs/>
          <w:color w:val="444444"/>
          <w:sz w:val="28"/>
          <w:szCs w:val="28"/>
          <w:lang w:val="uz-Cyrl-UZ" w:eastAsia="ru-RU"/>
        </w:rPr>
        <w:t>“Асарлардан яралган наволар”</w:t>
      </w:r>
      <w:r w:rsidRPr="00140FD8">
        <w:rPr>
          <w:rFonts w:ascii="Times New Roman" w:eastAsia="Times New Roman" w:hAnsi="Times New Roman" w:cs="Times New Roman"/>
          <w:color w:val="444444"/>
          <w:sz w:val="28"/>
          <w:szCs w:val="28"/>
          <w:lang w:val="uz-Cyrl-UZ" w:eastAsia="ru-RU"/>
        </w:rPr>
        <w:t> йўналиш бўйича тиббий профилактика факультетининг талабаси </w:t>
      </w:r>
      <w:r w:rsidRPr="00140FD8">
        <w:rPr>
          <w:rFonts w:ascii="Times New Roman" w:eastAsia="Times New Roman" w:hAnsi="Times New Roman" w:cs="Times New Roman"/>
          <w:bCs/>
          <w:color w:val="444444"/>
          <w:sz w:val="28"/>
          <w:szCs w:val="28"/>
          <w:lang w:val="uz-Cyrl-UZ" w:eastAsia="ru-RU"/>
        </w:rPr>
        <w:t>Қурбонов Жўрабек</w:t>
      </w:r>
      <w:r w:rsidRPr="00140FD8">
        <w:rPr>
          <w:rFonts w:ascii="Times New Roman" w:eastAsia="Times New Roman" w:hAnsi="Times New Roman" w:cs="Times New Roman"/>
          <w:color w:val="444444"/>
          <w:sz w:val="28"/>
          <w:szCs w:val="28"/>
          <w:lang w:val="uz-Cyrl-UZ" w:eastAsia="ru-RU"/>
        </w:rPr>
        <w:t> фаҳрли </w:t>
      </w:r>
      <w:r w:rsidRPr="00140FD8">
        <w:rPr>
          <w:rFonts w:ascii="Times New Roman" w:eastAsia="Times New Roman" w:hAnsi="Times New Roman" w:cs="Times New Roman"/>
          <w:bCs/>
          <w:color w:val="444444"/>
          <w:sz w:val="28"/>
          <w:szCs w:val="28"/>
          <w:lang w:val="uz-Cyrl-UZ" w:eastAsia="ru-RU"/>
        </w:rPr>
        <w:t>II-ўрин</w:t>
      </w:r>
      <w:r w:rsidRPr="00140FD8">
        <w:rPr>
          <w:rFonts w:ascii="Times New Roman" w:eastAsia="Times New Roman" w:hAnsi="Times New Roman" w:cs="Times New Roman"/>
          <w:color w:val="444444"/>
          <w:sz w:val="28"/>
          <w:szCs w:val="28"/>
          <w:lang w:val="uz-Cyrl-UZ" w:eastAsia="ru-RU"/>
        </w:rPr>
        <w:t>;</w:t>
      </w:r>
      <w:r w:rsidRPr="00140FD8">
        <w:rPr>
          <w:rFonts w:ascii="Times New Roman" w:eastAsia="Times New Roman" w:hAnsi="Times New Roman" w:cs="Times New Roman"/>
          <w:i/>
          <w:iCs/>
          <w:color w:val="444444"/>
          <w:sz w:val="28"/>
          <w:szCs w:val="28"/>
          <w:lang w:val="uz-Cyrl-UZ" w:eastAsia="ru-RU"/>
        </w:rPr>
        <w:t>“Ёш ижодкор талаба”</w:t>
      </w:r>
      <w:r w:rsidRPr="00140FD8">
        <w:rPr>
          <w:rFonts w:ascii="Times New Roman" w:eastAsia="Times New Roman" w:hAnsi="Times New Roman" w:cs="Times New Roman"/>
          <w:color w:val="444444"/>
          <w:sz w:val="28"/>
          <w:szCs w:val="28"/>
          <w:lang w:val="uz-Cyrl-UZ" w:eastAsia="ru-RU"/>
        </w:rPr>
        <w:t> йўналиши бўйича тиббий профилактика факультетининг талабаси </w:t>
      </w:r>
      <w:r w:rsidRPr="00140FD8">
        <w:rPr>
          <w:rFonts w:ascii="Times New Roman" w:eastAsia="Times New Roman" w:hAnsi="Times New Roman" w:cs="Times New Roman"/>
          <w:bCs/>
          <w:color w:val="444444"/>
          <w:sz w:val="28"/>
          <w:szCs w:val="28"/>
          <w:lang w:val="uz-Cyrl-UZ" w:eastAsia="ru-RU"/>
        </w:rPr>
        <w:t>Хикматов Достон</w:t>
      </w:r>
      <w:r w:rsidRPr="00140FD8">
        <w:rPr>
          <w:rFonts w:ascii="Times New Roman" w:eastAsia="Times New Roman" w:hAnsi="Times New Roman" w:cs="Times New Roman"/>
          <w:color w:val="444444"/>
          <w:sz w:val="28"/>
          <w:szCs w:val="28"/>
          <w:lang w:val="uz-Cyrl-UZ" w:eastAsia="ru-RU"/>
        </w:rPr>
        <w:t> фаҳрли </w:t>
      </w:r>
      <w:r w:rsidRPr="00140FD8">
        <w:rPr>
          <w:rFonts w:ascii="Times New Roman" w:eastAsia="Times New Roman" w:hAnsi="Times New Roman" w:cs="Times New Roman"/>
          <w:bCs/>
          <w:color w:val="444444"/>
          <w:sz w:val="28"/>
          <w:szCs w:val="28"/>
          <w:lang w:val="uz-Cyrl-UZ" w:eastAsia="ru-RU"/>
        </w:rPr>
        <w:t>III-ўрин</w:t>
      </w:r>
      <w:r w:rsidRPr="00140FD8">
        <w:rPr>
          <w:rFonts w:ascii="Times New Roman" w:eastAsia="Times New Roman" w:hAnsi="Times New Roman" w:cs="Times New Roman"/>
          <w:color w:val="444444"/>
          <w:sz w:val="28"/>
          <w:szCs w:val="28"/>
          <w:lang w:val="uz-Cyrl-UZ" w:eastAsia="ru-RU"/>
        </w:rPr>
        <w:t>;</w:t>
      </w:r>
      <w:r w:rsidRPr="00140FD8">
        <w:rPr>
          <w:rFonts w:ascii="Times New Roman" w:eastAsia="Times New Roman" w:hAnsi="Times New Roman" w:cs="Times New Roman"/>
          <w:i/>
          <w:iCs/>
          <w:color w:val="444444"/>
          <w:sz w:val="28"/>
          <w:szCs w:val="28"/>
          <w:lang w:val="uz-Cyrl-UZ" w:eastAsia="ru-RU"/>
        </w:rPr>
        <w:t>“Асарлардан яралган сахна асарлари”</w:t>
      </w:r>
      <w:r w:rsidRPr="00140FD8">
        <w:rPr>
          <w:rFonts w:ascii="Times New Roman" w:eastAsia="Times New Roman" w:hAnsi="Times New Roman" w:cs="Times New Roman"/>
          <w:color w:val="444444"/>
          <w:sz w:val="28"/>
          <w:szCs w:val="28"/>
          <w:lang w:val="uz-Cyrl-UZ" w:eastAsia="ru-RU"/>
        </w:rPr>
        <w:t> йўналиши бўйича эса Олий таълим муассасалари орасида </w:t>
      </w:r>
      <w:r w:rsidRPr="00140FD8">
        <w:rPr>
          <w:rFonts w:ascii="Times New Roman" w:eastAsia="Times New Roman" w:hAnsi="Times New Roman" w:cs="Times New Roman"/>
          <w:bCs/>
          <w:color w:val="444444"/>
          <w:sz w:val="28"/>
          <w:szCs w:val="28"/>
          <w:lang w:val="uz-Cyrl-UZ" w:eastAsia="ru-RU"/>
        </w:rPr>
        <w:t>Тошкент тиббиёт академияси</w:t>
      </w:r>
      <w:r w:rsidRPr="00140FD8">
        <w:rPr>
          <w:rFonts w:ascii="Times New Roman" w:eastAsia="Times New Roman" w:hAnsi="Times New Roman" w:cs="Times New Roman"/>
          <w:color w:val="444444"/>
          <w:sz w:val="28"/>
          <w:szCs w:val="28"/>
          <w:lang w:val="uz-Cyrl-UZ" w:eastAsia="ru-RU"/>
        </w:rPr>
        <w:t> жамоаси фаҳрли </w:t>
      </w:r>
      <w:r w:rsidRPr="00140FD8">
        <w:rPr>
          <w:rFonts w:ascii="Times New Roman" w:eastAsia="Times New Roman" w:hAnsi="Times New Roman" w:cs="Times New Roman"/>
          <w:bCs/>
          <w:color w:val="444444"/>
          <w:sz w:val="28"/>
          <w:szCs w:val="28"/>
          <w:lang w:val="uz-Cyrl-UZ" w:eastAsia="ru-RU"/>
        </w:rPr>
        <w:t>III-ўрин</w:t>
      </w:r>
      <w:r w:rsidRPr="00140FD8">
        <w:rPr>
          <w:rFonts w:ascii="Times New Roman" w:eastAsia="Times New Roman" w:hAnsi="Times New Roman" w:cs="Times New Roman"/>
          <w:color w:val="444444"/>
          <w:sz w:val="28"/>
          <w:szCs w:val="28"/>
          <w:lang w:val="uz-Cyrl-UZ" w:eastAsia="ru-RU"/>
        </w:rPr>
        <w:t>ни эгалладилар.</w:t>
      </w:r>
    </w:p>
    <w:p w:rsidR="00140FD8" w:rsidRDefault="00800EC6" w:rsidP="00643FC9">
      <w:pPr>
        <w:spacing w:after="0"/>
        <w:ind w:firstLine="708"/>
        <w:jc w:val="both"/>
        <w:rPr>
          <w:rFonts w:ascii="Times New Roman" w:hAnsi="Times New Roman" w:cs="Times New Roman"/>
          <w:sz w:val="28"/>
          <w:szCs w:val="28"/>
          <w:lang w:val="uz-Cyrl-UZ"/>
        </w:rPr>
      </w:pPr>
      <w:r w:rsidRPr="00800EC6">
        <w:rPr>
          <w:rFonts w:ascii="Times New Roman" w:hAnsi="Times New Roman" w:cs="Times New Roman"/>
          <w:iCs/>
          <w:color w:val="545454"/>
          <w:sz w:val="28"/>
          <w:szCs w:val="28"/>
          <w:shd w:val="clear" w:color="auto" w:fill="FFFFFF"/>
          <w:lang w:val="uz-Cyrl-UZ"/>
        </w:rPr>
        <w:t xml:space="preserve">Шу билан биргаликда академия жамоаси томонидан   </w:t>
      </w:r>
      <w:r w:rsidRPr="00800EC6">
        <w:rPr>
          <w:rFonts w:ascii="Times New Roman" w:hAnsi="Times New Roman" w:cs="Times New Roman"/>
          <w:sz w:val="28"/>
          <w:szCs w:val="28"/>
          <w:lang w:val="uz-Cyrl-UZ"/>
        </w:rPr>
        <w:t>мамлакатимизнинг бош ғоясини ҳаётга тадбиқ этиш, “Ўзбекистон Республикасида ёшларга оид давлат сиёсати”да белгиланган вазифалар ижросини таъминлаш</w:t>
      </w:r>
      <w:r w:rsidR="00643FC9">
        <w:rPr>
          <w:rFonts w:ascii="Times New Roman" w:hAnsi="Times New Roman" w:cs="Times New Roman"/>
          <w:sz w:val="28"/>
          <w:szCs w:val="28"/>
          <w:lang w:val="uz-Cyrl-UZ"/>
        </w:rPr>
        <w:t xml:space="preserve">, </w:t>
      </w:r>
      <w:r w:rsidRPr="00800EC6">
        <w:rPr>
          <w:rFonts w:ascii="Times New Roman" w:hAnsi="Times New Roman" w:cs="Times New Roman"/>
          <w:sz w:val="28"/>
          <w:szCs w:val="28"/>
          <w:lang w:val="uz-Cyrl-UZ"/>
        </w:rPr>
        <w:t>миллий ва халқаро эътироф этилган байрам тадбирларини ташкил этиш</w:t>
      </w:r>
      <w:r w:rsidR="00643FC9">
        <w:rPr>
          <w:rFonts w:ascii="Times New Roman" w:hAnsi="Times New Roman" w:cs="Times New Roman"/>
          <w:sz w:val="28"/>
          <w:szCs w:val="28"/>
          <w:lang w:val="uz-Cyrl-UZ"/>
        </w:rPr>
        <w:t xml:space="preserve">, </w:t>
      </w:r>
      <w:r w:rsidRPr="00800EC6">
        <w:rPr>
          <w:rFonts w:ascii="Times New Roman" w:hAnsi="Times New Roman" w:cs="Times New Roman"/>
          <w:sz w:val="28"/>
          <w:szCs w:val="28"/>
          <w:lang w:val="uz-Cyrl-UZ"/>
        </w:rPr>
        <w:t xml:space="preserve">умумхалқ хашарларини ташкил этиш, </w:t>
      </w:r>
      <w:r w:rsidRPr="00800EC6">
        <w:rPr>
          <w:rFonts w:ascii="Times New Roman" w:hAnsi="Times New Roman" w:cs="Times New Roman"/>
          <w:sz w:val="28"/>
          <w:szCs w:val="28"/>
          <w:lang w:val="uz-Cyrl-UZ"/>
        </w:rPr>
        <w:lastRenderedPageBreak/>
        <w:t xml:space="preserve">ободонлаштириш ишларини амалга ошириш,  </w:t>
      </w:r>
      <w:r w:rsidR="00643FC9">
        <w:rPr>
          <w:rFonts w:ascii="Times New Roman" w:hAnsi="Times New Roman" w:cs="Times New Roman"/>
          <w:sz w:val="28"/>
          <w:szCs w:val="28"/>
          <w:lang w:val="uz-Cyrl-UZ"/>
        </w:rPr>
        <w:t>с</w:t>
      </w:r>
      <w:r w:rsidRPr="00800EC6">
        <w:rPr>
          <w:rFonts w:ascii="Times New Roman" w:hAnsi="Times New Roman" w:cs="Times New Roman"/>
          <w:sz w:val="28"/>
          <w:szCs w:val="28"/>
          <w:lang w:val="uz-Cyrl-UZ"/>
        </w:rPr>
        <w:t xml:space="preserve">оғлом турмуш тарзини тарғиб этиш, жисмоний тарбия ва спортни оммалаштириш, талабаларнинг дарсдан бўш вақтларини мазмунли ташкил этишни таъминлаш, талабалар турар жойларида истиқомат қилувчи талаба-ёшлар билан маънави-ахлоқий, тарбиявий ишлар олиб бориш, талабаларнинг иқтидорларини намоён этиш ва ижодкорлигини ошириш мақсадида турли кўрик танловларда иштирокини таъминлаш ва иқтидорли талабаларни қўллаб-қувватлаш, жамоат ташкилотлари  ТТА ЁИХ БТ, хотин-қизлар қўмитаси, касаба ушмаси билан ҳамкорлик қилиш ва </w:t>
      </w:r>
      <w:r w:rsidR="00643FC9">
        <w:rPr>
          <w:rFonts w:ascii="Times New Roman" w:hAnsi="Times New Roman" w:cs="Times New Roman"/>
          <w:sz w:val="28"/>
          <w:szCs w:val="28"/>
          <w:lang w:val="uz-Cyrl-UZ"/>
        </w:rPr>
        <w:t xml:space="preserve">шу каби </w:t>
      </w:r>
      <w:r w:rsidRPr="00800EC6">
        <w:rPr>
          <w:rFonts w:ascii="Times New Roman" w:hAnsi="Times New Roman" w:cs="Times New Roman"/>
          <w:sz w:val="28"/>
          <w:szCs w:val="28"/>
          <w:lang w:val="uz-Cyrl-UZ"/>
        </w:rPr>
        <w:t>бошқа ишлар</w:t>
      </w:r>
      <w:r w:rsidR="00643FC9">
        <w:rPr>
          <w:rFonts w:ascii="Times New Roman" w:hAnsi="Times New Roman" w:cs="Times New Roman"/>
          <w:sz w:val="28"/>
          <w:szCs w:val="28"/>
          <w:lang w:val="uz-Cyrl-UZ"/>
        </w:rPr>
        <w:t xml:space="preserve">ни </w:t>
      </w:r>
      <w:r w:rsidRPr="00800EC6">
        <w:rPr>
          <w:rFonts w:ascii="Times New Roman" w:hAnsi="Times New Roman" w:cs="Times New Roman"/>
          <w:sz w:val="28"/>
          <w:szCs w:val="28"/>
          <w:lang w:val="uz-Cyrl-UZ"/>
        </w:rPr>
        <w:t xml:space="preserve"> амалга оширилди</w:t>
      </w:r>
    </w:p>
    <w:p w:rsidR="00131479" w:rsidRDefault="00800EC6" w:rsidP="00643FC9">
      <w:pPr>
        <w:spacing w:after="0"/>
        <w:ind w:firstLine="708"/>
        <w:jc w:val="both"/>
        <w:rPr>
          <w:rFonts w:ascii="Times New Roman" w:hAnsi="Times New Roman" w:cs="Times New Roman"/>
          <w:iCs/>
          <w:color w:val="545454"/>
          <w:sz w:val="28"/>
          <w:szCs w:val="28"/>
          <w:shd w:val="clear" w:color="auto" w:fill="FFFFFF"/>
          <w:lang w:val="uz-Cyrl-UZ"/>
        </w:rPr>
      </w:pPr>
      <w:r w:rsidRPr="00800EC6">
        <w:rPr>
          <w:rFonts w:ascii="Times New Roman" w:hAnsi="Times New Roman" w:cs="Times New Roman"/>
          <w:sz w:val="28"/>
          <w:szCs w:val="28"/>
          <w:lang w:val="uz-Cyrl-UZ"/>
        </w:rPr>
        <w:t xml:space="preserve"> </w:t>
      </w:r>
      <w:r w:rsidR="00643FC9">
        <w:rPr>
          <w:rFonts w:ascii="Times New Roman" w:hAnsi="Times New Roman" w:cs="Times New Roman"/>
          <w:sz w:val="28"/>
          <w:szCs w:val="28"/>
          <w:lang w:val="uz-Cyrl-UZ"/>
        </w:rPr>
        <w:t>Биз биламизки,  и</w:t>
      </w:r>
      <w:r w:rsidR="00296E25" w:rsidRPr="00296E25">
        <w:rPr>
          <w:rFonts w:ascii="Times New Roman" w:hAnsi="Times New Roman" w:cs="Times New Roman"/>
          <w:sz w:val="28"/>
          <w:szCs w:val="28"/>
          <w:lang w:val="uz-Cyrl-UZ"/>
        </w:rPr>
        <w:t xml:space="preserve">лдизлари соғлом дарахт кўкка бўй чўзиб, ҳосил берганидек, ислоҳотлар ҳам қуйи босқичларда натижа берса, бирники мингга, мингники туманга татийверади. </w:t>
      </w:r>
      <w:r w:rsidR="00B84E1A" w:rsidRPr="00296E25">
        <w:rPr>
          <w:rFonts w:ascii="Times New Roman" w:hAnsi="Times New Roman" w:cs="Times New Roman"/>
          <w:sz w:val="28"/>
          <w:szCs w:val="28"/>
          <w:lang w:val="uz-Cyrl-UZ"/>
        </w:rPr>
        <w:t xml:space="preserve"> </w:t>
      </w:r>
      <w:r w:rsidR="00970F94" w:rsidRPr="00296E25">
        <w:rPr>
          <w:rFonts w:ascii="Times New Roman" w:hAnsi="Times New Roman" w:cs="Times New Roman"/>
          <w:iCs/>
          <w:color w:val="545454"/>
          <w:sz w:val="28"/>
          <w:szCs w:val="28"/>
          <w:shd w:val="clear" w:color="auto" w:fill="FFFFFF"/>
          <w:lang w:val="uz-Cyrl-UZ"/>
        </w:rPr>
        <w:t>Бугунги тараққиёт даври барчамиздан янада шижоат билан ишлашни талаб қилмоқда, “Халқ билан мулоқот ва инсон манфаатлари йили” Давлат дастури халқ билан, аҳоли билан мулоқот қилишнинг янада самарали йўлларини, усулларини излаб</w:t>
      </w:r>
      <w:r w:rsidR="00970F94" w:rsidRPr="00970F94">
        <w:rPr>
          <w:rFonts w:ascii="Verdana" w:hAnsi="Verdana"/>
          <w:i/>
          <w:iCs/>
          <w:color w:val="545454"/>
          <w:sz w:val="21"/>
          <w:szCs w:val="21"/>
          <w:shd w:val="clear" w:color="auto" w:fill="FFFFFF"/>
          <w:lang w:val="uz-Cyrl-UZ"/>
        </w:rPr>
        <w:t xml:space="preserve"> </w:t>
      </w:r>
      <w:r w:rsidR="00970F94" w:rsidRPr="00296E25">
        <w:rPr>
          <w:rFonts w:ascii="Times New Roman" w:hAnsi="Times New Roman" w:cs="Times New Roman"/>
          <w:iCs/>
          <w:color w:val="545454"/>
          <w:sz w:val="28"/>
          <w:szCs w:val="28"/>
          <w:shd w:val="clear" w:color="auto" w:fill="FFFFFF"/>
          <w:lang w:val="uz-Cyrl-UZ"/>
        </w:rPr>
        <w:t>топишимиз лозимлигини кўрсатмоқда. </w:t>
      </w:r>
      <w:r w:rsidR="00140FD8">
        <w:rPr>
          <w:rFonts w:ascii="Times New Roman" w:hAnsi="Times New Roman" w:cs="Times New Roman"/>
          <w:iCs/>
          <w:color w:val="545454"/>
          <w:sz w:val="28"/>
          <w:szCs w:val="28"/>
          <w:shd w:val="clear" w:color="auto" w:fill="FFFFFF"/>
          <w:lang w:val="uz-Cyrl-UZ"/>
        </w:rPr>
        <w:t xml:space="preserve">Шу сабабдан бажариладиган </w:t>
      </w:r>
      <w:r w:rsidR="00A047DC">
        <w:rPr>
          <w:rFonts w:ascii="Times New Roman" w:hAnsi="Times New Roman" w:cs="Times New Roman"/>
          <w:iCs/>
          <w:color w:val="545454"/>
          <w:sz w:val="28"/>
          <w:szCs w:val="28"/>
          <w:shd w:val="clear" w:color="auto" w:fill="FFFFFF"/>
          <w:lang w:val="uz-Cyrl-UZ"/>
        </w:rPr>
        <w:t xml:space="preserve">маънавий – маърифий </w:t>
      </w:r>
      <w:r w:rsidR="00140FD8">
        <w:rPr>
          <w:rFonts w:ascii="Times New Roman" w:hAnsi="Times New Roman" w:cs="Times New Roman"/>
          <w:iCs/>
          <w:color w:val="545454"/>
          <w:sz w:val="28"/>
          <w:szCs w:val="28"/>
          <w:shd w:val="clear" w:color="auto" w:fill="FFFFFF"/>
          <w:lang w:val="uz-Cyrl-UZ"/>
        </w:rPr>
        <w:t xml:space="preserve">ишлар ТТА нинг куйи босқичларида </w:t>
      </w:r>
      <w:r w:rsidR="00A047DC">
        <w:rPr>
          <w:rFonts w:ascii="Times New Roman" w:hAnsi="Times New Roman" w:cs="Times New Roman"/>
          <w:iCs/>
          <w:color w:val="545454"/>
          <w:sz w:val="28"/>
          <w:szCs w:val="28"/>
          <w:shd w:val="clear" w:color="auto" w:fill="FFFFFF"/>
          <w:lang w:val="uz-Cyrl-UZ"/>
        </w:rPr>
        <w:t xml:space="preserve">амалга оширилишига эришишимиз </w:t>
      </w:r>
      <w:r w:rsidR="00140FD8">
        <w:rPr>
          <w:rFonts w:ascii="Times New Roman" w:hAnsi="Times New Roman" w:cs="Times New Roman"/>
          <w:iCs/>
          <w:color w:val="545454"/>
          <w:sz w:val="28"/>
          <w:szCs w:val="28"/>
          <w:shd w:val="clear" w:color="auto" w:fill="FFFFFF"/>
          <w:lang w:val="uz-Cyrl-UZ"/>
        </w:rPr>
        <w:t>лозим.</w:t>
      </w:r>
    </w:p>
    <w:p w:rsidR="00AA0E40" w:rsidRDefault="00C86684" w:rsidP="00AA0E40">
      <w:pPr>
        <w:numPr>
          <w:ilvl w:val="0"/>
          <w:numId w:val="2"/>
        </w:numPr>
        <w:spacing w:after="0"/>
        <w:jc w:val="both"/>
        <w:rPr>
          <w:rFonts w:ascii="Times New Roman" w:hAnsi="Times New Roman" w:cs="Times New Roman"/>
          <w:bCs/>
          <w:sz w:val="28"/>
          <w:szCs w:val="28"/>
          <w:lang w:val="uz-Cyrl-UZ"/>
        </w:rPr>
      </w:pPr>
      <w:r w:rsidRPr="00131479">
        <w:rPr>
          <w:rFonts w:ascii="Times New Roman" w:hAnsi="Times New Roman" w:cs="Times New Roman"/>
          <w:bCs/>
          <w:sz w:val="28"/>
          <w:szCs w:val="28"/>
          <w:lang w:val="uz-Cyrl-UZ"/>
        </w:rPr>
        <w:t xml:space="preserve">Барча факультетлар </w:t>
      </w:r>
      <w:r w:rsidR="00AA0E40">
        <w:rPr>
          <w:rFonts w:ascii="Times New Roman" w:hAnsi="Times New Roman" w:cs="Times New Roman"/>
          <w:bCs/>
          <w:sz w:val="28"/>
          <w:szCs w:val="28"/>
          <w:lang w:val="uz-Cyrl-UZ"/>
        </w:rPr>
        <w:t>талабалар, уларнинг ота-о</w:t>
      </w:r>
      <w:r w:rsidR="00AA0E40" w:rsidRPr="00131479">
        <w:rPr>
          <w:rFonts w:ascii="Times New Roman" w:hAnsi="Times New Roman" w:cs="Times New Roman"/>
          <w:bCs/>
          <w:sz w:val="28"/>
          <w:szCs w:val="28"/>
          <w:lang w:val="uz-Cyrl-UZ"/>
        </w:rPr>
        <w:t>налари  билан очиқ мулоқат</w:t>
      </w:r>
      <w:r w:rsidR="00551962">
        <w:rPr>
          <w:rFonts w:ascii="Times New Roman" w:hAnsi="Times New Roman" w:cs="Times New Roman"/>
          <w:bCs/>
          <w:sz w:val="28"/>
          <w:szCs w:val="28"/>
          <w:lang w:val="uz-Cyrl-UZ"/>
        </w:rPr>
        <w:t xml:space="preserve"> қилиши </w:t>
      </w:r>
      <w:r w:rsidR="00AA0E40">
        <w:rPr>
          <w:rFonts w:ascii="Times New Roman" w:hAnsi="Times New Roman" w:cs="Times New Roman"/>
          <w:bCs/>
          <w:sz w:val="28"/>
          <w:szCs w:val="28"/>
          <w:lang w:val="uz-Cyrl-UZ"/>
        </w:rPr>
        <w:t xml:space="preserve">учун </w:t>
      </w:r>
      <w:r w:rsidRPr="00131479">
        <w:rPr>
          <w:rFonts w:ascii="Times New Roman" w:hAnsi="Times New Roman" w:cs="Times New Roman"/>
          <w:bCs/>
          <w:sz w:val="28"/>
          <w:szCs w:val="28"/>
          <w:lang w:val="uz-Cyrl-UZ"/>
        </w:rPr>
        <w:t>“Талабалар қабулхоналари”</w:t>
      </w:r>
      <w:r w:rsidR="009C23F1">
        <w:rPr>
          <w:rFonts w:ascii="Times New Roman" w:hAnsi="Times New Roman" w:cs="Times New Roman"/>
          <w:bCs/>
          <w:sz w:val="28"/>
          <w:szCs w:val="28"/>
          <w:lang w:val="uz-Cyrl-UZ"/>
        </w:rPr>
        <w:t xml:space="preserve"> </w:t>
      </w:r>
      <w:r w:rsidR="00AA0E40">
        <w:rPr>
          <w:rFonts w:ascii="Times New Roman" w:hAnsi="Times New Roman" w:cs="Times New Roman"/>
          <w:bCs/>
          <w:sz w:val="28"/>
          <w:szCs w:val="28"/>
          <w:lang w:val="uz-Cyrl-UZ"/>
        </w:rPr>
        <w:t xml:space="preserve">ва “Ота – оналар Кенгаши “ ишини </w:t>
      </w:r>
      <w:r w:rsidR="009C23F1">
        <w:rPr>
          <w:rFonts w:ascii="Times New Roman" w:hAnsi="Times New Roman" w:cs="Times New Roman"/>
          <w:bCs/>
          <w:sz w:val="28"/>
          <w:szCs w:val="28"/>
          <w:lang w:val="uz-Cyrl-UZ"/>
        </w:rPr>
        <w:t>тўғри</w:t>
      </w:r>
      <w:r w:rsidR="00AA0E40">
        <w:rPr>
          <w:rFonts w:ascii="Times New Roman" w:hAnsi="Times New Roman" w:cs="Times New Roman"/>
          <w:bCs/>
          <w:sz w:val="28"/>
          <w:szCs w:val="28"/>
          <w:lang w:val="uz-Cyrl-UZ"/>
        </w:rPr>
        <w:t xml:space="preserve"> ва самарали </w:t>
      </w:r>
      <w:r w:rsidR="009C23F1">
        <w:rPr>
          <w:rFonts w:ascii="Times New Roman" w:hAnsi="Times New Roman" w:cs="Times New Roman"/>
          <w:bCs/>
          <w:sz w:val="28"/>
          <w:szCs w:val="28"/>
          <w:lang w:val="uz-Cyrl-UZ"/>
        </w:rPr>
        <w:t xml:space="preserve"> ташкил </w:t>
      </w:r>
      <w:r w:rsidRPr="00131479">
        <w:rPr>
          <w:rFonts w:ascii="Times New Roman" w:hAnsi="Times New Roman" w:cs="Times New Roman"/>
          <w:bCs/>
          <w:sz w:val="28"/>
          <w:szCs w:val="28"/>
          <w:lang w:val="uz-Cyrl-UZ"/>
        </w:rPr>
        <w:t xml:space="preserve"> этиш</w:t>
      </w:r>
      <w:r w:rsidR="00AA0E40">
        <w:rPr>
          <w:rFonts w:ascii="Times New Roman" w:hAnsi="Times New Roman" w:cs="Times New Roman"/>
          <w:bCs/>
          <w:sz w:val="28"/>
          <w:szCs w:val="28"/>
          <w:lang w:val="uz-Cyrl-UZ"/>
        </w:rPr>
        <w:t>.</w:t>
      </w:r>
    </w:p>
    <w:p w:rsidR="00C86684" w:rsidRDefault="00C86684" w:rsidP="00AA0E40">
      <w:pPr>
        <w:pStyle w:val="a7"/>
        <w:numPr>
          <w:ilvl w:val="0"/>
          <w:numId w:val="2"/>
        </w:numPr>
        <w:spacing w:line="276" w:lineRule="auto"/>
        <w:ind w:right="20"/>
        <w:jc w:val="both"/>
        <w:rPr>
          <w:sz w:val="26"/>
          <w:szCs w:val="26"/>
          <w:shd w:val="clear" w:color="auto" w:fill="FFFFFF"/>
          <w:lang w:val="uz-Cyrl-UZ"/>
        </w:rPr>
      </w:pPr>
      <w:r w:rsidRPr="00C86684">
        <w:rPr>
          <w:sz w:val="28"/>
          <w:szCs w:val="28"/>
          <w:shd w:val="clear" w:color="auto" w:fill="FFFFFF"/>
          <w:lang w:val="uz-Cyrl-UZ"/>
        </w:rPr>
        <w:t>Гуруҳ мураббийларининг фаолияти самарадорлиги</w:t>
      </w:r>
      <w:r w:rsidR="009C23F1">
        <w:rPr>
          <w:sz w:val="28"/>
          <w:szCs w:val="28"/>
          <w:shd w:val="clear" w:color="auto" w:fill="FFFFFF"/>
          <w:lang w:val="uz-Cyrl-UZ"/>
        </w:rPr>
        <w:t xml:space="preserve"> </w:t>
      </w:r>
      <w:r w:rsidRPr="00C86684">
        <w:rPr>
          <w:sz w:val="28"/>
          <w:szCs w:val="28"/>
          <w:shd w:val="clear" w:color="auto" w:fill="FFFFFF"/>
          <w:lang w:val="uz-Cyrl-UZ"/>
        </w:rPr>
        <w:t xml:space="preserve">янада ошириш, уларнинг доимий рағбатлантириб борилишини таъминлаш мақсадида ҳар бир гуруҳ мураббийига мураббийлар кенгаши </w:t>
      </w:r>
      <w:r w:rsidR="009C23F1">
        <w:rPr>
          <w:sz w:val="28"/>
          <w:szCs w:val="28"/>
          <w:shd w:val="clear" w:color="auto" w:fill="FFFFFF"/>
          <w:lang w:val="uz-Cyrl-UZ"/>
        </w:rPr>
        <w:t xml:space="preserve">тавсиясига  асосан  қўшимча </w:t>
      </w:r>
      <w:r w:rsidRPr="00C86684">
        <w:rPr>
          <w:sz w:val="28"/>
          <w:szCs w:val="28"/>
          <w:shd w:val="clear" w:color="auto" w:fill="FFFFFF"/>
          <w:lang w:val="uz-Cyrl-UZ"/>
        </w:rPr>
        <w:t xml:space="preserve"> ҳақ билан рағбатлантириш.</w:t>
      </w:r>
      <w:r w:rsidRPr="00C86684">
        <w:rPr>
          <w:sz w:val="26"/>
          <w:szCs w:val="26"/>
          <w:shd w:val="clear" w:color="auto" w:fill="FFFFFF"/>
          <w:lang w:val="uz-Cyrl-UZ"/>
        </w:rPr>
        <w:t xml:space="preserve"> </w:t>
      </w:r>
    </w:p>
    <w:p w:rsidR="00C86684" w:rsidRPr="00C86684" w:rsidRDefault="00C86684" w:rsidP="00AA0E40">
      <w:pPr>
        <w:pStyle w:val="a7"/>
        <w:numPr>
          <w:ilvl w:val="0"/>
          <w:numId w:val="2"/>
        </w:numPr>
        <w:spacing w:line="276" w:lineRule="auto"/>
        <w:ind w:right="20"/>
        <w:jc w:val="both"/>
        <w:rPr>
          <w:sz w:val="26"/>
          <w:szCs w:val="26"/>
          <w:shd w:val="clear" w:color="auto" w:fill="FFFFFF"/>
          <w:lang w:val="uz-Cyrl-UZ"/>
        </w:rPr>
      </w:pPr>
      <w:r w:rsidRPr="00AA0E40">
        <w:rPr>
          <w:sz w:val="28"/>
          <w:szCs w:val="28"/>
          <w:shd w:val="clear" w:color="auto" w:fill="FFFFFF"/>
          <w:lang w:val="uz-Cyrl-UZ"/>
        </w:rPr>
        <w:t xml:space="preserve">Ижарада яшайдиган талабалар билан ишлашни </w:t>
      </w:r>
      <w:r w:rsidR="00AA0E40">
        <w:rPr>
          <w:sz w:val="28"/>
          <w:szCs w:val="28"/>
          <w:shd w:val="clear" w:color="auto" w:fill="FFFFFF"/>
          <w:lang w:val="uz-Cyrl-UZ"/>
        </w:rPr>
        <w:t>борасида  м</w:t>
      </w:r>
      <w:r w:rsidR="00AA0E40" w:rsidRPr="00131479">
        <w:rPr>
          <w:bCs/>
          <w:sz w:val="28"/>
          <w:szCs w:val="28"/>
          <w:lang w:val="uz-Cyrl-UZ"/>
        </w:rPr>
        <w:t>ураббийлар фаолиятини танқидий ўрганиб, уларни иш фаолиятини яхшилаш бўйича аниқ чора тадбирларни ишлаб чиқиш ва бажаришини таъминлаш</w:t>
      </w:r>
      <w:r w:rsidR="00AA0E40">
        <w:rPr>
          <w:bCs/>
          <w:sz w:val="28"/>
          <w:szCs w:val="28"/>
          <w:lang w:val="uz-Cyrl-UZ"/>
        </w:rPr>
        <w:t>.</w:t>
      </w:r>
    </w:p>
    <w:p w:rsidR="009C23F1" w:rsidRPr="009C23F1" w:rsidRDefault="009C23F1" w:rsidP="00AA0E40">
      <w:pPr>
        <w:pStyle w:val="a7"/>
        <w:numPr>
          <w:ilvl w:val="0"/>
          <w:numId w:val="2"/>
        </w:numPr>
        <w:spacing w:line="276" w:lineRule="auto"/>
        <w:jc w:val="both"/>
        <w:rPr>
          <w:sz w:val="28"/>
          <w:szCs w:val="28"/>
          <w:lang w:val="uz-Cyrl-UZ"/>
        </w:rPr>
      </w:pPr>
      <w:r w:rsidRPr="009C23F1">
        <w:rPr>
          <w:sz w:val="28"/>
          <w:szCs w:val="28"/>
          <w:lang w:val="uz-Cyrl-UZ"/>
        </w:rPr>
        <w:t>Талабалар турар жойларида талабаларнинг яшашлари учун шароитларни</w:t>
      </w:r>
      <w:r w:rsidR="00AA0E40">
        <w:rPr>
          <w:sz w:val="28"/>
          <w:szCs w:val="28"/>
          <w:lang w:val="uz-Cyrl-UZ"/>
        </w:rPr>
        <w:t xml:space="preserve"> янада </w:t>
      </w:r>
      <w:r w:rsidRPr="009C23F1">
        <w:rPr>
          <w:sz w:val="28"/>
          <w:szCs w:val="28"/>
          <w:lang w:val="uz-Cyrl-UZ"/>
        </w:rPr>
        <w:t>яхшилаш, турар жойлар атрофида ободонлаштириш ишларини олиб бориш, мавжуд спорт стадионларини таъмирдан чиқариш.</w:t>
      </w:r>
    </w:p>
    <w:p w:rsidR="00581E4D" w:rsidRDefault="00581E4D" w:rsidP="00AA0E40">
      <w:pPr>
        <w:spacing w:after="0"/>
        <w:ind w:left="708"/>
        <w:contextualSpacing/>
        <w:rPr>
          <w:rFonts w:ascii="Times New Roman" w:eastAsia="Times New Roman" w:hAnsi="Times New Roman" w:cs="Times New Roman"/>
          <w:b/>
          <w:sz w:val="26"/>
          <w:szCs w:val="28"/>
          <w:lang w:val="uz-Cyrl-UZ" w:eastAsia="ru-RU"/>
        </w:rPr>
      </w:pPr>
    </w:p>
    <w:p w:rsidR="00581E4D" w:rsidRDefault="00581E4D" w:rsidP="00AA0E40">
      <w:pPr>
        <w:spacing w:after="0"/>
        <w:ind w:left="708"/>
        <w:contextualSpacing/>
        <w:rPr>
          <w:rFonts w:ascii="Times New Roman" w:eastAsia="Times New Roman" w:hAnsi="Times New Roman" w:cs="Times New Roman"/>
          <w:b/>
          <w:sz w:val="26"/>
          <w:szCs w:val="28"/>
          <w:lang w:val="uz-Cyrl-UZ" w:eastAsia="ru-RU"/>
        </w:rPr>
      </w:pPr>
    </w:p>
    <w:p w:rsidR="00131479" w:rsidRPr="00131479" w:rsidRDefault="00131479" w:rsidP="00AA0E40">
      <w:pPr>
        <w:spacing w:after="0"/>
        <w:ind w:left="708"/>
        <w:contextualSpacing/>
        <w:rPr>
          <w:rFonts w:ascii="Times New Roman" w:eastAsia="Times New Roman" w:hAnsi="Times New Roman" w:cs="Times New Roman"/>
          <w:b/>
          <w:sz w:val="26"/>
          <w:szCs w:val="28"/>
          <w:lang w:val="uz-Cyrl-UZ" w:eastAsia="ru-RU"/>
        </w:rPr>
      </w:pPr>
      <w:r w:rsidRPr="00131479">
        <w:rPr>
          <w:rFonts w:ascii="Times New Roman" w:eastAsia="Times New Roman" w:hAnsi="Times New Roman" w:cs="Times New Roman"/>
          <w:b/>
          <w:sz w:val="26"/>
          <w:szCs w:val="28"/>
          <w:lang w:val="uz-Cyrl-UZ" w:eastAsia="ru-RU"/>
        </w:rPr>
        <w:t xml:space="preserve">Маънавият ва маърифат </w:t>
      </w:r>
    </w:p>
    <w:p w:rsidR="00131479" w:rsidRPr="00131479" w:rsidRDefault="00131479" w:rsidP="00AA0E40">
      <w:pPr>
        <w:spacing w:after="0"/>
        <w:ind w:left="708"/>
        <w:contextualSpacing/>
        <w:rPr>
          <w:rFonts w:ascii="Times New Roman" w:eastAsia="Times New Roman" w:hAnsi="Times New Roman" w:cs="Times New Roman"/>
          <w:b/>
          <w:sz w:val="26"/>
          <w:szCs w:val="28"/>
          <w:lang w:val="uz-Cyrl-UZ" w:eastAsia="ru-RU"/>
        </w:rPr>
      </w:pPr>
      <w:r w:rsidRPr="00131479">
        <w:rPr>
          <w:rFonts w:ascii="Times New Roman" w:eastAsia="Times New Roman" w:hAnsi="Times New Roman" w:cs="Times New Roman"/>
          <w:b/>
          <w:sz w:val="26"/>
          <w:szCs w:val="28"/>
          <w:lang w:val="uz-Cyrl-UZ" w:eastAsia="ru-RU"/>
        </w:rPr>
        <w:t>ишлари проректори                                                    Т.А. Бобомуратов</w:t>
      </w:r>
    </w:p>
    <w:p w:rsidR="008C4CAF" w:rsidRDefault="008C4CAF" w:rsidP="00AA0E40">
      <w:pPr>
        <w:ind w:firstLine="708"/>
        <w:jc w:val="both"/>
        <w:rPr>
          <w:rFonts w:ascii="Times New Roman" w:hAnsi="Times New Roman" w:cs="Times New Roman"/>
          <w:iCs/>
          <w:color w:val="545454"/>
          <w:sz w:val="28"/>
          <w:szCs w:val="28"/>
          <w:shd w:val="clear" w:color="auto" w:fill="FFFFFF"/>
          <w:lang w:val="uz-Cyrl-UZ"/>
        </w:rPr>
      </w:pPr>
    </w:p>
    <w:p w:rsidR="00AB1A91" w:rsidRDefault="00AB1A91" w:rsidP="00AA0E40">
      <w:pPr>
        <w:ind w:firstLine="708"/>
        <w:jc w:val="both"/>
        <w:rPr>
          <w:rFonts w:ascii="Times New Roman" w:hAnsi="Times New Roman" w:cs="Times New Roman"/>
          <w:iCs/>
          <w:color w:val="545454"/>
          <w:sz w:val="28"/>
          <w:szCs w:val="28"/>
          <w:shd w:val="clear" w:color="auto" w:fill="FFFFFF"/>
          <w:lang w:val="uz-Cyrl-UZ"/>
        </w:rPr>
      </w:pPr>
      <w:bookmarkStart w:id="0" w:name="_GoBack"/>
      <w:bookmarkEnd w:id="0"/>
    </w:p>
    <w:sectPr w:rsidR="00AB1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NDA Times UZ">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8FC"/>
    <w:multiLevelType w:val="hybridMultilevel"/>
    <w:tmpl w:val="E65A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0647C"/>
    <w:multiLevelType w:val="hybridMultilevel"/>
    <w:tmpl w:val="7426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C660B"/>
    <w:multiLevelType w:val="multilevel"/>
    <w:tmpl w:val="00D4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A7A05"/>
    <w:multiLevelType w:val="hybridMultilevel"/>
    <w:tmpl w:val="C7DCF42C"/>
    <w:lvl w:ilvl="0" w:tplc="CF208D62">
      <w:start w:val="1"/>
      <w:numFmt w:val="bullet"/>
      <w:lvlText w:val=""/>
      <w:lvlJc w:val="left"/>
      <w:pPr>
        <w:tabs>
          <w:tab w:val="num" w:pos="720"/>
        </w:tabs>
        <w:ind w:left="720" w:hanging="360"/>
      </w:pPr>
      <w:rPr>
        <w:rFonts w:ascii="Wingdings 2" w:hAnsi="Wingdings 2" w:hint="default"/>
      </w:rPr>
    </w:lvl>
    <w:lvl w:ilvl="1" w:tplc="612066E8" w:tentative="1">
      <w:start w:val="1"/>
      <w:numFmt w:val="bullet"/>
      <w:lvlText w:val=""/>
      <w:lvlJc w:val="left"/>
      <w:pPr>
        <w:tabs>
          <w:tab w:val="num" w:pos="1440"/>
        </w:tabs>
        <w:ind w:left="1440" w:hanging="360"/>
      </w:pPr>
      <w:rPr>
        <w:rFonts w:ascii="Wingdings 2" w:hAnsi="Wingdings 2" w:hint="default"/>
      </w:rPr>
    </w:lvl>
    <w:lvl w:ilvl="2" w:tplc="4F18CCDC" w:tentative="1">
      <w:start w:val="1"/>
      <w:numFmt w:val="bullet"/>
      <w:lvlText w:val=""/>
      <w:lvlJc w:val="left"/>
      <w:pPr>
        <w:tabs>
          <w:tab w:val="num" w:pos="2160"/>
        </w:tabs>
        <w:ind w:left="2160" w:hanging="360"/>
      </w:pPr>
      <w:rPr>
        <w:rFonts w:ascii="Wingdings 2" w:hAnsi="Wingdings 2" w:hint="default"/>
      </w:rPr>
    </w:lvl>
    <w:lvl w:ilvl="3" w:tplc="AEFCAEBC" w:tentative="1">
      <w:start w:val="1"/>
      <w:numFmt w:val="bullet"/>
      <w:lvlText w:val=""/>
      <w:lvlJc w:val="left"/>
      <w:pPr>
        <w:tabs>
          <w:tab w:val="num" w:pos="2880"/>
        </w:tabs>
        <w:ind w:left="2880" w:hanging="360"/>
      </w:pPr>
      <w:rPr>
        <w:rFonts w:ascii="Wingdings 2" w:hAnsi="Wingdings 2" w:hint="default"/>
      </w:rPr>
    </w:lvl>
    <w:lvl w:ilvl="4" w:tplc="D8F27036" w:tentative="1">
      <w:start w:val="1"/>
      <w:numFmt w:val="bullet"/>
      <w:lvlText w:val=""/>
      <w:lvlJc w:val="left"/>
      <w:pPr>
        <w:tabs>
          <w:tab w:val="num" w:pos="3600"/>
        </w:tabs>
        <w:ind w:left="3600" w:hanging="360"/>
      </w:pPr>
      <w:rPr>
        <w:rFonts w:ascii="Wingdings 2" w:hAnsi="Wingdings 2" w:hint="default"/>
      </w:rPr>
    </w:lvl>
    <w:lvl w:ilvl="5" w:tplc="2236E44E" w:tentative="1">
      <w:start w:val="1"/>
      <w:numFmt w:val="bullet"/>
      <w:lvlText w:val=""/>
      <w:lvlJc w:val="left"/>
      <w:pPr>
        <w:tabs>
          <w:tab w:val="num" w:pos="4320"/>
        </w:tabs>
        <w:ind w:left="4320" w:hanging="360"/>
      </w:pPr>
      <w:rPr>
        <w:rFonts w:ascii="Wingdings 2" w:hAnsi="Wingdings 2" w:hint="default"/>
      </w:rPr>
    </w:lvl>
    <w:lvl w:ilvl="6" w:tplc="37286FF6" w:tentative="1">
      <w:start w:val="1"/>
      <w:numFmt w:val="bullet"/>
      <w:lvlText w:val=""/>
      <w:lvlJc w:val="left"/>
      <w:pPr>
        <w:tabs>
          <w:tab w:val="num" w:pos="5040"/>
        </w:tabs>
        <w:ind w:left="5040" w:hanging="360"/>
      </w:pPr>
      <w:rPr>
        <w:rFonts w:ascii="Wingdings 2" w:hAnsi="Wingdings 2" w:hint="default"/>
      </w:rPr>
    </w:lvl>
    <w:lvl w:ilvl="7" w:tplc="968C1D1C" w:tentative="1">
      <w:start w:val="1"/>
      <w:numFmt w:val="bullet"/>
      <w:lvlText w:val=""/>
      <w:lvlJc w:val="left"/>
      <w:pPr>
        <w:tabs>
          <w:tab w:val="num" w:pos="5760"/>
        </w:tabs>
        <w:ind w:left="5760" w:hanging="360"/>
      </w:pPr>
      <w:rPr>
        <w:rFonts w:ascii="Wingdings 2" w:hAnsi="Wingdings 2" w:hint="default"/>
      </w:rPr>
    </w:lvl>
    <w:lvl w:ilvl="8" w:tplc="29A4FE36" w:tentative="1">
      <w:start w:val="1"/>
      <w:numFmt w:val="bullet"/>
      <w:lvlText w:val=""/>
      <w:lvlJc w:val="left"/>
      <w:pPr>
        <w:tabs>
          <w:tab w:val="num" w:pos="6480"/>
        </w:tabs>
        <w:ind w:left="6480" w:hanging="360"/>
      </w:pPr>
      <w:rPr>
        <w:rFonts w:ascii="Wingdings 2" w:hAnsi="Wingdings 2" w:hint="default"/>
      </w:rPr>
    </w:lvl>
  </w:abstractNum>
  <w:abstractNum w:abstractNumId="4">
    <w:nsid w:val="737E6840"/>
    <w:multiLevelType w:val="hybridMultilevel"/>
    <w:tmpl w:val="4654607C"/>
    <w:lvl w:ilvl="0" w:tplc="DB0298FC">
      <w:start w:val="1"/>
      <w:numFmt w:val="bullet"/>
      <w:lvlText w:val="o"/>
      <w:lvlJc w:val="left"/>
      <w:pPr>
        <w:tabs>
          <w:tab w:val="num" w:pos="720"/>
        </w:tabs>
        <w:ind w:left="720" w:hanging="360"/>
      </w:pPr>
      <w:rPr>
        <w:rFonts w:ascii="Courier New" w:hAnsi="Courier New" w:hint="default"/>
      </w:rPr>
    </w:lvl>
    <w:lvl w:ilvl="1" w:tplc="9B22088A" w:tentative="1">
      <w:start w:val="1"/>
      <w:numFmt w:val="bullet"/>
      <w:lvlText w:val="o"/>
      <w:lvlJc w:val="left"/>
      <w:pPr>
        <w:tabs>
          <w:tab w:val="num" w:pos="1440"/>
        </w:tabs>
        <w:ind w:left="1440" w:hanging="360"/>
      </w:pPr>
      <w:rPr>
        <w:rFonts w:ascii="Courier New" w:hAnsi="Courier New" w:hint="default"/>
      </w:rPr>
    </w:lvl>
    <w:lvl w:ilvl="2" w:tplc="0AC4665C" w:tentative="1">
      <w:start w:val="1"/>
      <w:numFmt w:val="bullet"/>
      <w:lvlText w:val="o"/>
      <w:lvlJc w:val="left"/>
      <w:pPr>
        <w:tabs>
          <w:tab w:val="num" w:pos="2160"/>
        </w:tabs>
        <w:ind w:left="2160" w:hanging="360"/>
      </w:pPr>
      <w:rPr>
        <w:rFonts w:ascii="Courier New" w:hAnsi="Courier New" w:hint="default"/>
      </w:rPr>
    </w:lvl>
    <w:lvl w:ilvl="3" w:tplc="2F1CA66C" w:tentative="1">
      <w:start w:val="1"/>
      <w:numFmt w:val="bullet"/>
      <w:lvlText w:val="o"/>
      <w:lvlJc w:val="left"/>
      <w:pPr>
        <w:tabs>
          <w:tab w:val="num" w:pos="2880"/>
        </w:tabs>
        <w:ind w:left="2880" w:hanging="360"/>
      </w:pPr>
      <w:rPr>
        <w:rFonts w:ascii="Courier New" w:hAnsi="Courier New" w:hint="default"/>
      </w:rPr>
    </w:lvl>
    <w:lvl w:ilvl="4" w:tplc="06D43780" w:tentative="1">
      <w:start w:val="1"/>
      <w:numFmt w:val="bullet"/>
      <w:lvlText w:val="o"/>
      <w:lvlJc w:val="left"/>
      <w:pPr>
        <w:tabs>
          <w:tab w:val="num" w:pos="3600"/>
        </w:tabs>
        <w:ind w:left="3600" w:hanging="360"/>
      </w:pPr>
      <w:rPr>
        <w:rFonts w:ascii="Courier New" w:hAnsi="Courier New" w:hint="default"/>
      </w:rPr>
    </w:lvl>
    <w:lvl w:ilvl="5" w:tplc="9F10D232" w:tentative="1">
      <w:start w:val="1"/>
      <w:numFmt w:val="bullet"/>
      <w:lvlText w:val="o"/>
      <w:lvlJc w:val="left"/>
      <w:pPr>
        <w:tabs>
          <w:tab w:val="num" w:pos="4320"/>
        </w:tabs>
        <w:ind w:left="4320" w:hanging="360"/>
      </w:pPr>
      <w:rPr>
        <w:rFonts w:ascii="Courier New" w:hAnsi="Courier New" w:hint="default"/>
      </w:rPr>
    </w:lvl>
    <w:lvl w:ilvl="6" w:tplc="853E3E24" w:tentative="1">
      <w:start w:val="1"/>
      <w:numFmt w:val="bullet"/>
      <w:lvlText w:val="o"/>
      <w:lvlJc w:val="left"/>
      <w:pPr>
        <w:tabs>
          <w:tab w:val="num" w:pos="5040"/>
        </w:tabs>
        <w:ind w:left="5040" w:hanging="360"/>
      </w:pPr>
      <w:rPr>
        <w:rFonts w:ascii="Courier New" w:hAnsi="Courier New" w:hint="default"/>
      </w:rPr>
    </w:lvl>
    <w:lvl w:ilvl="7" w:tplc="6644DD08" w:tentative="1">
      <w:start w:val="1"/>
      <w:numFmt w:val="bullet"/>
      <w:lvlText w:val="o"/>
      <w:lvlJc w:val="left"/>
      <w:pPr>
        <w:tabs>
          <w:tab w:val="num" w:pos="5760"/>
        </w:tabs>
        <w:ind w:left="5760" w:hanging="360"/>
      </w:pPr>
      <w:rPr>
        <w:rFonts w:ascii="Courier New" w:hAnsi="Courier New" w:hint="default"/>
      </w:rPr>
    </w:lvl>
    <w:lvl w:ilvl="8" w:tplc="3B72122C"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5A"/>
    <w:rsid w:val="000009D3"/>
    <w:rsid w:val="00012F04"/>
    <w:rsid w:val="00014D32"/>
    <w:rsid w:val="00023BBC"/>
    <w:rsid w:val="000C19B4"/>
    <w:rsid w:val="000C698D"/>
    <w:rsid w:val="000D4928"/>
    <w:rsid w:val="00131479"/>
    <w:rsid w:val="00140FD8"/>
    <w:rsid w:val="00164A20"/>
    <w:rsid w:val="001C48D4"/>
    <w:rsid w:val="0022081B"/>
    <w:rsid w:val="002216E7"/>
    <w:rsid w:val="00235679"/>
    <w:rsid w:val="00296E25"/>
    <w:rsid w:val="002A2097"/>
    <w:rsid w:val="002C7E39"/>
    <w:rsid w:val="00341ADB"/>
    <w:rsid w:val="003643DE"/>
    <w:rsid w:val="003778AD"/>
    <w:rsid w:val="003975D3"/>
    <w:rsid w:val="003B3C93"/>
    <w:rsid w:val="003C1FBF"/>
    <w:rsid w:val="004227E3"/>
    <w:rsid w:val="00450164"/>
    <w:rsid w:val="00463E02"/>
    <w:rsid w:val="004848B6"/>
    <w:rsid w:val="004A06F9"/>
    <w:rsid w:val="005029DA"/>
    <w:rsid w:val="00551962"/>
    <w:rsid w:val="00551C0D"/>
    <w:rsid w:val="00581E4D"/>
    <w:rsid w:val="00584398"/>
    <w:rsid w:val="005D1005"/>
    <w:rsid w:val="00623334"/>
    <w:rsid w:val="00640E2C"/>
    <w:rsid w:val="00643FC9"/>
    <w:rsid w:val="00646B36"/>
    <w:rsid w:val="0065356D"/>
    <w:rsid w:val="00657793"/>
    <w:rsid w:val="0067757C"/>
    <w:rsid w:val="00687567"/>
    <w:rsid w:val="006B66A2"/>
    <w:rsid w:val="007870A0"/>
    <w:rsid w:val="00787D07"/>
    <w:rsid w:val="007A07F9"/>
    <w:rsid w:val="007B213D"/>
    <w:rsid w:val="007C1DD0"/>
    <w:rsid w:val="007F7E60"/>
    <w:rsid w:val="00800EC6"/>
    <w:rsid w:val="008275DD"/>
    <w:rsid w:val="0084255C"/>
    <w:rsid w:val="008B5FDC"/>
    <w:rsid w:val="008C4CAF"/>
    <w:rsid w:val="00914D24"/>
    <w:rsid w:val="009268BC"/>
    <w:rsid w:val="009503E1"/>
    <w:rsid w:val="00970F94"/>
    <w:rsid w:val="00994ED2"/>
    <w:rsid w:val="009C23F1"/>
    <w:rsid w:val="00A047DC"/>
    <w:rsid w:val="00A51EA7"/>
    <w:rsid w:val="00A91DDB"/>
    <w:rsid w:val="00AA0E40"/>
    <w:rsid w:val="00AB1A91"/>
    <w:rsid w:val="00AD50F1"/>
    <w:rsid w:val="00AE5B31"/>
    <w:rsid w:val="00B0776C"/>
    <w:rsid w:val="00B157ED"/>
    <w:rsid w:val="00B534C8"/>
    <w:rsid w:val="00B5631F"/>
    <w:rsid w:val="00B84E1A"/>
    <w:rsid w:val="00B87103"/>
    <w:rsid w:val="00BB2104"/>
    <w:rsid w:val="00BE2ACA"/>
    <w:rsid w:val="00C01047"/>
    <w:rsid w:val="00C17FF2"/>
    <w:rsid w:val="00C46A7C"/>
    <w:rsid w:val="00C676FA"/>
    <w:rsid w:val="00C86684"/>
    <w:rsid w:val="00C94412"/>
    <w:rsid w:val="00CD0EB2"/>
    <w:rsid w:val="00CE0903"/>
    <w:rsid w:val="00D31327"/>
    <w:rsid w:val="00D55D00"/>
    <w:rsid w:val="00D82205"/>
    <w:rsid w:val="00DC34AB"/>
    <w:rsid w:val="00E04B43"/>
    <w:rsid w:val="00E0641E"/>
    <w:rsid w:val="00E32408"/>
    <w:rsid w:val="00E80D1C"/>
    <w:rsid w:val="00EB055A"/>
    <w:rsid w:val="00EC6EEB"/>
    <w:rsid w:val="00ED038D"/>
    <w:rsid w:val="00F06294"/>
    <w:rsid w:val="00F876F6"/>
    <w:rsid w:val="00FC21C2"/>
    <w:rsid w:val="00FE03A8"/>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7C"/>
    <w:rPr>
      <w:color w:val="0000FF" w:themeColor="hyperlink"/>
      <w:u w:val="single"/>
    </w:rPr>
  </w:style>
  <w:style w:type="character" w:customStyle="1" w:styleId="apple-converted-space">
    <w:name w:val="apple-converted-space"/>
    <w:basedOn w:val="a0"/>
    <w:rsid w:val="00463E02"/>
  </w:style>
  <w:style w:type="character" w:customStyle="1" w:styleId="a4">
    <w:name w:val="Основной текст_"/>
    <w:basedOn w:val="a0"/>
    <w:link w:val="2"/>
    <w:rsid w:val="00023BBC"/>
    <w:rPr>
      <w:rFonts w:ascii="Times New Roman" w:eastAsia="Times New Roman" w:hAnsi="Times New Roman" w:cs="Times New Roman"/>
      <w:b/>
      <w:bCs/>
      <w:spacing w:val="4"/>
      <w:sz w:val="20"/>
      <w:szCs w:val="20"/>
      <w:shd w:val="clear" w:color="auto" w:fill="FFFFFF"/>
    </w:rPr>
  </w:style>
  <w:style w:type="paragraph" w:customStyle="1" w:styleId="2">
    <w:name w:val="Основной текст2"/>
    <w:basedOn w:val="a"/>
    <w:link w:val="a4"/>
    <w:rsid w:val="00023BBC"/>
    <w:pPr>
      <w:widowControl w:val="0"/>
      <w:shd w:val="clear" w:color="auto" w:fill="FFFFFF"/>
      <w:spacing w:after="0" w:line="283" w:lineRule="exact"/>
      <w:ind w:hanging="1040"/>
    </w:pPr>
    <w:rPr>
      <w:rFonts w:ascii="Times New Roman" w:eastAsia="Times New Roman" w:hAnsi="Times New Roman" w:cs="Times New Roman"/>
      <w:b/>
      <w:bCs/>
      <w:spacing w:val="4"/>
      <w:sz w:val="20"/>
      <w:szCs w:val="20"/>
    </w:rPr>
  </w:style>
  <w:style w:type="character" w:customStyle="1" w:styleId="1">
    <w:name w:val="Основной текст1"/>
    <w:basedOn w:val="a4"/>
    <w:rsid w:val="00FC21C2"/>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rPr>
  </w:style>
  <w:style w:type="character" w:customStyle="1" w:styleId="3105pt">
    <w:name w:val="Основной текст (3) + 10;5 pt;Полужирный"/>
    <w:basedOn w:val="a0"/>
    <w:rsid w:val="00C676FA"/>
    <w:rPr>
      <w:rFonts w:ascii="Times New Roman" w:eastAsia="Times New Roman" w:hAnsi="Times New Roman" w:cs="Times New Roman"/>
      <w:b/>
      <w:bCs/>
      <w:i w:val="0"/>
      <w:iCs w:val="0"/>
      <w:smallCaps w:val="0"/>
      <w:strike w:val="0"/>
      <w:color w:val="000000"/>
      <w:spacing w:val="2"/>
      <w:w w:val="100"/>
      <w:position w:val="0"/>
      <w:sz w:val="21"/>
      <w:szCs w:val="21"/>
      <w:u w:val="none"/>
    </w:rPr>
  </w:style>
  <w:style w:type="paragraph" w:styleId="a5">
    <w:name w:val="Normal (Web)"/>
    <w:basedOn w:val="a"/>
    <w:uiPriority w:val="99"/>
    <w:unhideWhenUsed/>
    <w:rsid w:val="0078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7D07"/>
    <w:rPr>
      <w:b/>
      <w:bCs/>
    </w:rPr>
  </w:style>
  <w:style w:type="paragraph" w:styleId="a7">
    <w:name w:val="List Paragraph"/>
    <w:basedOn w:val="a"/>
    <w:uiPriority w:val="34"/>
    <w:qFormat/>
    <w:rsid w:val="00C17FF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Title"/>
    <w:basedOn w:val="a"/>
    <w:link w:val="a9"/>
    <w:qFormat/>
    <w:rsid w:val="00AD50F1"/>
    <w:pPr>
      <w:spacing w:after="0" w:line="240" w:lineRule="auto"/>
      <w:jc w:val="center"/>
    </w:pPr>
    <w:rPr>
      <w:rFonts w:ascii="PANDA Times UZ" w:eastAsia="Times New Roman" w:hAnsi="PANDA Times UZ" w:cs="Times New Roman"/>
      <w:b/>
      <w:bCs/>
      <w:sz w:val="28"/>
      <w:szCs w:val="24"/>
      <w:lang w:eastAsia="ru-RU"/>
    </w:rPr>
  </w:style>
  <w:style w:type="character" w:customStyle="1" w:styleId="a9">
    <w:name w:val="Название Знак"/>
    <w:basedOn w:val="a0"/>
    <w:link w:val="a8"/>
    <w:rsid w:val="00AD50F1"/>
    <w:rPr>
      <w:rFonts w:ascii="PANDA Times UZ" w:eastAsia="Times New Roman" w:hAnsi="PANDA Times UZ" w:cs="Times New Roman"/>
      <w:b/>
      <w:bCs/>
      <w:sz w:val="28"/>
      <w:szCs w:val="24"/>
      <w:lang w:eastAsia="ru-RU"/>
    </w:rPr>
  </w:style>
  <w:style w:type="paragraph" w:styleId="aa">
    <w:name w:val="Balloon Text"/>
    <w:basedOn w:val="a"/>
    <w:link w:val="ab"/>
    <w:uiPriority w:val="99"/>
    <w:semiHidden/>
    <w:unhideWhenUsed/>
    <w:rsid w:val="003975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75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7C"/>
    <w:rPr>
      <w:color w:val="0000FF" w:themeColor="hyperlink"/>
      <w:u w:val="single"/>
    </w:rPr>
  </w:style>
  <w:style w:type="character" w:customStyle="1" w:styleId="apple-converted-space">
    <w:name w:val="apple-converted-space"/>
    <w:basedOn w:val="a0"/>
    <w:rsid w:val="00463E02"/>
  </w:style>
  <w:style w:type="character" w:customStyle="1" w:styleId="a4">
    <w:name w:val="Основной текст_"/>
    <w:basedOn w:val="a0"/>
    <w:link w:val="2"/>
    <w:rsid w:val="00023BBC"/>
    <w:rPr>
      <w:rFonts w:ascii="Times New Roman" w:eastAsia="Times New Roman" w:hAnsi="Times New Roman" w:cs="Times New Roman"/>
      <w:b/>
      <w:bCs/>
      <w:spacing w:val="4"/>
      <w:sz w:val="20"/>
      <w:szCs w:val="20"/>
      <w:shd w:val="clear" w:color="auto" w:fill="FFFFFF"/>
    </w:rPr>
  </w:style>
  <w:style w:type="paragraph" w:customStyle="1" w:styleId="2">
    <w:name w:val="Основной текст2"/>
    <w:basedOn w:val="a"/>
    <w:link w:val="a4"/>
    <w:rsid w:val="00023BBC"/>
    <w:pPr>
      <w:widowControl w:val="0"/>
      <w:shd w:val="clear" w:color="auto" w:fill="FFFFFF"/>
      <w:spacing w:after="0" w:line="283" w:lineRule="exact"/>
      <w:ind w:hanging="1040"/>
    </w:pPr>
    <w:rPr>
      <w:rFonts w:ascii="Times New Roman" w:eastAsia="Times New Roman" w:hAnsi="Times New Roman" w:cs="Times New Roman"/>
      <w:b/>
      <w:bCs/>
      <w:spacing w:val="4"/>
      <w:sz w:val="20"/>
      <w:szCs w:val="20"/>
    </w:rPr>
  </w:style>
  <w:style w:type="character" w:customStyle="1" w:styleId="1">
    <w:name w:val="Основной текст1"/>
    <w:basedOn w:val="a4"/>
    <w:rsid w:val="00FC21C2"/>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rPr>
  </w:style>
  <w:style w:type="character" w:customStyle="1" w:styleId="3105pt">
    <w:name w:val="Основной текст (3) + 10;5 pt;Полужирный"/>
    <w:basedOn w:val="a0"/>
    <w:rsid w:val="00C676FA"/>
    <w:rPr>
      <w:rFonts w:ascii="Times New Roman" w:eastAsia="Times New Roman" w:hAnsi="Times New Roman" w:cs="Times New Roman"/>
      <w:b/>
      <w:bCs/>
      <w:i w:val="0"/>
      <w:iCs w:val="0"/>
      <w:smallCaps w:val="0"/>
      <w:strike w:val="0"/>
      <w:color w:val="000000"/>
      <w:spacing w:val="2"/>
      <w:w w:val="100"/>
      <w:position w:val="0"/>
      <w:sz w:val="21"/>
      <w:szCs w:val="21"/>
      <w:u w:val="none"/>
    </w:rPr>
  </w:style>
  <w:style w:type="paragraph" w:styleId="a5">
    <w:name w:val="Normal (Web)"/>
    <w:basedOn w:val="a"/>
    <w:uiPriority w:val="99"/>
    <w:unhideWhenUsed/>
    <w:rsid w:val="0078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7D07"/>
    <w:rPr>
      <w:b/>
      <w:bCs/>
    </w:rPr>
  </w:style>
  <w:style w:type="paragraph" w:styleId="a7">
    <w:name w:val="List Paragraph"/>
    <w:basedOn w:val="a"/>
    <w:uiPriority w:val="34"/>
    <w:qFormat/>
    <w:rsid w:val="00C17FF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Title"/>
    <w:basedOn w:val="a"/>
    <w:link w:val="a9"/>
    <w:qFormat/>
    <w:rsid w:val="00AD50F1"/>
    <w:pPr>
      <w:spacing w:after="0" w:line="240" w:lineRule="auto"/>
      <w:jc w:val="center"/>
    </w:pPr>
    <w:rPr>
      <w:rFonts w:ascii="PANDA Times UZ" w:eastAsia="Times New Roman" w:hAnsi="PANDA Times UZ" w:cs="Times New Roman"/>
      <w:b/>
      <w:bCs/>
      <w:sz w:val="28"/>
      <w:szCs w:val="24"/>
      <w:lang w:eastAsia="ru-RU"/>
    </w:rPr>
  </w:style>
  <w:style w:type="character" w:customStyle="1" w:styleId="a9">
    <w:name w:val="Название Знак"/>
    <w:basedOn w:val="a0"/>
    <w:link w:val="a8"/>
    <w:rsid w:val="00AD50F1"/>
    <w:rPr>
      <w:rFonts w:ascii="PANDA Times UZ" w:eastAsia="Times New Roman" w:hAnsi="PANDA Times UZ" w:cs="Times New Roman"/>
      <w:b/>
      <w:bCs/>
      <w:sz w:val="28"/>
      <w:szCs w:val="24"/>
      <w:lang w:eastAsia="ru-RU"/>
    </w:rPr>
  </w:style>
  <w:style w:type="paragraph" w:styleId="aa">
    <w:name w:val="Balloon Text"/>
    <w:basedOn w:val="a"/>
    <w:link w:val="ab"/>
    <w:uiPriority w:val="99"/>
    <w:semiHidden/>
    <w:unhideWhenUsed/>
    <w:rsid w:val="003975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7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2791">
      <w:bodyDiv w:val="1"/>
      <w:marLeft w:val="0"/>
      <w:marRight w:val="0"/>
      <w:marTop w:val="0"/>
      <w:marBottom w:val="0"/>
      <w:divBdr>
        <w:top w:val="none" w:sz="0" w:space="0" w:color="auto"/>
        <w:left w:val="none" w:sz="0" w:space="0" w:color="auto"/>
        <w:bottom w:val="none" w:sz="0" w:space="0" w:color="auto"/>
        <w:right w:val="none" w:sz="0" w:space="0" w:color="auto"/>
      </w:divBdr>
    </w:div>
    <w:div w:id="1135030657">
      <w:bodyDiv w:val="1"/>
      <w:marLeft w:val="0"/>
      <w:marRight w:val="0"/>
      <w:marTop w:val="0"/>
      <w:marBottom w:val="0"/>
      <w:divBdr>
        <w:top w:val="none" w:sz="0" w:space="0" w:color="auto"/>
        <w:left w:val="none" w:sz="0" w:space="0" w:color="auto"/>
        <w:bottom w:val="none" w:sz="0" w:space="0" w:color="auto"/>
        <w:right w:val="none" w:sz="0" w:space="0" w:color="auto"/>
      </w:divBdr>
    </w:div>
    <w:div w:id="16303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x.uz/pages/getpage.aspx?lact_id=3286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ktor.tma.u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Manaviyat</dc:creator>
  <cp:keywords/>
  <dc:description/>
  <cp:lastModifiedBy>User</cp:lastModifiedBy>
  <cp:revision>76</cp:revision>
  <cp:lastPrinted>2017-12-18T11:37:00Z</cp:lastPrinted>
  <dcterms:created xsi:type="dcterms:W3CDTF">2017-03-01T07:35:00Z</dcterms:created>
  <dcterms:modified xsi:type="dcterms:W3CDTF">2017-12-19T06:21:00Z</dcterms:modified>
</cp:coreProperties>
</file>