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4814" w14:textId="77777777" w:rsidR="00E300E0" w:rsidRPr="00F37A40" w:rsidRDefault="00E300E0" w:rsidP="00E30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10BBF" w14:textId="77777777" w:rsidR="00E300E0" w:rsidRDefault="00E300E0" w:rsidP="00E300E0">
      <w:pPr>
        <w:spacing w:after="0" w:line="240" w:lineRule="auto"/>
        <w:ind w:left="720" w:firstLine="696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/>
          <w:noProof/>
          <w:position w:val="19"/>
          <w:sz w:val="20"/>
        </w:rPr>
        <w:drawing>
          <wp:anchor distT="0" distB="0" distL="114300" distR="114300" simplePos="0" relativeHeight="251660288" behindDoc="0" locked="0" layoutInCell="1" allowOverlap="1" wp14:anchorId="4E8B580E" wp14:editId="52BE01A1">
            <wp:simplePos x="0" y="0"/>
            <wp:positionH relativeFrom="margin">
              <wp:posOffset>1201420</wp:posOffset>
            </wp:positionH>
            <wp:positionV relativeFrom="margin">
              <wp:posOffset>381000</wp:posOffset>
            </wp:positionV>
            <wp:extent cx="999490" cy="1050925"/>
            <wp:effectExtent l="0" t="0" r="0" b="0"/>
            <wp:wrapSquare wrapText="bothSides"/>
            <wp:docPr id="616483421" name="Рисунок 61648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C681D" w14:textId="77777777" w:rsidR="00E300E0" w:rsidRDefault="00D82099" w:rsidP="00E300E0">
      <w:pPr>
        <w:spacing w:after="0" w:line="240" w:lineRule="auto"/>
        <w:ind w:left="720" w:firstLine="696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515095" wp14:editId="708D4ED3">
            <wp:simplePos x="0" y="0"/>
            <wp:positionH relativeFrom="column">
              <wp:posOffset>3835426</wp:posOffset>
            </wp:positionH>
            <wp:positionV relativeFrom="paragraph">
              <wp:posOffset>7363</wp:posOffset>
            </wp:positionV>
            <wp:extent cx="1099127" cy="1153795"/>
            <wp:effectExtent l="0" t="0" r="6350" b="8255"/>
            <wp:wrapNone/>
            <wp:docPr id="1" name="Рисунок 1" descr="https://bashgmu.ru/include/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hgmu.ru/include/logo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04" cy="115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E46">
        <w:rPr>
          <w:noProof/>
        </w:rPr>
        <w:drawing>
          <wp:anchor distT="0" distB="0" distL="114300" distR="114300" simplePos="0" relativeHeight="251661312" behindDoc="0" locked="0" layoutInCell="1" allowOverlap="1" wp14:anchorId="7815E7AA" wp14:editId="7B655E10">
            <wp:simplePos x="0" y="0"/>
            <wp:positionH relativeFrom="column">
              <wp:posOffset>2599315</wp:posOffset>
            </wp:positionH>
            <wp:positionV relativeFrom="paragraph">
              <wp:posOffset>8470</wp:posOffset>
            </wp:positionV>
            <wp:extent cx="977900" cy="977900"/>
            <wp:effectExtent l="0" t="0" r="0" b="0"/>
            <wp:wrapSquare wrapText="bothSides"/>
            <wp:docPr id="1822581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93168D" w14:textId="77777777" w:rsidR="00E300E0" w:rsidRDefault="00E300E0" w:rsidP="00E300E0">
      <w:pPr>
        <w:spacing w:after="0" w:line="240" w:lineRule="auto"/>
        <w:ind w:left="720" w:firstLine="696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5DD4D5FE" w14:textId="77777777" w:rsidR="00E300E0" w:rsidRDefault="00E300E0" w:rsidP="00E300E0">
      <w:pPr>
        <w:spacing w:after="0" w:line="240" w:lineRule="auto"/>
        <w:ind w:left="720" w:firstLine="696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49226902" w14:textId="77777777" w:rsidR="00E300E0" w:rsidRDefault="00E300E0" w:rsidP="00E300E0">
      <w:pPr>
        <w:spacing w:after="0" w:line="240" w:lineRule="auto"/>
        <w:ind w:left="720" w:firstLine="696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4823559B" w14:textId="77777777" w:rsidR="00E300E0" w:rsidRDefault="00E300E0" w:rsidP="00E300E0">
      <w:pPr>
        <w:spacing w:after="0" w:line="240" w:lineRule="auto"/>
        <w:ind w:left="720" w:firstLine="696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0E97FA05" w14:textId="77777777" w:rsidR="00E300E0" w:rsidRDefault="00E300E0" w:rsidP="00E300E0">
      <w:pPr>
        <w:spacing w:after="0" w:line="240" w:lineRule="auto"/>
        <w:ind w:left="720" w:firstLine="696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775F5C11" w14:textId="77777777" w:rsidR="00953897" w:rsidRPr="00953897" w:rsidRDefault="00953897" w:rsidP="0095389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953897">
        <w:rPr>
          <w:rFonts w:ascii="Times New Roman" w:hAnsi="Times New Roman"/>
          <w:b/>
          <w:noProof/>
          <w:sz w:val="28"/>
          <w:szCs w:val="28"/>
          <w:lang w:val="uz-Cyrl-UZ"/>
        </w:rPr>
        <w:t>O‘zbekiston Respublikasi Sog‘liqni Saqlash Vazirligi</w:t>
      </w:r>
    </w:p>
    <w:p w14:paraId="205BF89B" w14:textId="77777777" w:rsidR="00953897" w:rsidRPr="00953897" w:rsidRDefault="00953897" w:rsidP="0095389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953897">
        <w:rPr>
          <w:rFonts w:ascii="Times New Roman" w:hAnsi="Times New Roman"/>
          <w:b/>
          <w:noProof/>
          <w:sz w:val="28"/>
          <w:szCs w:val="28"/>
          <w:lang w:val="uz-Cyrl-UZ"/>
        </w:rPr>
        <w:t>Toshkent Tibbiyot Akademiyasi</w:t>
      </w:r>
    </w:p>
    <w:p w14:paraId="035D12AD" w14:textId="77777777" w:rsidR="00E300E0" w:rsidRDefault="00E43DE2" w:rsidP="0095389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Boshqirdiston</w:t>
      </w:r>
      <w:r w:rsidR="00953897" w:rsidRPr="00953897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tibbiyot universiteti</w:t>
      </w:r>
    </w:p>
    <w:p w14:paraId="24A22B73" w14:textId="77777777" w:rsidR="00953897" w:rsidRPr="00774B15" w:rsidRDefault="00953897" w:rsidP="0095389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7C69A1E2" w14:textId="77777777" w:rsidR="00E300E0" w:rsidRPr="00FF3F36" w:rsidRDefault="00E43DE2" w:rsidP="00E300E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D68F02" wp14:editId="14394208">
                <wp:simplePos x="0" y="0"/>
                <wp:positionH relativeFrom="column">
                  <wp:posOffset>-13335</wp:posOffset>
                </wp:positionH>
                <wp:positionV relativeFrom="paragraph">
                  <wp:posOffset>30479</wp:posOffset>
                </wp:positionV>
                <wp:extent cx="57150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056E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2.4pt" to="44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" strokeweight="6pt">
                <v:stroke linestyle="thickBetweenThin"/>
              </v:line>
            </w:pict>
          </mc:Fallback>
        </mc:AlternateContent>
      </w:r>
    </w:p>
    <w:p w14:paraId="7B744366" w14:textId="77777777" w:rsidR="00953897" w:rsidRPr="00953897" w:rsidRDefault="00953897" w:rsidP="00953897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953897">
        <w:rPr>
          <w:rFonts w:ascii="Times New Roman" w:hAnsi="Times New Roman"/>
          <w:b/>
          <w:sz w:val="28"/>
          <w:szCs w:val="28"/>
          <w:lang w:val="uz-Cyrl-UZ"/>
        </w:rPr>
        <w:t>Axborot xati</w:t>
      </w:r>
    </w:p>
    <w:p w14:paraId="364A9A43" w14:textId="77777777" w:rsidR="00953897" w:rsidRPr="00953897" w:rsidRDefault="00953897" w:rsidP="00953897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14:paraId="670CE011" w14:textId="77777777" w:rsidR="00953897" w:rsidRPr="00953897" w:rsidRDefault="00953897" w:rsidP="00953897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953897">
        <w:rPr>
          <w:rFonts w:ascii="Times New Roman" w:hAnsi="Times New Roman"/>
          <w:b/>
          <w:sz w:val="28"/>
          <w:szCs w:val="28"/>
          <w:lang w:val="uz-Cyrl-UZ"/>
        </w:rPr>
        <w:t>Qadrli xonimlar va janoblar, aziz hamkasblar!</w:t>
      </w:r>
    </w:p>
    <w:p w14:paraId="73FCE34F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14:paraId="47A9468F" w14:textId="77777777" w:rsidR="00953897" w:rsidRDefault="00884AD1" w:rsidP="00953897">
      <w:pPr>
        <w:spacing w:after="0"/>
        <w:ind w:left="360" w:firstLine="348"/>
        <w:contextualSpacing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Sizni 2023-yilning 14 oktyabr</w:t>
      </w:r>
      <w:r w:rsidR="00953897" w:rsidRPr="00953897">
        <w:rPr>
          <w:rFonts w:ascii="Times New Roman" w:hAnsi="Times New Roman"/>
          <w:b/>
          <w:sz w:val="28"/>
          <w:szCs w:val="28"/>
          <w:lang w:val="uz-Cyrl-UZ"/>
        </w:rPr>
        <w:t xml:space="preserve"> kuni o‘tkazilayotgan  «Yosh nevrologlar maktabi» ning 13 yilligiga bag‘ishlangan «Nevrologiyaning dolzarb muammolari – yosh nevrolog (mut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axassis) nigohida» mavzusidagi </w:t>
      </w:r>
      <w:r w:rsidRPr="00884AD1">
        <w:rPr>
          <w:rFonts w:ascii="Times New Roman" w:hAnsi="Times New Roman"/>
          <w:b/>
          <w:sz w:val="28"/>
          <w:szCs w:val="28"/>
          <w:lang w:val="uz-Cyrl-UZ"/>
        </w:rPr>
        <w:t>X</w:t>
      </w:r>
      <w:r w:rsidR="00953897" w:rsidRPr="00953897">
        <w:rPr>
          <w:rFonts w:ascii="Times New Roman" w:hAnsi="Times New Roman"/>
          <w:b/>
          <w:sz w:val="28"/>
          <w:szCs w:val="28"/>
          <w:lang w:val="uz-Cyrl-UZ"/>
        </w:rPr>
        <w:t>alqaro ilmiy-amaliy konferensiyamizga taklif etayotganimizdan bag‘oyat xursandmiz!</w:t>
      </w:r>
    </w:p>
    <w:p w14:paraId="4404B557" w14:textId="77777777" w:rsidR="00953897" w:rsidRPr="00953897" w:rsidRDefault="00953897" w:rsidP="00953897">
      <w:pPr>
        <w:spacing w:after="0"/>
        <w:ind w:left="360" w:firstLine="348"/>
        <w:contextualSpacing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14:paraId="03AD98D6" w14:textId="77777777" w:rsidR="00953897" w:rsidRDefault="00953897" w:rsidP="00953897">
      <w:pPr>
        <w:spacing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Toshkent Tibbiyot Akad</w:t>
      </w:r>
      <w:r w:rsidR="00884AD1">
        <w:rPr>
          <w:rFonts w:ascii="Times New Roman" w:hAnsi="Times New Roman"/>
          <w:sz w:val="28"/>
          <w:szCs w:val="28"/>
          <w:lang w:val="uz-Cyrl-UZ"/>
        </w:rPr>
        <w:t xml:space="preserve">emiyasi </w:t>
      </w:r>
      <w:r w:rsidR="00E43DE2">
        <w:rPr>
          <w:rFonts w:ascii="Times New Roman" w:hAnsi="Times New Roman"/>
          <w:sz w:val="28"/>
          <w:szCs w:val="28"/>
          <w:lang w:val="uz-Cyrl-UZ"/>
        </w:rPr>
        <w:t>Boshqirdiston</w:t>
      </w:r>
      <w:r w:rsidRPr="00953897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84AD1" w:rsidRPr="00884AD1">
        <w:rPr>
          <w:rFonts w:ascii="Times New Roman" w:hAnsi="Times New Roman"/>
          <w:sz w:val="28"/>
          <w:szCs w:val="28"/>
          <w:lang w:val="uz-Cyrl-UZ"/>
        </w:rPr>
        <w:t xml:space="preserve">davlat </w:t>
      </w:r>
      <w:r w:rsidR="00884AD1">
        <w:rPr>
          <w:rFonts w:ascii="Times New Roman" w:hAnsi="Times New Roman"/>
          <w:sz w:val="28"/>
          <w:szCs w:val="28"/>
          <w:lang w:val="uz-Cyrl-UZ"/>
        </w:rPr>
        <w:t xml:space="preserve">tibbiyot universiteti bilan </w:t>
      </w:r>
      <w:r w:rsidR="00884AD1" w:rsidRPr="00884AD1">
        <w:rPr>
          <w:rFonts w:ascii="Times New Roman" w:hAnsi="Times New Roman"/>
          <w:sz w:val="28"/>
          <w:szCs w:val="28"/>
          <w:lang w:val="uz-Cyrl-UZ"/>
        </w:rPr>
        <w:t>h</w:t>
      </w:r>
      <w:r w:rsidRPr="00953897">
        <w:rPr>
          <w:rFonts w:ascii="Times New Roman" w:hAnsi="Times New Roman"/>
          <w:sz w:val="28"/>
          <w:szCs w:val="28"/>
          <w:lang w:val="uz-Cyrl-UZ"/>
        </w:rPr>
        <w:t>amkorlikda sizni - tibbiyot oliygohlarining yuqori kurs talabalarini, magistr va klinik ordinatorlar, ilmi</w:t>
      </w:r>
      <w:r w:rsidR="00884AD1">
        <w:rPr>
          <w:rFonts w:ascii="Times New Roman" w:hAnsi="Times New Roman"/>
          <w:sz w:val="28"/>
          <w:szCs w:val="28"/>
          <w:lang w:val="uz-Cyrl-UZ"/>
        </w:rPr>
        <w:t xml:space="preserve">y hodim va yosh mutaxasislarni </w:t>
      </w:r>
      <w:r w:rsidR="00884AD1" w:rsidRPr="00884AD1">
        <w:rPr>
          <w:rFonts w:ascii="Times New Roman" w:hAnsi="Times New Roman"/>
          <w:sz w:val="28"/>
          <w:szCs w:val="28"/>
          <w:lang w:val="uz-Cyrl-UZ"/>
        </w:rPr>
        <w:t>x</w:t>
      </w:r>
      <w:r w:rsidRPr="00953897">
        <w:rPr>
          <w:rFonts w:ascii="Times New Roman" w:hAnsi="Times New Roman"/>
          <w:sz w:val="28"/>
          <w:szCs w:val="28"/>
          <w:lang w:val="uz-Cyrl-UZ"/>
        </w:rPr>
        <w:t>alqaro gibrid (offlayn va onlayn) formatidagi konferensiyada ishtirok etishga taklif etadi.</w:t>
      </w:r>
    </w:p>
    <w:p w14:paraId="35CCEF22" w14:textId="77777777" w:rsidR="00953897" w:rsidRPr="00953897" w:rsidRDefault="00953897" w:rsidP="00953897">
      <w:pPr>
        <w:spacing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11FEB755" w14:textId="77777777" w:rsidR="00953897" w:rsidRPr="00953897" w:rsidRDefault="00953897" w:rsidP="00953897">
      <w:pPr>
        <w:spacing w:after="0"/>
        <w:ind w:left="360" w:firstLine="348"/>
        <w:contextualSpacing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53897">
        <w:rPr>
          <w:rFonts w:ascii="Times New Roman" w:hAnsi="Times New Roman"/>
          <w:b/>
          <w:sz w:val="28"/>
          <w:szCs w:val="28"/>
          <w:lang w:val="uz-Cyrl-UZ"/>
        </w:rPr>
        <w:t>Yetakchi mutaxasislardan esa nevrologiyaning dolzarb muammolariga bag‘ishlangan yosh mutaxasis-nevrologlar u</w:t>
      </w:r>
      <w:r w:rsidR="00884AD1">
        <w:rPr>
          <w:rFonts w:ascii="Times New Roman" w:hAnsi="Times New Roman"/>
          <w:b/>
          <w:sz w:val="28"/>
          <w:szCs w:val="28"/>
          <w:lang w:val="uz-Cyrl-UZ"/>
        </w:rPr>
        <w:t>chun juda foydali bo‘ladigan ma</w:t>
      </w:r>
      <w:r w:rsidR="00884AD1" w:rsidRPr="00884AD1">
        <w:rPr>
          <w:rFonts w:ascii="Times New Roman" w:hAnsi="Times New Roman"/>
          <w:b/>
          <w:sz w:val="28"/>
          <w:szCs w:val="28"/>
          <w:lang w:val="uz-Cyrl-UZ"/>
        </w:rPr>
        <w:t>’</w:t>
      </w:r>
      <w:r w:rsidRPr="00953897">
        <w:rPr>
          <w:rFonts w:ascii="Times New Roman" w:hAnsi="Times New Roman"/>
          <w:b/>
          <w:sz w:val="28"/>
          <w:szCs w:val="28"/>
          <w:lang w:val="uz-Cyrl-UZ"/>
        </w:rPr>
        <w:t>ruzalari bilan konferensiyamizda ishtirok etishlarini so‘rab qolamiz</w:t>
      </w:r>
    </w:p>
    <w:p w14:paraId="73CBF265" w14:textId="77777777" w:rsid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14:paraId="721F0792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53897">
        <w:rPr>
          <w:rFonts w:ascii="Times New Roman" w:hAnsi="Times New Roman"/>
          <w:b/>
          <w:sz w:val="28"/>
          <w:szCs w:val="28"/>
          <w:lang w:val="uz-Cyrl-UZ"/>
        </w:rPr>
        <w:t>Konferensiyaning kun tartibidan o‘rin olgan asosiy yo‘nalishlar:</w:t>
      </w:r>
    </w:p>
    <w:p w14:paraId="2B72680C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5F0E5F83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Qon-tomir va degenerativ demensiyalar</w:t>
      </w:r>
    </w:p>
    <w:p w14:paraId="4573058C" w14:textId="77777777" w:rsidR="00953897" w:rsidRPr="00953897" w:rsidRDefault="00884AD1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•</w:t>
      </w:r>
      <w:r>
        <w:rPr>
          <w:rFonts w:ascii="Times New Roman" w:hAnsi="Times New Roman"/>
          <w:sz w:val="28"/>
          <w:szCs w:val="28"/>
          <w:lang w:val="uz-Cyrl-UZ"/>
        </w:rPr>
        <w:tab/>
        <w:t>Bosh va orqa miya insul</w:t>
      </w:r>
      <w:r w:rsidR="00953897" w:rsidRPr="00953897">
        <w:rPr>
          <w:rFonts w:ascii="Times New Roman" w:hAnsi="Times New Roman"/>
          <w:sz w:val="28"/>
          <w:szCs w:val="28"/>
          <w:lang w:val="uz-Cyrl-UZ"/>
        </w:rPr>
        <w:t>tlarini tashxislash va davolashda innovasion yondashuvlar</w:t>
      </w:r>
    </w:p>
    <w:p w14:paraId="68A8A758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Miasteniya va nerv-mushak hastaliklari</w:t>
      </w:r>
    </w:p>
    <w:p w14:paraId="2928D2DB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COVID-19</w:t>
      </w:r>
      <w:r w:rsidR="00884A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3897">
        <w:rPr>
          <w:rFonts w:ascii="Times New Roman" w:hAnsi="Times New Roman"/>
          <w:sz w:val="28"/>
          <w:szCs w:val="28"/>
          <w:lang w:val="uz-Cyrl-UZ"/>
        </w:rPr>
        <w:t>da nerv tizimining zararlanishlari va oqibatlari</w:t>
      </w:r>
    </w:p>
    <w:p w14:paraId="1E2DE704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 xml:space="preserve">Markaziy va periferik nerv </w:t>
      </w:r>
      <w:r w:rsidR="00884AD1">
        <w:rPr>
          <w:rFonts w:ascii="Times New Roman" w:hAnsi="Times New Roman"/>
          <w:sz w:val="28"/>
          <w:szCs w:val="28"/>
          <w:lang w:val="uz-Cyrl-UZ"/>
        </w:rPr>
        <w:t>sistemalarining demielinizasiya</w:t>
      </w:r>
      <w:r w:rsidRPr="00953897">
        <w:rPr>
          <w:rFonts w:ascii="Times New Roman" w:hAnsi="Times New Roman"/>
          <w:sz w:val="28"/>
          <w:szCs w:val="28"/>
          <w:lang w:val="uz-Cyrl-UZ"/>
        </w:rPr>
        <w:t>lanuvchi kasalliklari</w:t>
      </w:r>
    </w:p>
    <w:p w14:paraId="6204348E" w14:textId="77777777" w:rsidR="00953897" w:rsidRPr="00884AD1" w:rsidRDefault="00953897" w:rsidP="00884AD1">
      <w:pPr>
        <w:pStyle w:val="a8"/>
        <w:numPr>
          <w:ilvl w:val="0"/>
          <w:numId w:val="15"/>
        </w:numPr>
        <w:spacing w:after="0"/>
        <w:jc w:val="both"/>
        <w:rPr>
          <w:szCs w:val="28"/>
          <w:lang w:val="uz-Cyrl-UZ"/>
        </w:rPr>
      </w:pPr>
      <w:r w:rsidRPr="00884AD1">
        <w:rPr>
          <w:szCs w:val="28"/>
          <w:lang w:val="uz-Cyrl-UZ"/>
        </w:rPr>
        <w:t>Parkinson kasalligi va parkinsonizm sindromi</w:t>
      </w:r>
    </w:p>
    <w:p w14:paraId="56611CF4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Neyrovizualizasiya. Muammo va ularga zamonaviy yondashuvlar</w:t>
      </w:r>
    </w:p>
    <w:p w14:paraId="66A08FA9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lastRenderedPageBreak/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Og‘riq va og‘riq sindromlari</w:t>
      </w:r>
    </w:p>
    <w:p w14:paraId="38B42A20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Epilepsiya va epileptik sindromlar</w:t>
      </w:r>
    </w:p>
    <w:p w14:paraId="72C0DE65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Uyqu buzilishlari</w:t>
      </w:r>
    </w:p>
    <w:p w14:paraId="6C20C18C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Somatonevrologiya</w:t>
      </w:r>
    </w:p>
    <w:p w14:paraId="3FAE179D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Neyroreabilitasiya</w:t>
      </w:r>
    </w:p>
    <w:p w14:paraId="14CCB057" w14:textId="77777777" w:rsidR="00953897" w:rsidRPr="00953897" w:rsidRDefault="00884AD1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•</w:t>
      </w:r>
      <w:r>
        <w:rPr>
          <w:rFonts w:ascii="Times New Roman" w:hAnsi="Times New Roman"/>
          <w:sz w:val="28"/>
          <w:szCs w:val="28"/>
          <w:lang w:val="uz-Cyrl-UZ"/>
        </w:rPr>
        <w:tab/>
        <w:t>Oftal</w:t>
      </w:r>
      <w:r w:rsidR="00953897" w:rsidRPr="00953897">
        <w:rPr>
          <w:rFonts w:ascii="Times New Roman" w:hAnsi="Times New Roman"/>
          <w:sz w:val="28"/>
          <w:szCs w:val="28"/>
          <w:lang w:val="uz-Cyrl-UZ"/>
        </w:rPr>
        <w:t>monevrologiya</w:t>
      </w:r>
    </w:p>
    <w:p w14:paraId="0B95A5F7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Nevrologiya va homiladorlik va boshqalar</w:t>
      </w:r>
    </w:p>
    <w:p w14:paraId="070CBC97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0EABA7C1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53897">
        <w:rPr>
          <w:rFonts w:ascii="Times New Roman" w:hAnsi="Times New Roman"/>
          <w:b/>
          <w:sz w:val="28"/>
          <w:szCs w:val="28"/>
          <w:lang w:val="uz-Cyrl-UZ"/>
        </w:rPr>
        <w:t>Konferensiyada ishtirok etish uchun zarur hujjatlar to‘plami:</w:t>
      </w:r>
    </w:p>
    <w:p w14:paraId="6A4F41BF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7D9A23C9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•</w:t>
      </w:r>
      <w:r w:rsidRPr="00953897">
        <w:rPr>
          <w:rFonts w:ascii="Times New Roman" w:hAnsi="Times New Roman"/>
          <w:sz w:val="28"/>
          <w:szCs w:val="28"/>
          <w:lang w:val="uz-Cyrl-UZ"/>
        </w:rPr>
        <w:tab/>
        <w:t>Power point dasturidagi taqdimot – yetakchi mutaxasis uchun – 20 daqiqa, yosh izlanuvchilar uchun – 10 daqiqa (o‘zbek, boshqird, ingliz yoki rus tilida)</w:t>
      </w:r>
    </w:p>
    <w:p w14:paraId="1D5BC956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6547B0B2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0A528F4F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Konferensiya doirasida plenar (etakchi mutaxassislarning og‘zaki dokladlari) va yosh tadqiqo</w:t>
      </w:r>
      <w:r w:rsidR="00884AD1">
        <w:rPr>
          <w:rFonts w:ascii="Times New Roman" w:hAnsi="Times New Roman"/>
          <w:sz w:val="28"/>
          <w:szCs w:val="28"/>
          <w:lang w:val="uz-Cyrl-UZ"/>
        </w:rPr>
        <w:t>tchilarning ilmiy-innovasion ma</w:t>
      </w:r>
      <w:r w:rsidR="00884AD1" w:rsidRPr="00884AD1">
        <w:rPr>
          <w:rFonts w:ascii="Times New Roman" w:hAnsi="Times New Roman"/>
          <w:sz w:val="28"/>
          <w:szCs w:val="28"/>
          <w:lang w:val="uz-Cyrl-UZ"/>
        </w:rPr>
        <w:t>’</w:t>
      </w:r>
      <w:r w:rsidRPr="00953897">
        <w:rPr>
          <w:rFonts w:ascii="Times New Roman" w:hAnsi="Times New Roman"/>
          <w:sz w:val="28"/>
          <w:szCs w:val="28"/>
          <w:lang w:val="uz-Cyrl-UZ"/>
        </w:rPr>
        <w:t>ruzalari bo‘yicha tanlov (og‘zaki doklad orqali) bo‘lib o‘tadi.</w:t>
      </w:r>
    </w:p>
    <w:p w14:paraId="1C5079BB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Seksiyada ishtirok etgan barcha mualliflar esdalik sertifikatlar bilan, g‘oliblar esa tegishli diplom bilan taqdirlanadilar.</w:t>
      </w:r>
    </w:p>
    <w:p w14:paraId="565ABEF8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725D073C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Konferensiya o‘zbek, boshqird, rus va ingliz tillarida bo‘lib o‘tadi</w:t>
      </w:r>
    </w:p>
    <w:p w14:paraId="75EB6C26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63A0E89C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Konferensiya o‘tkazish shakli - gibrid (offline va online platformalari).</w:t>
      </w:r>
    </w:p>
    <w:p w14:paraId="2F089DC9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Ishtirok etish shakllari:</w:t>
      </w:r>
    </w:p>
    <w:p w14:paraId="7899FE2F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1. Materiallarni chop etish</w:t>
      </w:r>
    </w:p>
    <w:p w14:paraId="46B94CEE" w14:textId="77777777" w:rsidR="00953897" w:rsidRPr="00953897" w:rsidRDefault="00884AD1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2. Ma</w:t>
      </w:r>
      <w:r>
        <w:rPr>
          <w:rFonts w:ascii="Times New Roman" w:hAnsi="Times New Roman"/>
          <w:sz w:val="28"/>
          <w:szCs w:val="28"/>
          <w:lang w:val="en-US"/>
        </w:rPr>
        <w:t>’</w:t>
      </w:r>
      <w:r w:rsidR="00953897" w:rsidRPr="00953897">
        <w:rPr>
          <w:rFonts w:ascii="Times New Roman" w:hAnsi="Times New Roman"/>
          <w:sz w:val="28"/>
          <w:szCs w:val="28"/>
          <w:lang w:val="uz-Cyrl-UZ"/>
        </w:rPr>
        <w:t>ruza bilan ishtirok etish+materiallarni chop etish</w:t>
      </w:r>
    </w:p>
    <w:p w14:paraId="4DC92A0A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395EAAD5" w14:textId="77777777" w:rsidR="00953897" w:rsidRPr="00953897" w:rsidRDefault="00953897" w:rsidP="009538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 xml:space="preserve">Ilmiy-amaliy konferensiya materiallari OAK tavsiya etgan ilmiy nashrlar ro‘yxatiga kirgan “Toshkent tibbiyot akademiyasi-Yosh olimlar tibbiyot jurnali” da bepul nashr etiladi. </w:t>
      </w:r>
    </w:p>
    <w:p w14:paraId="7FCC881D" w14:textId="77777777" w:rsidR="00953897" w:rsidRPr="00953897" w:rsidRDefault="00953897" w:rsidP="0095389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648EBF76" w14:textId="77777777" w:rsidR="00DF3C8C" w:rsidRPr="00953897" w:rsidRDefault="00953897" w:rsidP="00953897">
      <w:pPr>
        <w:spacing w:after="0" w:line="240" w:lineRule="auto"/>
        <w:ind w:left="360"/>
        <w:contextualSpacing/>
        <w:jc w:val="both"/>
        <w:rPr>
          <w:lang w:val="en-US"/>
        </w:rPr>
      </w:pPr>
      <w:r w:rsidRPr="00953897">
        <w:rPr>
          <w:rFonts w:ascii="Times New Roman" w:hAnsi="Times New Roman"/>
          <w:sz w:val="28"/>
          <w:szCs w:val="28"/>
          <w:lang w:val="uz-Cyrl-UZ"/>
        </w:rPr>
        <w:t> </w:t>
      </w:r>
      <w:r w:rsidR="00B724C3">
        <w:rPr>
          <w:lang w:val="uz-Cyrl-UZ"/>
        </w:rPr>
        <w:t xml:space="preserve"> </w:t>
      </w:r>
    </w:p>
    <w:p w14:paraId="535406AE" w14:textId="77777777" w:rsidR="00DF3C8C" w:rsidRPr="00953897" w:rsidRDefault="00DF3C8C" w:rsidP="00DF3C8C">
      <w:pPr>
        <w:pStyle w:val="a8"/>
        <w:spacing w:after="0"/>
        <w:ind w:left="0" w:firstLine="567"/>
        <w:jc w:val="both"/>
        <w:rPr>
          <w:lang w:val="en-US"/>
        </w:rPr>
      </w:pPr>
    </w:p>
    <w:p w14:paraId="599121DE" w14:textId="77777777" w:rsidR="00B724C3" w:rsidRDefault="00B724C3">
      <w:pPr>
        <w:spacing w:after="160" w:line="259" w:lineRule="auto"/>
        <w:rPr>
          <w:rFonts w:ascii="Times New Roman" w:eastAsiaTheme="minorHAnsi" w:hAnsi="Times New Roman" w:cstheme="minorBidi"/>
          <w:sz w:val="28"/>
          <w:lang w:val="uz-Cyrl-UZ" w:eastAsia="en-US"/>
        </w:rPr>
      </w:pPr>
      <w:r>
        <w:rPr>
          <w:lang w:val="uz-Cyrl-UZ"/>
        </w:rPr>
        <w:br w:type="page"/>
      </w:r>
    </w:p>
    <w:p w14:paraId="2FCD27A1" w14:textId="77777777" w:rsidR="00953897" w:rsidRPr="00953897" w:rsidRDefault="00953897" w:rsidP="00884AD1">
      <w:pPr>
        <w:pStyle w:val="a8"/>
        <w:spacing w:after="0" w:line="276" w:lineRule="auto"/>
        <w:ind w:left="0" w:firstLine="709"/>
        <w:jc w:val="center"/>
        <w:rPr>
          <w:lang w:val="uz-Cyrl-UZ"/>
        </w:rPr>
      </w:pPr>
      <w:r w:rsidRPr="00953897">
        <w:rPr>
          <w:lang w:val="uz-Cyrl-UZ"/>
        </w:rPr>
        <w:lastRenderedPageBreak/>
        <w:t>Axborot xatiga ilova</w:t>
      </w:r>
    </w:p>
    <w:p w14:paraId="6C760721" w14:textId="77777777" w:rsidR="00953897" w:rsidRPr="00953897" w:rsidRDefault="00953897" w:rsidP="00884AD1">
      <w:pPr>
        <w:pStyle w:val="a8"/>
        <w:spacing w:after="0" w:line="276" w:lineRule="auto"/>
        <w:ind w:left="0" w:firstLine="709"/>
        <w:jc w:val="center"/>
        <w:rPr>
          <w:lang w:val="uz-Cyrl-UZ"/>
        </w:rPr>
      </w:pPr>
    </w:p>
    <w:p w14:paraId="06FC6D4F" w14:textId="77777777" w:rsidR="00953897" w:rsidRPr="00953897" w:rsidRDefault="00953897" w:rsidP="00884AD1">
      <w:pPr>
        <w:pStyle w:val="a8"/>
        <w:spacing w:after="0" w:line="276" w:lineRule="auto"/>
        <w:ind w:left="0" w:firstLine="709"/>
        <w:jc w:val="center"/>
        <w:rPr>
          <w:lang w:val="uz-Cyrl-UZ"/>
        </w:rPr>
      </w:pPr>
      <w:r w:rsidRPr="00953897">
        <w:rPr>
          <w:lang w:val="uz-Cyrl-UZ"/>
        </w:rPr>
        <w:t>MUALLIFLARGA</w:t>
      </w:r>
    </w:p>
    <w:p w14:paraId="1CFA2DF8" w14:textId="77777777" w:rsidR="00953897" w:rsidRPr="00953897" w:rsidRDefault="00953897" w:rsidP="00884AD1">
      <w:pPr>
        <w:pStyle w:val="a8"/>
        <w:spacing w:after="0" w:line="276" w:lineRule="auto"/>
        <w:ind w:left="0" w:firstLine="709"/>
        <w:jc w:val="center"/>
        <w:rPr>
          <w:lang w:val="uz-Cyrl-UZ"/>
        </w:rPr>
      </w:pPr>
      <w:r w:rsidRPr="00953897">
        <w:rPr>
          <w:lang w:val="uz-Cyrl-UZ"/>
        </w:rPr>
        <w:t>Maqolalarni rasmiylashtirish qoidalari</w:t>
      </w:r>
    </w:p>
    <w:p w14:paraId="44C23466" w14:textId="77777777" w:rsidR="00953897" w:rsidRPr="00953897" w:rsidRDefault="00953897" w:rsidP="00884AD1">
      <w:pPr>
        <w:pStyle w:val="a8"/>
        <w:spacing w:after="0" w:line="276" w:lineRule="auto"/>
        <w:ind w:left="0" w:firstLine="709"/>
        <w:jc w:val="center"/>
        <w:rPr>
          <w:lang w:val="uz-Cyrl-UZ"/>
        </w:rPr>
      </w:pPr>
    </w:p>
    <w:p w14:paraId="6960F476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1. Maqola nashr qilish huquqi uchun ilmiy rahbar tomonidan imzolangan bo‘lishi kerak, maqola oxirida barcha mualliflarning imzolari, telefon raqamlari bo‘lishi kerak.</w:t>
      </w:r>
    </w:p>
    <w:p w14:paraId="478F30AD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 xml:space="preserve">2. Maqola elektron shaklda topshirilishi kerak. Jadvallar, rasmlar, adabiyotlar va xulosalarni o‘z ichiga olgan original maqolalar hajmi 5-8 </w:t>
      </w:r>
      <w:r w:rsidR="00884AD1">
        <w:rPr>
          <w:lang w:val="uz-Cyrl-UZ"/>
        </w:rPr>
        <w:t>betdan, sharhlar va ma</w:t>
      </w:r>
      <w:r w:rsidR="00884AD1">
        <w:rPr>
          <w:lang w:val="en-US"/>
        </w:rPr>
        <w:t>’</w:t>
      </w:r>
      <w:r w:rsidR="00884AD1">
        <w:rPr>
          <w:lang w:val="uz-Cyrl-UZ"/>
        </w:rPr>
        <w:t xml:space="preserve">ruzalar </w:t>
      </w:r>
      <w:r w:rsidRPr="00953897">
        <w:rPr>
          <w:lang w:val="uz-Cyrl-UZ"/>
        </w:rPr>
        <w:t>esa - 8-10 betdan oshmasligi kerak.</w:t>
      </w:r>
    </w:p>
    <w:p w14:paraId="5B4B4692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3. Maqola kompyuterda 1 interval bilan, 14 shrift bilan chop etilishi kerak.</w:t>
      </w:r>
    </w:p>
    <w:p w14:paraId="71DF3431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4. Har bir maqola tarkibida quyidagilar bo‘lishi kerak: a) UO‘K shifri;</w:t>
      </w:r>
    </w:p>
    <w:p w14:paraId="1AE21DE2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b) rus, o‘zbek va ingliz tillarida maqolaning to‘liq nomi; v) mualliflarning ilmiy darajasi, ilmiy unvoni, F.I.Sh.;</w:t>
      </w:r>
    </w:p>
    <w:p w14:paraId="6FA13819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g) ish bajarilgan muassasaning nomi, ilmiy rahbarning F.I.Sh.; d) muallifning pochta elektron manzili va telefon raqamlari;</w:t>
      </w:r>
    </w:p>
    <w:p w14:paraId="16F1FE7C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e) ilmiy rahbarning vizasi va maqola oxirida - barcha mualliflarning imzolari;</w:t>
      </w:r>
    </w:p>
    <w:p w14:paraId="5CBCA7FF" w14:textId="77777777" w:rsidR="00953897" w:rsidRPr="00953897" w:rsidRDefault="00884AD1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>
        <w:rPr>
          <w:lang w:val="uz-Cyrl-UZ"/>
        </w:rPr>
        <w:t>j) muallifning fikricha, ta</w:t>
      </w:r>
      <w:r>
        <w:rPr>
          <w:lang w:val="en-US"/>
        </w:rPr>
        <w:t>’</w:t>
      </w:r>
      <w:r w:rsidR="00953897" w:rsidRPr="00953897">
        <w:rPr>
          <w:lang w:val="uz-Cyrl-UZ"/>
        </w:rPr>
        <w:t>kidlanishi kerak bo‘lgan so‘zlar matnda tagidan chizilish kerak. Maxsus alifbo shriftlari va belgilar (masalan, yunon alifbosi harflari), shuningdek, raqamlar va jadvallarga havolalar birinchi eslatmada betning chap chetiga joylashtiriladi;</w:t>
      </w:r>
    </w:p>
    <w:p w14:paraId="4C85D061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z) o‘lchov birliklari Xalqaro tizim (SI) birliklarida ifodalanishi kerak, agar kerak bo‘lsa, SI birligidan keyin qavslarda, boshqa tizimlarda o‘lcham ko‘rsatilishi mumkin;</w:t>
      </w:r>
    </w:p>
    <w:p w14:paraId="449804E9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i) rus, o‘zbek va ingliz tillaridagi annotasiya bo‘lishi shart;</w:t>
      </w:r>
    </w:p>
    <w:p w14:paraId="17013929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5. Maqola diqqat bilan tekshirilishi va quyidagi sarlavhalar bilan tuzilishi kerak:</w:t>
      </w:r>
    </w:p>
    <w:p w14:paraId="24FA9D8F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-</w:t>
      </w:r>
      <w:r w:rsidRPr="00953897">
        <w:rPr>
          <w:lang w:val="uz-Cyrl-UZ"/>
        </w:rPr>
        <w:tab/>
        <w:t>dolzarbligi,</w:t>
      </w:r>
    </w:p>
    <w:p w14:paraId="3D7B2B40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-</w:t>
      </w:r>
      <w:r w:rsidRPr="00953897">
        <w:rPr>
          <w:lang w:val="uz-Cyrl-UZ"/>
        </w:rPr>
        <w:tab/>
        <w:t>tadqiqot maqsadi,</w:t>
      </w:r>
    </w:p>
    <w:p w14:paraId="393707D9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-</w:t>
      </w:r>
      <w:r w:rsidRPr="00953897">
        <w:rPr>
          <w:lang w:val="uz-Cyrl-UZ"/>
        </w:rPr>
        <w:tab/>
        <w:t>materiallar va usullar,</w:t>
      </w:r>
    </w:p>
    <w:p w14:paraId="0F34E242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-</w:t>
      </w:r>
      <w:r w:rsidRPr="00953897">
        <w:rPr>
          <w:lang w:val="uz-Cyrl-UZ"/>
        </w:rPr>
        <w:tab/>
        <w:t>natijalar va muhokama,</w:t>
      </w:r>
    </w:p>
    <w:p w14:paraId="7AD8A9F5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-</w:t>
      </w:r>
      <w:r w:rsidRPr="00953897">
        <w:rPr>
          <w:lang w:val="uz-Cyrl-UZ"/>
        </w:rPr>
        <w:tab/>
        <w:t>xulosalar.</w:t>
      </w:r>
    </w:p>
    <w:p w14:paraId="64FD0DBE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Maqola uzoq tarixiy kirishlarsiz aniq ifodalanishi kerak.</w:t>
      </w:r>
    </w:p>
    <w:p w14:paraId="5B052809" w14:textId="77777777" w:rsidR="00953897" w:rsidRPr="00953897" w:rsidRDefault="00953897" w:rsidP="00953897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6. Rasmlar matn ichida keltiriladi, uning raqami rasm ostida ko‘rsatiladi. Grafiklar va diagrammalar ortiqcha matn bilan yuklanmasligi kerak. Mikrofotosuratlar, fotosuratlar, chizmalar qora va oq rangda bo‘lishi kerak.</w:t>
      </w:r>
    </w:p>
    <w:p w14:paraId="6FDDBE54" w14:textId="77777777" w:rsidR="00953897" w:rsidRPr="00884AD1" w:rsidRDefault="00953897" w:rsidP="00884AD1">
      <w:pPr>
        <w:pStyle w:val="a8"/>
        <w:spacing w:after="0" w:line="276" w:lineRule="auto"/>
        <w:ind w:left="0" w:firstLine="709"/>
        <w:jc w:val="both"/>
        <w:rPr>
          <w:lang w:val="uz-Cyrl-UZ"/>
        </w:rPr>
      </w:pPr>
      <w:r w:rsidRPr="00953897">
        <w:rPr>
          <w:lang w:val="uz-Cyrl-UZ"/>
        </w:rPr>
        <w:t>7. Jadvallar ma</w:t>
      </w:r>
      <w:r w:rsidR="00884AD1">
        <w:rPr>
          <w:lang w:val="uz-Cyrl-UZ"/>
        </w:rPr>
        <w:t xml:space="preserve">tnda chop etilishi, sarlavhaga </w:t>
      </w:r>
      <w:r w:rsidRPr="00953897">
        <w:rPr>
          <w:lang w:val="uz-Cyrl-UZ"/>
        </w:rPr>
        <w:t xml:space="preserve">ega bo‘lishi, ixcham, vizual bo‘lishi kerak, ustun sarlavhalari ularning mazmuniga to‘liq </w:t>
      </w:r>
      <w:r w:rsidRPr="00884AD1">
        <w:rPr>
          <w:rFonts w:eastAsia="Times New Roman" w:cs="Times New Roman"/>
          <w:bCs/>
          <w:szCs w:val="31"/>
          <w:lang w:val="uz-Cyrl-UZ" w:eastAsia="ru-RU"/>
        </w:rPr>
        <w:t>mos kelishi kerak. Barcha raqamlar matndagi raqamlarga mos kelishi va statistik ishlov berilishi kerak.</w:t>
      </w:r>
    </w:p>
    <w:p w14:paraId="28DB8D49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lastRenderedPageBreak/>
        <w:t>8. Qo‘llaniladigan dorivor moddalar va ularni qo‘llash usullari O‘zbekiston Respublikasi Sog‘liqni saqlash vazirligining Farmakologiya qo‘mitasi tomonidan tasdiqlangan bo‘lishi va klinik foydalanishga ruxsat berilishi kerak.</w:t>
      </w:r>
    </w:p>
    <w:p w14:paraId="09C7EB3C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Tibbiy-ijtimoiy ekspertiza va reabilitasiyada qo‘llaniladigan yangi qurilmalar, asboblar va asboblardagi materiallar O‘zbekiston Respublikasi Sog‘liqni saqlash vazirligining yangi tibbiy asbob-uskunalar uchun ruxsatnomasiga yega bo‘lishi kerak.</w:t>
      </w:r>
    </w:p>
    <w:p w14:paraId="55981BBC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9. Qisqartmalarga (umumiy qabul qilinganlardan tashqari) ruxsat berilmaydi. Birinchi eslatmadagi shartli belgilar to‘liq yozilishi kerak.</w:t>
      </w:r>
    </w:p>
    <w:p w14:paraId="476CEB51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10. Maqolaga havola qilingan adabiyotlar ro‘yxati ilova qilinishi kerak, ular quyidagi tarzda shakllantirilishi kerak:</w:t>
      </w:r>
    </w:p>
    <w:p w14:paraId="388C4B1B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Manbalar alifbo tartibida mualliflarning familiyalari va bosh harflari bilan, avval mahalliy, keyin xorijiy keltiriladi.</w:t>
      </w:r>
    </w:p>
    <w:p w14:paraId="792A2BFD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Kitob va jurnal maqolalarning nomlari, chop etilgan joyi, nashriyoti, chop etilgan yili, jildlari va nashr raqamlari, betlari “dan” va “gacha” to‘liq ko‘rsatiladi.</w:t>
      </w:r>
    </w:p>
    <w:p w14:paraId="61E6794D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Mahalliy mualliflarning xorijiy tillarda nashr etilgan asarlari umumiy alifbo tartibida xorijiy mualliflarning asarlari qatoriga, rus tilida nashr etilgan xorijiy mualliflarning asarlari yesa mahalliy mualliflarning asarlari qatoriga umumiy alifbo tartibida joylashtiriladi.</w:t>
      </w:r>
    </w:p>
    <w:p w14:paraId="61C86A7E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Barcha manbalar raqamlangan bo‘lishi kerak va ularning raqamlanishi maqola matnidagi raqamlashga qat'iy mos kelishi kerak.</w:t>
      </w:r>
    </w:p>
    <w:p w14:paraId="60AA56B6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Agar bitta muallifning bir nechta asarlari (shu jumladan, hammualliflikdagilar) keltirilsa, ular xronologik tartibda joylashtiriladi.</w:t>
      </w:r>
    </w:p>
    <w:p w14:paraId="01CD7663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Dissertasiya avtoreferatlariga havola qilganda, ularning nomi ko‘rsatilishi kerak.</w:t>
      </w:r>
    </w:p>
    <w:p w14:paraId="42436784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Nashr qilinmagan asarlarga havola qilish mumkin emas. Bibliografiyaning to‘g‘riligi uchun muallif javobgardir.</w:t>
      </w:r>
    </w:p>
    <w:p w14:paraId="2EE70B99" w14:textId="77777777" w:rsidR="00953897" w:rsidRPr="00953897" w:rsidRDefault="00953897" w:rsidP="00884AD1">
      <w:pPr>
        <w:pStyle w:val="a8"/>
        <w:spacing w:after="0" w:line="276" w:lineRule="auto"/>
        <w:ind w:firstLine="567"/>
        <w:jc w:val="both"/>
        <w:rPr>
          <w:rFonts w:eastAsia="Times New Roman" w:cs="Times New Roman"/>
          <w:bCs/>
          <w:szCs w:val="31"/>
          <w:lang w:val="uz-Cyrl-UZ" w:eastAsia="ru-RU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1. Boshqa nashrlarda chop yetilgan yoki boshqa nashrlarga chop yetish uchun yuborilgan maqolalarni tahririyatga topshirishga yo‘l qo‘yilmaydi.</w:t>
      </w:r>
    </w:p>
    <w:p w14:paraId="70B4B27D" w14:textId="77777777" w:rsidR="00DF3C8C" w:rsidRPr="00B724C3" w:rsidRDefault="00953897" w:rsidP="00884AD1">
      <w:pPr>
        <w:pStyle w:val="a8"/>
        <w:spacing w:after="0" w:line="276" w:lineRule="auto"/>
        <w:ind w:left="0" w:firstLine="567"/>
        <w:jc w:val="both"/>
        <w:rPr>
          <w:sz w:val="24"/>
          <w:lang w:val="uz-Cyrl-UZ"/>
        </w:rPr>
      </w:pPr>
      <w:r w:rsidRPr="00953897">
        <w:rPr>
          <w:rFonts w:eastAsia="Times New Roman" w:cs="Times New Roman"/>
          <w:bCs/>
          <w:szCs w:val="31"/>
          <w:lang w:val="uz-Cyrl-UZ" w:eastAsia="ru-RU"/>
        </w:rPr>
        <w:t>2. Agar yuqoridagi qoidalarga rioya qilinmasa, maqolalar ko‘rib chiqilmagan holda mualliflarga qaytariladi.</w:t>
      </w:r>
    </w:p>
    <w:p w14:paraId="5F30514E" w14:textId="77777777" w:rsidR="003513C8" w:rsidRPr="00B724C3" w:rsidRDefault="003513C8" w:rsidP="00884AD1">
      <w:pPr>
        <w:pStyle w:val="a7"/>
        <w:spacing w:line="276" w:lineRule="auto"/>
        <w:ind w:left="207"/>
        <w:jc w:val="center"/>
        <w:rPr>
          <w:b/>
          <w:u w:val="single"/>
          <w:lang w:val="uz-Cyrl-UZ"/>
        </w:rPr>
      </w:pPr>
    </w:p>
    <w:p w14:paraId="5BAC0CC1" w14:textId="77777777" w:rsidR="003513C8" w:rsidRPr="00B724C3" w:rsidRDefault="003513C8" w:rsidP="006A7EF7">
      <w:pPr>
        <w:pStyle w:val="a7"/>
        <w:ind w:left="207"/>
        <w:jc w:val="center"/>
        <w:rPr>
          <w:b/>
          <w:u w:val="single"/>
          <w:lang w:val="uz-Cyrl-UZ"/>
        </w:rPr>
      </w:pPr>
    </w:p>
    <w:p w14:paraId="727225C5" w14:textId="77777777" w:rsidR="003513C8" w:rsidRPr="00B724C3" w:rsidRDefault="003513C8" w:rsidP="006A7EF7">
      <w:pPr>
        <w:pStyle w:val="a7"/>
        <w:ind w:left="207"/>
        <w:jc w:val="center"/>
        <w:rPr>
          <w:b/>
          <w:u w:val="single"/>
          <w:lang w:val="uz-Cyrl-UZ"/>
        </w:rPr>
      </w:pPr>
    </w:p>
    <w:p w14:paraId="201FF8B8" w14:textId="77777777" w:rsidR="003513C8" w:rsidRPr="00B724C3" w:rsidRDefault="003513C8" w:rsidP="006A7EF7">
      <w:pPr>
        <w:pStyle w:val="a7"/>
        <w:ind w:left="207"/>
        <w:jc w:val="center"/>
        <w:rPr>
          <w:b/>
          <w:u w:val="single"/>
          <w:lang w:val="uz-Cyrl-UZ"/>
        </w:rPr>
      </w:pPr>
    </w:p>
    <w:p w14:paraId="059571F4" w14:textId="77777777" w:rsidR="00953897" w:rsidRDefault="00953897">
      <w:pPr>
        <w:spacing w:after="160" w:line="259" w:lineRule="auto"/>
        <w:rPr>
          <w:rFonts w:ascii="Times New Roman" w:eastAsiaTheme="minorHAnsi" w:hAnsi="Times New Roman" w:cstheme="minorBidi"/>
          <w:b/>
          <w:sz w:val="28"/>
          <w:u w:val="single"/>
          <w:lang w:val="uz-Cyrl-UZ" w:eastAsia="en-US"/>
        </w:rPr>
      </w:pPr>
      <w:r>
        <w:rPr>
          <w:b/>
          <w:u w:val="single"/>
          <w:lang w:val="uz-Cyrl-UZ"/>
        </w:rPr>
        <w:br w:type="page"/>
      </w:r>
    </w:p>
    <w:p w14:paraId="51415F94" w14:textId="77777777" w:rsidR="00953897" w:rsidRPr="00953897" w:rsidRDefault="00953897" w:rsidP="00884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53897">
        <w:rPr>
          <w:rFonts w:ascii="Times New Roman" w:hAnsi="Times New Roman"/>
          <w:b/>
          <w:sz w:val="28"/>
          <w:szCs w:val="28"/>
        </w:rPr>
        <w:lastRenderedPageBreak/>
        <w:t>Konferensiyada</w:t>
      </w:r>
      <w:proofErr w:type="spellEnd"/>
      <w:r w:rsidRPr="009538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</w:rPr>
        <w:t>ishtirok</w:t>
      </w:r>
      <w:proofErr w:type="spellEnd"/>
      <w:r w:rsidRPr="009538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</w:rPr>
        <w:t>etish</w:t>
      </w:r>
      <w:proofErr w:type="spellEnd"/>
      <w:r w:rsidRPr="009538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</w:rPr>
        <w:t>uchun</w:t>
      </w:r>
      <w:proofErr w:type="spellEnd"/>
      <w:r w:rsidRPr="009538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</w:rPr>
        <w:t>ariza</w:t>
      </w:r>
      <w:proofErr w:type="spellEnd"/>
    </w:p>
    <w:p w14:paraId="53FC849C" w14:textId="77777777" w:rsidR="006A7EF7" w:rsidRPr="007554B8" w:rsidRDefault="006A7EF7" w:rsidP="006A7EF7">
      <w:pPr>
        <w:pStyle w:val="a7"/>
        <w:ind w:left="207"/>
        <w:jc w:val="center"/>
        <w:rPr>
          <w:b/>
          <w:u w:val="single"/>
        </w:rPr>
      </w:pPr>
    </w:p>
    <w:p w14:paraId="19783854" w14:textId="77777777" w:rsidR="006A7EF7" w:rsidRDefault="006A7EF7" w:rsidP="006A7EF7">
      <w:pPr>
        <w:pStyle w:val="a7"/>
        <w:ind w:left="207"/>
        <w:jc w:val="both"/>
      </w:pPr>
    </w:p>
    <w:tbl>
      <w:tblPr>
        <w:tblStyle w:val="TableNormal"/>
        <w:tblW w:w="93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6"/>
        <w:gridCol w:w="4678"/>
      </w:tblGrid>
      <w:tr w:rsidR="00953897" w:rsidRPr="00884AD1" w14:paraId="045731FD" w14:textId="77777777" w:rsidTr="00DB48D2">
        <w:trPr>
          <w:trHeight w:val="326"/>
        </w:trPr>
        <w:tc>
          <w:tcPr>
            <w:tcW w:w="562" w:type="dxa"/>
          </w:tcPr>
          <w:p w14:paraId="3415B852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14:paraId="404CF868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FIO (</w:t>
            </w:r>
            <w:proofErr w:type="spellStart"/>
            <w:proofErr w:type="gramStart"/>
            <w:r w:rsidRPr="00884AD1">
              <w:rPr>
                <w:rFonts w:ascii="Times New Roman" w:hAnsi="Times New Roman"/>
                <w:sz w:val="28"/>
                <w:szCs w:val="28"/>
              </w:rPr>
              <w:t>to‘</w:t>
            </w:r>
            <w:proofErr w:type="gramEnd"/>
            <w:r w:rsidRPr="00884AD1">
              <w:rPr>
                <w:rFonts w:ascii="Times New Roman" w:hAnsi="Times New Roman"/>
                <w:sz w:val="28"/>
                <w:szCs w:val="28"/>
              </w:rPr>
              <w:t>liq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14:paraId="63E286B8" w14:textId="77777777" w:rsidR="00953897" w:rsidRPr="00884AD1" w:rsidRDefault="00953897" w:rsidP="00C06D8F">
            <w:pPr>
              <w:pStyle w:val="TableParagraph"/>
              <w:ind w:left="0"/>
              <w:rPr>
                <w:sz w:val="24"/>
              </w:rPr>
            </w:pPr>
          </w:p>
        </w:tc>
      </w:tr>
      <w:tr w:rsidR="00953897" w:rsidRPr="00884AD1" w14:paraId="59F32453" w14:textId="77777777" w:rsidTr="00DB48D2">
        <w:trPr>
          <w:trHeight w:val="326"/>
        </w:trPr>
        <w:tc>
          <w:tcPr>
            <w:tcW w:w="562" w:type="dxa"/>
          </w:tcPr>
          <w:p w14:paraId="20257507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14:paraId="58075745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Ilmiy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darajasi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ilmiy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unvoni</w:t>
            </w:r>
            <w:proofErr w:type="spellEnd"/>
          </w:p>
        </w:tc>
        <w:tc>
          <w:tcPr>
            <w:tcW w:w="4678" w:type="dxa"/>
          </w:tcPr>
          <w:p w14:paraId="2CABE814" w14:textId="77777777" w:rsidR="00953897" w:rsidRPr="00884AD1" w:rsidRDefault="00953897" w:rsidP="00C06D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53897" w:rsidRPr="00884AD1" w14:paraId="38085F9C" w14:textId="77777777" w:rsidTr="00DB48D2">
        <w:trPr>
          <w:trHeight w:val="326"/>
        </w:trPr>
        <w:tc>
          <w:tcPr>
            <w:tcW w:w="562" w:type="dxa"/>
          </w:tcPr>
          <w:p w14:paraId="5FC574EB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</w:tcPr>
          <w:p w14:paraId="3523435F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Mansabi</w:t>
            </w:r>
            <w:proofErr w:type="spellEnd"/>
          </w:p>
        </w:tc>
        <w:tc>
          <w:tcPr>
            <w:tcW w:w="4678" w:type="dxa"/>
          </w:tcPr>
          <w:p w14:paraId="24DC71D9" w14:textId="77777777" w:rsidR="00953897" w:rsidRPr="00884AD1" w:rsidRDefault="00953897" w:rsidP="00C06D8F">
            <w:pPr>
              <w:pStyle w:val="TableParagraph"/>
              <w:ind w:left="0"/>
              <w:rPr>
                <w:sz w:val="24"/>
              </w:rPr>
            </w:pPr>
          </w:p>
        </w:tc>
      </w:tr>
      <w:tr w:rsidR="00953897" w:rsidRPr="00884AD1" w14:paraId="02DEF7B7" w14:textId="77777777" w:rsidTr="00DB48D2">
        <w:trPr>
          <w:trHeight w:val="326"/>
        </w:trPr>
        <w:tc>
          <w:tcPr>
            <w:tcW w:w="562" w:type="dxa"/>
          </w:tcPr>
          <w:p w14:paraId="3448ABFB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6" w:type="dxa"/>
          </w:tcPr>
          <w:p w14:paraId="62FA7A86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 xml:space="preserve">Ish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joyi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adresi</w:t>
            </w:r>
            <w:proofErr w:type="spellEnd"/>
          </w:p>
        </w:tc>
        <w:tc>
          <w:tcPr>
            <w:tcW w:w="4678" w:type="dxa"/>
          </w:tcPr>
          <w:p w14:paraId="3E3B4551" w14:textId="77777777" w:rsidR="00953897" w:rsidRPr="00884AD1" w:rsidRDefault="00953897" w:rsidP="00C06D8F">
            <w:pPr>
              <w:pStyle w:val="TableParagraph"/>
              <w:ind w:left="0"/>
              <w:rPr>
                <w:sz w:val="24"/>
              </w:rPr>
            </w:pPr>
          </w:p>
        </w:tc>
      </w:tr>
      <w:tr w:rsidR="00953897" w:rsidRPr="00884AD1" w14:paraId="3A018E72" w14:textId="77777777" w:rsidTr="00DB48D2">
        <w:trPr>
          <w:trHeight w:val="326"/>
        </w:trPr>
        <w:tc>
          <w:tcPr>
            <w:tcW w:w="562" w:type="dxa"/>
          </w:tcPr>
          <w:p w14:paraId="3ED1DF4D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6" w:type="dxa"/>
          </w:tcPr>
          <w:p w14:paraId="1470732E" w14:textId="77777777" w:rsidR="00953897" w:rsidRPr="00884AD1" w:rsidRDefault="00953897" w:rsidP="00B12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Ilmiy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ish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mavzusi</w:t>
            </w:r>
            <w:proofErr w:type="spellEnd"/>
          </w:p>
        </w:tc>
        <w:tc>
          <w:tcPr>
            <w:tcW w:w="4678" w:type="dxa"/>
          </w:tcPr>
          <w:p w14:paraId="38FF6CE6" w14:textId="77777777" w:rsidR="00953897" w:rsidRPr="00884AD1" w:rsidRDefault="00953897" w:rsidP="00C06D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A7EF7" w:rsidRPr="00884AD1" w14:paraId="45776945" w14:textId="77777777" w:rsidTr="00DB48D2">
        <w:trPr>
          <w:trHeight w:val="892"/>
        </w:trPr>
        <w:tc>
          <w:tcPr>
            <w:tcW w:w="562" w:type="dxa"/>
          </w:tcPr>
          <w:p w14:paraId="68C26B8D" w14:textId="77777777" w:rsidR="006A7EF7" w:rsidRPr="00884AD1" w:rsidRDefault="006A7EF7" w:rsidP="00C06D8F">
            <w:pPr>
              <w:pStyle w:val="TableParagraph"/>
              <w:spacing w:line="235" w:lineRule="exact"/>
              <w:ind w:left="110"/>
            </w:pPr>
            <w:r w:rsidRPr="00884AD1">
              <w:t>6</w:t>
            </w:r>
          </w:p>
        </w:tc>
        <w:tc>
          <w:tcPr>
            <w:tcW w:w="4116" w:type="dxa"/>
          </w:tcPr>
          <w:p w14:paraId="05A4ECA6" w14:textId="77777777" w:rsidR="00884AD1" w:rsidRPr="00884AD1" w:rsidRDefault="00884AD1" w:rsidP="0088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Ishtirok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317496A" w14:textId="77777777" w:rsidR="00884AD1" w:rsidRPr="00884AD1" w:rsidRDefault="00884AD1" w:rsidP="00884AD1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szCs w:val="28"/>
              </w:rPr>
            </w:pPr>
            <w:r w:rsidRPr="00884AD1">
              <w:rPr>
                <w:szCs w:val="28"/>
              </w:rPr>
              <w:t>Offline</w:t>
            </w:r>
          </w:p>
          <w:p w14:paraId="4F682852" w14:textId="77777777" w:rsidR="006A7EF7" w:rsidRPr="00884AD1" w:rsidRDefault="00884AD1" w:rsidP="00884AD1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62" w:lineRule="exact"/>
              <w:rPr>
                <w:rFonts w:ascii="Courier New" w:hAnsi="Courier New"/>
                <w:i/>
              </w:rPr>
            </w:pPr>
            <w:r w:rsidRPr="00884AD1">
              <w:rPr>
                <w:sz w:val="28"/>
                <w:szCs w:val="28"/>
              </w:rPr>
              <w:t>Online</w:t>
            </w:r>
          </w:p>
        </w:tc>
        <w:tc>
          <w:tcPr>
            <w:tcW w:w="4678" w:type="dxa"/>
          </w:tcPr>
          <w:p w14:paraId="69DFB032" w14:textId="77777777" w:rsidR="006A7EF7" w:rsidRPr="00884AD1" w:rsidRDefault="006A7EF7" w:rsidP="00C06D8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7EF7" w:rsidRPr="00DF63C5" w14:paraId="0B7F04DF" w14:textId="77777777" w:rsidTr="00DB48D2">
        <w:trPr>
          <w:trHeight w:val="1132"/>
        </w:trPr>
        <w:tc>
          <w:tcPr>
            <w:tcW w:w="562" w:type="dxa"/>
          </w:tcPr>
          <w:p w14:paraId="110E669E" w14:textId="77777777" w:rsidR="006A7EF7" w:rsidRPr="00884AD1" w:rsidRDefault="006A7EF7" w:rsidP="00C06D8F">
            <w:pPr>
              <w:pStyle w:val="TableParagraph"/>
              <w:spacing w:line="235" w:lineRule="exact"/>
              <w:ind w:left="110"/>
            </w:pPr>
            <w:r w:rsidRPr="00884AD1">
              <w:t>7</w:t>
            </w:r>
          </w:p>
        </w:tc>
        <w:tc>
          <w:tcPr>
            <w:tcW w:w="4116" w:type="dxa"/>
          </w:tcPr>
          <w:p w14:paraId="70837A1C" w14:textId="77777777" w:rsidR="00884AD1" w:rsidRPr="00884AD1" w:rsidRDefault="00884AD1" w:rsidP="0088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Ishtirok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shakli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EF085A5" w14:textId="77777777" w:rsidR="00884AD1" w:rsidRPr="00884AD1" w:rsidRDefault="00884AD1" w:rsidP="00884AD1">
            <w:pPr>
              <w:pStyle w:val="a8"/>
              <w:numPr>
                <w:ilvl w:val="0"/>
                <w:numId w:val="14"/>
              </w:numPr>
              <w:spacing w:after="0"/>
              <w:jc w:val="both"/>
              <w:rPr>
                <w:szCs w:val="28"/>
              </w:rPr>
            </w:pPr>
            <w:proofErr w:type="spellStart"/>
            <w:r w:rsidRPr="00884AD1">
              <w:rPr>
                <w:szCs w:val="28"/>
              </w:rPr>
              <w:t>Materiallarni</w:t>
            </w:r>
            <w:proofErr w:type="spellEnd"/>
            <w:r w:rsidRPr="00884AD1">
              <w:rPr>
                <w:szCs w:val="28"/>
              </w:rPr>
              <w:t xml:space="preserve"> </w:t>
            </w:r>
            <w:proofErr w:type="spellStart"/>
            <w:r w:rsidRPr="00884AD1">
              <w:rPr>
                <w:szCs w:val="28"/>
              </w:rPr>
              <w:t>nashr</w:t>
            </w:r>
            <w:proofErr w:type="spellEnd"/>
            <w:r w:rsidRPr="00884AD1">
              <w:rPr>
                <w:szCs w:val="28"/>
              </w:rPr>
              <w:t xml:space="preserve"> </w:t>
            </w:r>
            <w:proofErr w:type="spellStart"/>
            <w:r w:rsidRPr="00884AD1">
              <w:rPr>
                <w:szCs w:val="28"/>
              </w:rPr>
              <w:t>etish</w:t>
            </w:r>
            <w:proofErr w:type="spellEnd"/>
          </w:p>
          <w:p w14:paraId="6C440659" w14:textId="77777777" w:rsidR="006A7EF7" w:rsidRPr="00884AD1" w:rsidRDefault="00884AD1" w:rsidP="00884AD1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55" w:line="268" w:lineRule="exact"/>
              <w:rPr>
                <w:sz w:val="24"/>
              </w:rPr>
            </w:pPr>
            <w:proofErr w:type="spellStart"/>
            <w:r>
              <w:rPr>
                <w:sz w:val="28"/>
                <w:szCs w:val="28"/>
              </w:rPr>
              <w:t>Ma’</w:t>
            </w:r>
            <w:r w:rsidRPr="00884AD1">
              <w:rPr>
                <w:sz w:val="28"/>
                <w:szCs w:val="28"/>
              </w:rPr>
              <w:t>ruza</w:t>
            </w:r>
            <w:proofErr w:type="spellEnd"/>
            <w:r w:rsidRPr="00884AD1">
              <w:rPr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sz w:val="28"/>
                <w:szCs w:val="28"/>
              </w:rPr>
              <w:t>bilan</w:t>
            </w:r>
            <w:proofErr w:type="spellEnd"/>
            <w:r w:rsidRPr="00884AD1">
              <w:rPr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sz w:val="28"/>
                <w:szCs w:val="28"/>
              </w:rPr>
              <w:t>ishtirok</w:t>
            </w:r>
            <w:proofErr w:type="spellEnd"/>
            <w:r w:rsidRPr="00884AD1">
              <w:rPr>
                <w:sz w:val="28"/>
                <w:szCs w:val="28"/>
              </w:rPr>
              <w:t xml:space="preserve">+ </w:t>
            </w:r>
            <w:proofErr w:type="spellStart"/>
            <w:r w:rsidRPr="00884AD1">
              <w:rPr>
                <w:sz w:val="28"/>
                <w:szCs w:val="28"/>
              </w:rPr>
              <w:t>Materiallarni</w:t>
            </w:r>
            <w:proofErr w:type="spellEnd"/>
            <w:r w:rsidRPr="00884AD1">
              <w:rPr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sz w:val="28"/>
                <w:szCs w:val="28"/>
              </w:rPr>
              <w:t>nashr</w:t>
            </w:r>
            <w:proofErr w:type="spellEnd"/>
            <w:r w:rsidRPr="00884AD1">
              <w:rPr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sz w:val="28"/>
                <w:szCs w:val="28"/>
              </w:rPr>
              <w:t>etish</w:t>
            </w:r>
            <w:proofErr w:type="spellEnd"/>
          </w:p>
        </w:tc>
        <w:tc>
          <w:tcPr>
            <w:tcW w:w="4678" w:type="dxa"/>
          </w:tcPr>
          <w:p w14:paraId="08B46478" w14:textId="77777777" w:rsidR="006A7EF7" w:rsidRPr="00884AD1" w:rsidRDefault="006A7EF7" w:rsidP="00C06D8F">
            <w:pPr>
              <w:pStyle w:val="TableParagraph"/>
              <w:ind w:left="0"/>
              <w:rPr>
                <w:sz w:val="26"/>
              </w:rPr>
            </w:pPr>
          </w:p>
        </w:tc>
      </w:tr>
      <w:tr w:rsidR="00884AD1" w:rsidRPr="00884AD1" w14:paraId="57963F3F" w14:textId="77777777" w:rsidTr="00CB125B">
        <w:trPr>
          <w:trHeight w:val="382"/>
        </w:trPr>
        <w:tc>
          <w:tcPr>
            <w:tcW w:w="562" w:type="dxa"/>
          </w:tcPr>
          <w:p w14:paraId="22EA981C" w14:textId="77777777" w:rsidR="00884AD1" w:rsidRPr="00884AD1" w:rsidRDefault="00884AD1" w:rsidP="0012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6" w:type="dxa"/>
          </w:tcPr>
          <w:p w14:paraId="1CDA2D63" w14:textId="77777777" w:rsidR="00884AD1" w:rsidRPr="00884AD1" w:rsidRDefault="00884AD1" w:rsidP="0012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Ma’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>ruza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mavzusi</w:t>
            </w:r>
            <w:proofErr w:type="spellEnd"/>
          </w:p>
        </w:tc>
        <w:tc>
          <w:tcPr>
            <w:tcW w:w="4678" w:type="dxa"/>
          </w:tcPr>
          <w:p w14:paraId="790BDFD1" w14:textId="77777777" w:rsidR="00884AD1" w:rsidRPr="00884AD1" w:rsidRDefault="00884AD1" w:rsidP="00C06D8F">
            <w:pPr>
              <w:pStyle w:val="TableParagraph"/>
              <w:ind w:left="0"/>
              <w:rPr>
                <w:sz w:val="26"/>
              </w:rPr>
            </w:pPr>
          </w:p>
        </w:tc>
      </w:tr>
      <w:tr w:rsidR="00884AD1" w:rsidRPr="00884AD1" w14:paraId="5EC6BE2B" w14:textId="77777777" w:rsidTr="00DB48D2">
        <w:trPr>
          <w:trHeight w:val="240"/>
        </w:trPr>
        <w:tc>
          <w:tcPr>
            <w:tcW w:w="562" w:type="dxa"/>
          </w:tcPr>
          <w:p w14:paraId="3A054A80" w14:textId="77777777" w:rsidR="00884AD1" w:rsidRPr="00884AD1" w:rsidRDefault="00884AD1" w:rsidP="0012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6" w:type="dxa"/>
          </w:tcPr>
          <w:p w14:paraId="7807D894" w14:textId="77777777" w:rsidR="00884AD1" w:rsidRPr="00884AD1" w:rsidRDefault="00884AD1" w:rsidP="0012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Kontakt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telefon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raqami</w:t>
            </w:r>
            <w:proofErr w:type="spellEnd"/>
          </w:p>
        </w:tc>
        <w:tc>
          <w:tcPr>
            <w:tcW w:w="4678" w:type="dxa"/>
          </w:tcPr>
          <w:p w14:paraId="600C9BED" w14:textId="77777777" w:rsidR="00884AD1" w:rsidRPr="00884AD1" w:rsidRDefault="00884AD1" w:rsidP="00DB48D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84AD1" w:rsidRPr="00884AD1" w14:paraId="7A9D8D80" w14:textId="77777777" w:rsidTr="00DB48D2">
        <w:trPr>
          <w:trHeight w:val="325"/>
        </w:trPr>
        <w:tc>
          <w:tcPr>
            <w:tcW w:w="562" w:type="dxa"/>
          </w:tcPr>
          <w:p w14:paraId="097A671E" w14:textId="77777777" w:rsidR="00884AD1" w:rsidRPr="00884AD1" w:rsidRDefault="00884AD1" w:rsidP="0012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6" w:type="dxa"/>
          </w:tcPr>
          <w:p w14:paraId="37D2A82A" w14:textId="77777777" w:rsidR="00884AD1" w:rsidRPr="00884AD1" w:rsidRDefault="00884AD1" w:rsidP="0012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4678" w:type="dxa"/>
          </w:tcPr>
          <w:p w14:paraId="278A2AED" w14:textId="77777777" w:rsidR="00884AD1" w:rsidRPr="00884AD1" w:rsidRDefault="00884AD1" w:rsidP="00DB48D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94A6BAD" w14:textId="77777777" w:rsidR="00214275" w:rsidRPr="006A7EF7" w:rsidRDefault="00214275" w:rsidP="00DF3C8C">
      <w:pPr>
        <w:pStyle w:val="a8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</w:p>
    <w:p w14:paraId="07118F36" w14:textId="77777777" w:rsidR="00953897" w:rsidRPr="00953897" w:rsidRDefault="00953897" w:rsidP="00953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AFC968" w14:textId="77777777" w:rsidR="00953897" w:rsidRPr="00953897" w:rsidRDefault="00953897" w:rsidP="00953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CE7CDD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Yuqorida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bayon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etilgan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barcha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hujjatlar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elektron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53897">
        <w:rPr>
          <w:rFonts w:ascii="Times New Roman" w:hAnsi="Times New Roman"/>
          <w:b/>
          <w:sz w:val="28"/>
          <w:szCs w:val="28"/>
          <w:lang w:val="en-US"/>
        </w:rPr>
        <w:t>ko‘</w:t>
      </w:r>
      <w:proofErr w:type="gramEnd"/>
      <w:r w:rsidRPr="00953897">
        <w:rPr>
          <w:rFonts w:ascii="Times New Roman" w:hAnsi="Times New Roman"/>
          <w:b/>
          <w:sz w:val="28"/>
          <w:szCs w:val="28"/>
          <w:lang w:val="en-US"/>
        </w:rPr>
        <w:t>rinishda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synconference2023@mail.ru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elektron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pochtasiga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yuborilishi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lozim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14:paraId="3598FB35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953897">
        <w:rPr>
          <w:rFonts w:ascii="Times New Roman" w:hAnsi="Times New Roman"/>
          <w:b/>
          <w:sz w:val="28"/>
          <w:szCs w:val="28"/>
          <w:lang w:val="en-US"/>
        </w:rPr>
        <w:t>Ro‘</w:t>
      </w:r>
      <w:proofErr w:type="gramEnd"/>
      <w:r w:rsidRPr="00953897">
        <w:rPr>
          <w:rFonts w:ascii="Times New Roman" w:hAnsi="Times New Roman"/>
          <w:b/>
          <w:sz w:val="28"/>
          <w:szCs w:val="28"/>
          <w:lang w:val="en-US"/>
        </w:rPr>
        <w:t>yhatdan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o‘tish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uchun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ohi</w:t>
      </w:r>
      <w:r w:rsidR="00884AD1">
        <w:rPr>
          <w:rFonts w:ascii="Times New Roman" w:hAnsi="Times New Roman"/>
          <w:b/>
          <w:sz w:val="28"/>
          <w:szCs w:val="28"/>
          <w:lang w:val="en-US"/>
        </w:rPr>
        <w:t>rgi</w:t>
      </w:r>
      <w:proofErr w:type="spellEnd"/>
      <w:r w:rsidR="00884AD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884AD1">
        <w:rPr>
          <w:rFonts w:ascii="Times New Roman" w:hAnsi="Times New Roman"/>
          <w:b/>
          <w:sz w:val="28"/>
          <w:szCs w:val="28"/>
          <w:lang w:val="en-US"/>
        </w:rPr>
        <w:t>muddat</w:t>
      </w:r>
      <w:proofErr w:type="spellEnd"/>
      <w:r w:rsidR="00884AD1">
        <w:rPr>
          <w:rFonts w:ascii="Times New Roman" w:hAnsi="Times New Roman"/>
          <w:b/>
          <w:sz w:val="28"/>
          <w:szCs w:val="28"/>
          <w:lang w:val="en-US"/>
        </w:rPr>
        <w:t xml:space="preserve"> 2023-yil 25-sentyabr</w:t>
      </w:r>
      <w:r w:rsidRPr="00953897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48EA00B0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4293102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Konferensiya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dasturi </w:t>
      </w:r>
      <w:proofErr w:type="spellStart"/>
      <w:proofErr w:type="gramStart"/>
      <w:r w:rsidRPr="00953897">
        <w:rPr>
          <w:rFonts w:ascii="Times New Roman" w:hAnsi="Times New Roman"/>
          <w:b/>
          <w:sz w:val="28"/>
          <w:szCs w:val="28"/>
          <w:lang w:val="en-US"/>
        </w:rPr>
        <w:t>ro‘</w:t>
      </w:r>
      <w:proofErr w:type="gramEnd"/>
      <w:r w:rsidRPr="00953897">
        <w:rPr>
          <w:rFonts w:ascii="Times New Roman" w:hAnsi="Times New Roman"/>
          <w:b/>
          <w:sz w:val="28"/>
          <w:szCs w:val="28"/>
          <w:lang w:val="en-US"/>
        </w:rPr>
        <w:t>yhatga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olish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yakunlangach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elektron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pochta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orqali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yuboriladi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4B4A0818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2256FE9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1432CC4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Biz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sizning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qiziqish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hamkorligigizni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judaham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qadrlaymiz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>!</w:t>
      </w:r>
    </w:p>
    <w:p w14:paraId="29191D11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37CE20D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Biz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hamisha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siz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tomondan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bildiriladigan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innovasion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yangilik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, professional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hamkorlik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loyihalari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53897">
        <w:rPr>
          <w:rFonts w:ascii="Times New Roman" w:hAnsi="Times New Roman"/>
          <w:b/>
          <w:sz w:val="28"/>
          <w:szCs w:val="28"/>
          <w:lang w:val="en-US"/>
        </w:rPr>
        <w:t>bo‘</w:t>
      </w:r>
      <w:proofErr w:type="gramEnd"/>
      <w:r w:rsidRPr="00953897">
        <w:rPr>
          <w:rFonts w:ascii="Times New Roman" w:hAnsi="Times New Roman"/>
          <w:b/>
          <w:sz w:val="28"/>
          <w:szCs w:val="28"/>
          <w:lang w:val="en-US"/>
        </w:rPr>
        <w:t>yicha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taklif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g‘oyalarni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xursandchilik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kutib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qolamiz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>!</w:t>
      </w:r>
    </w:p>
    <w:p w14:paraId="28F8F480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1C89BED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Agar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sizda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qandaydir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savollar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paydo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53897">
        <w:rPr>
          <w:rFonts w:ascii="Times New Roman" w:hAnsi="Times New Roman"/>
          <w:b/>
          <w:sz w:val="28"/>
          <w:szCs w:val="28"/>
          <w:lang w:val="en-US"/>
        </w:rPr>
        <w:t>bo‘</w:t>
      </w:r>
      <w:proofErr w:type="gramEnd"/>
      <w:r w:rsidRPr="00953897">
        <w:rPr>
          <w:rFonts w:ascii="Times New Roman" w:hAnsi="Times New Roman"/>
          <w:b/>
          <w:sz w:val="28"/>
          <w:szCs w:val="28"/>
          <w:lang w:val="en-US"/>
        </w:rPr>
        <w:t>lsa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konferensiya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tashkilotchilarining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quyida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keltirilgan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aloqa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ma</w:t>
      </w:r>
      <w:r w:rsidR="00884AD1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953897">
        <w:rPr>
          <w:rFonts w:ascii="Times New Roman" w:hAnsi="Times New Roman"/>
          <w:b/>
          <w:sz w:val="28"/>
          <w:szCs w:val="28"/>
          <w:lang w:val="en-US"/>
        </w:rPr>
        <w:t>lumotlari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orqali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murojaat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qilishingiz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mumkin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3812D39A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54C8234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Tashkilotchilarning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aloqa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53897">
        <w:rPr>
          <w:rFonts w:ascii="Times New Roman" w:hAnsi="Times New Roman"/>
          <w:b/>
          <w:sz w:val="28"/>
          <w:szCs w:val="28"/>
          <w:lang w:val="en-US"/>
        </w:rPr>
        <w:t>ma</w:t>
      </w:r>
      <w:r w:rsidR="00884AD1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953897">
        <w:rPr>
          <w:rFonts w:ascii="Times New Roman" w:hAnsi="Times New Roman"/>
          <w:b/>
          <w:sz w:val="28"/>
          <w:szCs w:val="28"/>
          <w:lang w:val="en-US"/>
        </w:rPr>
        <w:t>lumotlari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:</w:t>
      </w:r>
      <w:proofErr w:type="gramEnd"/>
    </w:p>
    <w:p w14:paraId="232BD4C4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38E2ECE" w14:textId="77777777" w:rsidR="00953897" w:rsidRPr="00884AD1" w:rsidRDefault="00953897" w:rsidP="00884A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Prof. Yakubova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Marxamat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Mirakramovna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t.f.d.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, TTA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asab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kasalliklari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tibbiy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psixologiya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psixoterapiya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84AD1">
        <w:rPr>
          <w:rFonts w:ascii="Times New Roman" w:hAnsi="Times New Roman"/>
          <w:sz w:val="28"/>
          <w:szCs w:val="28"/>
          <w:lang w:val="en-US"/>
        </w:rPr>
        <w:t>kursi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proofErr w:type="gramEnd"/>
      <w:r w:rsidRPr="00884AD1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kafedrasi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professori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14:paraId="60A6793D" w14:textId="77777777" w:rsidR="00953897" w:rsidRPr="00884AD1" w:rsidRDefault="00884AD1" w:rsidP="00884A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</w:t>
      </w:r>
      <w:r w:rsidR="00953897" w:rsidRPr="00884AD1">
        <w:rPr>
          <w:rFonts w:ascii="Times New Roman" w:hAnsi="Times New Roman"/>
          <w:sz w:val="28"/>
          <w:szCs w:val="28"/>
          <w:lang w:val="en-US"/>
        </w:rPr>
        <w:t>osh</w:t>
      </w:r>
      <w:proofErr w:type="spellEnd"/>
      <w:r w:rsidR="00953897"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3897" w:rsidRPr="00884AD1">
        <w:rPr>
          <w:rFonts w:ascii="Times New Roman" w:hAnsi="Times New Roman"/>
          <w:sz w:val="28"/>
          <w:szCs w:val="28"/>
          <w:lang w:val="en-US"/>
        </w:rPr>
        <w:t>ne</w:t>
      </w:r>
      <w:r>
        <w:rPr>
          <w:rFonts w:ascii="Times New Roman" w:hAnsi="Times New Roman"/>
          <w:sz w:val="28"/>
          <w:szCs w:val="28"/>
          <w:lang w:val="en-US"/>
        </w:rPr>
        <w:t>vrologlar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maktabi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rahbari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mas’</w:t>
      </w:r>
      <w:r w:rsidR="00953897" w:rsidRPr="00884AD1">
        <w:rPr>
          <w:rFonts w:ascii="Times New Roman" w:hAnsi="Times New Roman"/>
          <w:sz w:val="28"/>
          <w:szCs w:val="28"/>
          <w:lang w:val="en-US"/>
        </w:rPr>
        <w:t>ul</w:t>
      </w:r>
      <w:proofErr w:type="spellEnd"/>
      <w:r w:rsidR="00953897"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53897" w:rsidRPr="00884AD1">
        <w:rPr>
          <w:rFonts w:ascii="Times New Roman" w:hAnsi="Times New Roman"/>
          <w:sz w:val="28"/>
          <w:szCs w:val="28"/>
          <w:lang w:val="en-US"/>
        </w:rPr>
        <w:t>kotib</w:t>
      </w:r>
      <w:proofErr w:type="spellEnd"/>
      <w:r w:rsidR="00953897" w:rsidRPr="00884AD1">
        <w:rPr>
          <w:rFonts w:ascii="Times New Roman" w:hAnsi="Times New Roman"/>
          <w:sz w:val="28"/>
          <w:szCs w:val="28"/>
          <w:lang w:val="en-US"/>
        </w:rPr>
        <w:t>,  Tel</w:t>
      </w:r>
      <w:proofErr w:type="gramEnd"/>
      <w:r w:rsidR="00953897" w:rsidRPr="00884AD1">
        <w:rPr>
          <w:rFonts w:ascii="Times New Roman" w:hAnsi="Times New Roman"/>
          <w:sz w:val="28"/>
          <w:szCs w:val="28"/>
          <w:lang w:val="en-US"/>
        </w:rPr>
        <w:t xml:space="preserve">:  +998-946038469, </w:t>
      </w:r>
      <w:proofErr w:type="spellStart"/>
      <w:r w:rsidR="00953897" w:rsidRPr="00884AD1">
        <w:rPr>
          <w:rFonts w:ascii="Times New Roman" w:hAnsi="Times New Roman"/>
          <w:sz w:val="28"/>
          <w:szCs w:val="28"/>
          <w:lang w:val="en-US"/>
        </w:rPr>
        <w:t>Elektron</w:t>
      </w:r>
      <w:proofErr w:type="spellEnd"/>
      <w:r w:rsidR="00953897"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3897" w:rsidRPr="00884AD1">
        <w:rPr>
          <w:rFonts w:ascii="Times New Roman" w:hAnsi="Times New Roman"/>
          <w:sz w:val="28"/>
          <w:szCs w:val="28"/>
          <w:lang w:val="en-US"/>
        </w:rPr>
        <w:t>pochta</w:t>
      </w:r>
      <w:proofErr w:type="spellEnd"/>
      <w:r w:rsidR="00953897" w:rsidRPr="00884AD1">
        <w:rPr>
          <w:rFonts w:ascii="Times New Roman" w:hAnsi="Times New Roman"/>
          <w:sz w:val="28"/>
          <w:szCs w:val="28"/>
          <w:lang w:val="en-US"/>
        </w:rPr>
        <w:t>: synconference2023@mail.ru</w:t>
      </w:r>
    </w:p>
    <w:p w14:paraId="6D860248" w14:textId="77777777" w:rsidR="00953897" w:rsidRPr="00884AD1" w:rsidRDefault="00953897" w:rsidP="00884A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9127E4A" w14:textId="77777777" w:rsidR="00953897" w:rsidRPr="00884AD1" w:rsidRDefault="00953897" w:rsidP="00884A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lastRenderedPageBreak/>
        <w:t>Olmosov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Ravshan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Sherxon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53897">
        <w:rPr>
          <w:rFonts w:ascii="Times New Roman" w:hAnsi="Times New Roman"/>
          <w:b/>
          <w:sz w:val="28"/>
          <w:szCs w:val="28"/>
          <w:lang w:val="en-US"/>
        </w:rPr>
        <w:t>o‘</w:t>
      </w:r>
      <w:proofErr w:type="gramEnd"/>
      <w:r w:rsidRPr="00953897">
        <w:rPr>
          <w:rFonts w:ascii="Times New Roman" w:hAnsi="Times New Roman"/>
          <w:b/>
          <w:sz w:val="28"/>
          <w:szCs w:val="28"/>
          <w:lang w:val="en-US"/>
        </w:rPr>
        <w:t>g‘li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–</w:t>
      </w:r>
      <w:r w:rsidRPr="00884AD1">
        <w:rPr>
          <w:rFonts w:ascii="Times New Roman" w:hAnsi="Times New Roman"/>
          <w:sz w:val="28"/>
          <w:szCs w:val="28"/>
          <w:lang w:val="en-US"/>
        </w:rPr>
        <w:t xml:space="preserve">TTA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asab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kasalliklari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tibbiy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psixologiya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psixoterapiya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kursi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kafedrasi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tayanch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doktoranturasi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2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bosqich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583B9B8" w14:textId="77777777" w:rsidR="00953897" w:rsidRPr="00884AD1" w:rsidRDefault="00953897" w:rsidP="00884A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4AD1">
        <w:rPr>
          <w:rFonts w:ascii="Times New Roman" w:hAnsi="Times New Roman"/>
          <w:sz w:val="28"/>
          <w:szCs w:val="28"/>
          <w:lang w:val="en-US"/>
        </w:rPr>
        <w:t>Tel.: +99897 774 53 73</w:t>
      </w:r>
    </w:p>
    <w:p w14:paraId="0978A3B6" w14:textId="77777777" w:rsidR="00953897" w:rsidRPr="00884AD1" w:rsidRDefault="00953897" w:rsidP="00884A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Elektron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pochta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>: Ravshan_uz.99@mail.ru</w:t>
      </w:r>
    </w:p>
    <w:p w14:paraId="742D24C0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2E7DD54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Tashkilotchi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adresi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1422917F" w14:textId="77777777" w:rsidR="00953897" w:rsidRPr="00884AD1" w:rsidRDefault="00953897" w:rsidP="00884A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4AD1">
        <w:rPr>
          <w:rFonts w:ascii="Times New Roman" w:hAnsi="Times New Roman"/>
          <w:sz w:val="28"/>
          <w:szCs w:val="28"/>
          <w:lang w:val="en-US"/>
        </w:rPr>
        <w:t xml:space="preserve">100109, </w:t>
      </w:r>
      <w:proofErr w:type="spellStart"/>
      <w:proofErr w:type="gramStart"/>
      <w:r w:rsidRPr="00884AD1">
        <w:rPr>
          <w:rFonts w:ascii="Times New Roman" w:hAnsi="Times New Roman"/>
          <w:sz w:val="28"/>
          <w:szCs w:val="28"/>
          <w:lang w:val="en-US"/>
        </w:rPr>
        <w:t>O‘</w:t>
      </w:r>
      <w:proofErr w:type="gramEnd"/>
      <w:r w:rsidRPr="00884AD1">
        <w:rPr>
          <w:rFonts w:ascii="Times New Roman" w:hAnsi="Times New Roman"/>
          <w:sz w:val="28"/>
          <w:szCs w:val="28"/>
          <w:lang w:val="en-US"/>
        </w:rPr>
        <w:t>zbekistan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Respublikasi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Tashken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shaxri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Farobiy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kuchasi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 2 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uy</w:t>
      </w:r>
      <w:proofErr w:type="spellEnd"/>
      <w:r w:rsidRPr="00884AD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0D346E8A" w14:textId="77777777" w:rsidR="00953897" w:rsidRPr="00884AD1" w:rsidRDefault="00953897" w:rsidP="00884A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4AD1">
        <w:rPr>
          <w:rFonts w:ascii="Times New Roman" w:hAnsi="Times New Roman"/>
          <w:sz w:val="28"/>
          <w:szCs w:val="28"/>
          <w:lang w:val="en-US"/>
        </w:rPr>
        <w:t xml:space="preserve">Tel: +99878-150-7825, Fax: +998 78 1507828, </w:t>
      </w:r>
      <w:proofErr w:type="spellStart"/>
      <w:proofErr w:type="gramStart"/>
      <w:r w:rsidRPr="00884AD1">
        <w:rPr>
          <w:rFonts w:ascii="Times New Roman" w:hAnsi="Times New Roman"/>
          <w:sz w:val="28"/>
          <w:szCs w:val="28"/>
          <w:lang w:val="en-US"/>
        </w:rPr>
        <w:t>Email:info@tma.uz</w:t>
      </w:r>
      <w:proofErr w:type="spellEnd"/>
      <w:proofErr w:type="gramEnd"/>
    </w:p>
    <w:p w14:paraId="2F814D7F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E86BECE" w14:textId="77777777" w:rsidR="00953897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252AB1E" w14:textId="77777777" w:rsidR="00E300E0" w:rsidRPr="00953897" w:rsidRDefault="00953897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Sizni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quvonch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kelayotgan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konferensiyada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kutib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3897">
        <w:rPr>
          <w:rFonts w:ascii="Times New Roman" w:hAnsi="Times New Roman"/>
          <w:b/>
          <w:sz w:val="28"/>
          <w:szCs w:val="28"/>
          <w:lang w:val="en-US"/>
        </w:rPr>
        <w:t>qolamiz</w:t>
      </w:r>
      <w:proofErr w:type="spellEnd"/>
      <w:r w:rsidRPr="00953897">
        <w:rPr>
          <w:rFonts w:ascii="Times New Roman" w:hAnsi="Times New Roman"/>
          <w:b/>
          <w:sz w:val="28"/>
          <w:szCs w:val="28"/>
          <w:lang w:val="en-US"/>
        </w:rPr>
        <w:t>!</w:t>
      </w:r>
    </w:p>
    <w:p w14:paraId="187B8647" w14:textId="77777777" w:rsidR="00884AD1" w:rsidRDefault="00884AD1" w:rsidP="00884A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14:paraId="55DB063E" w14:textId="77777777" w:rsidR="0044086C" w:rsidRPr="00E43DE2" w:rsidRDefault="0044086C">
      <w:pPr>
        <w:rPr>
          <w:rFonts w:ascii="Times New Roman" w:hAnsi="Times New Roman"/>
          <w:sz w:val="28"/>
          <w:szCs w:val="28"/>
          <w:lang w:val="en-US"/>
        </w:rPr>
      </w:pPr>
    </w:p>
    <w:sectPr w:rsidR="0044086C" w:rsidRPr="00E43DE2" w:rsidSect="009538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CB24" w14:textId="77777777" w:rsidR="00F132F5" w:rsidRDefault="00F132F5" w:rsidP="00214275">
      <w:pPr>
        <w:spacing w:after="0" w:line="240" w:lineRule="auto"/>
      </w:pPr>
      <w:r>
        <w:separator/>
      </w:r>
    </w:p>
  </w:endnote>
  <w:endnote w:type="continuationSeparator" w:id="0">
    <w:p w14:paraId="6256E065" w14:textId="77777777" w:rsidR="00F132F5" w:rsidRDefault="00F132F5" w:rsidP="0021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0D5E" w14:textId="77777777" w:rsidR="00F132F5" w:rsidRDefault="00F132F5" w:rsidP="00214275">
      <w:pPr>
        <w:spacing w:after="0" w:line="240" w:lineRule="auto"/>
      </w:pPr>
      <w:r>
        <w:separator/>
      </w:r>
    </w:p>
  </w:footnote>
  <w:footnote w:type="continuationSeparator" w:id="0">
    <w:p w14:paraId="30F76E77" w14:textId="77777777" w:rsidR="00F132F5" w:rsidRDefault="00F132F5" w:rsidP="0021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0EC"/>
    <w:multiLevelType w:val="hybridMultilevel"/>
    <w:tmpl w:val="2A7AE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D97"/>
    <w:multiLevelType w:val="hybridMultilevel"/>
    <w:tmpl w:val="B69C3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85F"/>
    <w:multiLevelType w:val="hybridMultilevel"/>
    <w:tmpl w:val="82E2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560"/>
    <w:multiLevelType w:val="hybridMultilevel"/>
    <w:tmpl w:val="BD88B656"/>
    <w:lvl w:ilvl="0" w:tplc="8D9AB000">
      <w:start w:val="1"/>
      <w:numFmt w:val="decimal"/>
      <w:lvlText w:val="%1."/>
      <w:lvlJc w:val="left"/>
      <w:pPr>
        <w:ind w:left="154" w:hanging="2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086E4F0">
      <w:start w:val="1"/>
      <w:numFmt w:val="bullet"/>
      <w:lvlText w:val="•"/>
      <w:lvlJc w:val="left"/>
      <w:pPr>
        <w:ind w:left="1133" w:hanging="226"/>
      </w:pPr>
    </w:lvl>
    <w:lvl w:ilvl="2" w:tplc="82A80AD8">
      <w:start w:val="1"/>
      <w:numFmt w:val="bullet"/>
      <w:lvlText w:val="•"/>
      <w:lvlJc w:val="left"/>
      <w:pPr>
        <w:ind w:left="2112" w:hanging="226"/>
      </w:pPr>
    </w:lvl>
    <w:lvl w:ilvl="3" w:tplc="5462CCA8">
      <w:start w:val="1"/>
      <w:numFmt w:val="bullet"/>
      <w:lvlText w:val="•"/>
      <w:lvlJc w:val="left"/>
      <w:pPr>
        <w:ind w:left="3092" w:hanging="226"/>
      </w:pPr>
    </w:lvl>
    <w:lvl w:ilvl="4" w:tplc="D4904048">
      <w:start w:val="1"/>
      <w:numFmt w:val="bullet"/>
      <w:lvlText w:val="•"/>
      <w:lvlJc w:val="left"/>
      <w:pPr>
        <w:ind w:left="4071" w:hanging="226"/>
      </w:pPr>
    </w:lvl>
    <w:lvl w:ilvl="5" w:tplc="99D2A0B2">
      <w:start w:val="1"/>
      <w:numFmt w:val="bullet"/>
      <w:lvlText w:val="•"/>
      <w:lvlJc w:val="left"/>
      <w:pPr>
        <w:ind w:left="5050" w:hanging="226"/>
      </w:pPr>
    </w:lvl>
    <w:lvl w:ilvl="6" w:tplc="68B08502">
      <w:start w:val="1"/>
      <w:numFmt w:val="bullet"/>
      <w:lvlText w:val="•"/>
      <w:lvlJc w:val="left"/>
      <w:pPr>
        <w:ind w:left="6030" w:hanging="226"/>
      </w:pPr>
    </w:lvl>
    <w:lvl w:ilvl="7" w:tplc="0F627FB6">
      <w:start w:val="1"/>
      <w:numFmt w:val="bullet"/>
      <w:lvlText w:val="•"/>
      <w:lvlJc w:val="left"/>
      <w:pPr>
        <w:ind w:left="7009" w:hanging="226"/>
      </w:pPr>
    </w:lvl>
    <w:lvl w:ilvl="8" w:tplc="CD188FA4">
      <w:start w:val="1"/>
      <w:numFmt w:val="bullet"/>
      <w:lvlText w:val="•"/>
      <w:lvlJc w:val="left"/>
      <w:pPr>
        <w:ind w:left="7988" w:hanging="226"/>
      </w:pPr>
    </w:lvl>
  </w:abstractNum>
  <w:abstractNum w:abstractNumId="4" w15:restartNumberingAfterBreak="0">
    <w:nsid w:val="20673F42"/>
    <w:multiLevelType w:val="hybridMultilevel"/>
    <w:tmpl w:val="6CE4E432"/>
    <w:lvl w:ilvl="0" w:tplc="FFFFFFFF">
      <w:start w:val="1"/>
      <w:numFmt w:val="decimal"/>
      <w:lvlText w:val="%1."/>
      <w:lvlJc w:val="left"/>
      <w:pPr>
        <w:ind w:left="154" w:hanging="23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-"/>
      <w:lvlJc w:val="left"/>
      <w:pPr>
        <w:ind w:left="1145" w:hanging="14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2123" w:hanging="141"/>
      </w:pPr>
    </w:lvl>
    <w:lvl w:ilvl="3" w:tplc="FFFFFFFF">
      <w:start w:val="1"/>
      <w:numFmt w:val="bullet"/>
      <w:lvlText w:val="•"/>
      <w:lvlJc w:val="left"/>
      <w:pPr>
        <w:ind w:left="3101" w:hanging="141"/>
      </w:pPr>
    </w:lvl>
    <w:lvl w:ilvl="4" w:tplc="FFFFFFFF">
      <w:start w:val="1"/>
      <w:numFmt w:val="bullet"/>
      <w:lvlText w:val="•"/>
      <w:lvlJc w:val="left"/>
      <w:pPr>
        <w:ind w:left="4079" w:hanging="141"/>
      </w:pPr>
    </w:lvl>
    <w:lvl w:ilvl="5" w:tplc="FFFFFFFF">
      <w:start w:val="1"/>
      <w:numFmt w:val="bullet"/>
      <w:lvlText w:val="•"/>
      <w:lvlJc w:val="left"/>
      <w:pPr>
        <w:ind w:left="5057" w:hanging="141"/>
      </w:pPr>
    </w:lvl>
    <w:lvl w:ilvl="6" w:tplc="FFFFFFFF">
      <w:start w:val="1"/>
      <w:numFmt w:val="bullet"/>
      <w:lvlText w:val="•"/>
      <w:lvlJc w:val="left"/>
      <w:pPr>
        <w:ind w:left="6035" w:hanging="141"/>
      </w:pPr>
    </w:lvl>
    <w:lvl w:ilvl="7" w:tplc="FFFFFFFF">
      <w:start w:val="1"/>
      <w:numFmt w:val="bullet"/>
      <w:lvlText w:val="•"/>
      <w:lvlJc w:val="left"/>
      <w:pPr>
        <w:ind w:left="7013" w:hanging="141"/>
      </w:pPr>
    </w:lvl>
    <w:lvl w:ilvl="8" w:tplc="FFFFFFFF">
      <w:start w:val="1"/>
      <w:numFmt w:val="bullet"/>
      <w:lvlText w:val="•"/>
      <w:lvlJc w:val="left"/>
      <w:pPr>
        <w:ind w:left="7991" w:hanging="141"/>
      </w:pPr>
    </w:lvl>
  </w:abstractNum>
  <w:abstractNum w:abstractNumId="5" w15:restartNumberingAfterBreak="0">
    <w:nsid w:val="3593184D"/>
    <w:multiLevelType w:val="hybridMultilevel"/>
    <w:tmpl w:val="EE70004E"/>
    <w:lvl w:ilvl="0" w:tplc="08F26C96">
      <w:start w:val="1"/>
      <w:numFmt w:val="decimal"/>
      <w:lvlText w:val="%1."/>
      <w:lvlJc w:val="left"/>
      <w:pPr>
        <w:ind w:left="109" w:hanging="428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1EBED9B8">
      <w:numFmt w:val="bullet"/>
      <w:lvlText w:val="•"/>
      <w:lvlJc w:val="left"/>
      <w:pPr>
        <w:ind w:left="500" w:hanging="428"/>
      </w:pPr>
      <w:rPr>
        <w:rFonts w:hint="default"/>
        <w:lang w:val="ru-RU" w:eastAsia="en-US" w:bidi="ar-SA"/>
      </w:rPr>
    </w:lvl>
    <w:lvl w:ilvl="2" w:tplc="F39EBFD6">
      <w:numFmt w:val="bullet"/>
      <w:lvlText w:val="•"/>
      <w:lvlJc w:val="left"/>
      <w:pPr>
        <w:ind w:left="901" w:hanging="428"/>
      </w:pPr>
      <w:rPr>
        <w:rFonts w:hint="default"/>
        <w:lang w:val="ru-RU" w:eastAsia="en-US" w:bidi="ar-SA"/>
      </w:rPr>
    </w:lvl>
    <w:lvl w:ilvl="3" w:tplc="00562F8C">
      <w:numFmt w:val="bullet"/>
      <w:lvlText w:val="•"/>
      <w:lvlJc w:val="left"/>
      <w:pPr>
        <w:ind w:left="1301" w:hanging="428"/>
      </w:pPr>
      <w:rPr>
        <w:rFonts w:hint="default"/>
        <w:lang w:val="ru-RU" w:eastAsia="en-US" w:bidi="ar-SA"/>
      </w:rPr>
    </w:lvl>
    <w:lvl w:ilvl="4" w:tplc="9440C370">
      <w:numFmt w:val="bullet"/>
      <w:lvlText w:val="•"/>
      <w:lvlJc w:val="left"/>
      <w:pPr>
        <w:ind w:left="1702" w:hanging="428"/>
      </w:pPr>
      <w:rPr>
        <w:rFonts w:hint="default"/>
        <w:lang w:val="ru-RU" w:eastAsia="en-US" w:bidi="ar-SA"/>
      </w:rPr>
    </w:lvl>
    <w:lvl w:ilvl="5" w:tplc="5B26169A">
      <w:numFmt w:val="bullet"/>
      <w:lvlText w:val="•"/>
      <w:lvlJc w:val="left"/>
      <w:pPr>
        <w:ind w:left="2103" w:hanging="428"/>
      </w:pPr>
      <w:rPr>
        <w:rFonts w:hint="default"/>
        <w:lang w:val="ru-RU" w:eastAsia="en-US" w:bidi="ar-SA"/>
      </w:rPr>
    </w:lvl>
    <w:lvl w:ilvl="6" w:tplc="976CB0A8">
      <w:numFmt w:val="bullet"/>
      <w:lvlText w:val="•"/>
      <w:lvlJc w:val="left"/>
      <w:pPr>
        <w:ind w:left="2503" w:hanging="428"/>
      </w:pPr>
      <w:rPr>
        <w:rFonts w:hint="default"/>
        <w:lang w:val="ru-RU" w:eastAsia="en-US" w:bidi="ar-SA"/>
      </w:rPr>
    </w:lvl>
    <w:lvl w:ilvl="7" w:tplc="CDC6A562">
      <w:numFmt w:val="bullet"/>
      <w:lvlText w:val="•"/>
      <w:lvlJc w:val="left"/>
      <w:pPr>
        <w:ind w:left="2904" w:hanging="428"/>
      </w:pPr>
      <w:rPr>
        <w:rFonts w:hint="default"/>
        <w:lang w:val="ru-RU" w:eastAsia="en-US" w:bidi="ar-SA"/>
      </w:rPr>
    </w:lvl>
    <w:lvl w:ilvl="8" w:tplc="5492E69E">
      <w:numFmt w:val="bullet"/>
      <w:lvlText w:val="•"/>
      <w:lvlJc w:val="left"/>
      <w:pPr>
        <w:ind w:left="3304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80270C2"/>
    <w:multiLevelType w:val="hybridMultilevel"/>
    <w:tmpl w:val="2C74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D5EE4"/>
    <w:multiLevelType w:val="hybridMultilevel"/>
    <w:tmpl w:val="3D1E3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C1539B"/>
    <w:multiLevelType w:val="hybridMultilevel"/>
    <w:tmpl w:val="1F209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8B3E0A"/>
    <w:multiLevelType w:val="hybridMultilevel"/>
    <w:tmpl w:val="76869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69533D"/>
    <w:multiLevelType w:val="hybridMultilevel"/>
    <w:tmpl w:val="0C1288FC"/>
    <w:lvl w:ilvl="0" w:tplc="A60A5F34">
      <w:numFmt w:val="bullet"/>
      <w:lvlText w:val="o"/>
      <w:lvlJc w:val="left"/>
      <w:pPr>
        <w:ind w:left="14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5EA734C">
      <w:numFmt w:val="bullet"/>
      <w:lvlText w:val="•"/>
      <w:lvlJc w:val="left"/>
      <w:pPr>
        <w:ind w:left="536" w:hanging="361"/>
      </w:pPr>
      <w:rPr>
        <w:rFonts w:hint="default"/>
        <w:lang w:val="ru-RU" w:eastAsia="en-US" w:bidi="ar-SA"/>
      </w:rPr>
    </w:lvl>
    <w:lvl w:ilvl="2" w:tplc="AE2A1F4E">
      <w:numFmt w:val="bullet"/>
      <w:lvlText w:val="•"/>
      <w:lvlJc w:val="left"/>
      <w:pPr>
        <w:ind w:left="933" w:hanging="361"/>
      </w:pPr>
      <w:rPr>
        <w:rFonts w:hint="default"/>
        <w:lang w:val="ru-RU" w:eastAsia="en-US" w:bidi="ar-SA"/>
      </w:rPr>
    </w:lvl>
    <w:lvl w:ilvl="3" w:tplc="505415CA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4" w:tplc="5B8C6534">
      <w:numFmt w:val="bullet"/>
      <w:lvlText w:val="•"/>
      <w:lvlJc w:val="left"/>
      <w:pPr>
        <w:ind w:left="1726" w:hanging="361"/>
      </w:pPr>
      <w:rPr>
        <w:rFonts w:hint="default"/>
        <w:lang w:val="ru-RU" w:eastAsia="en-US" w:bidi="ar-SA"/>
      </w:rPr>
    </w:lvl>
    <w:lvl w:ilvl="5" w:tplc="EEA83D20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6" w:tplc="78327136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7" w:tplc="BF605B3A">
      <w:numFmt w:val="bullet"/>
      <w:lvlText w:val="•"/>
      <w:lvlJc w:val="left"/>
      <w:pPr>
        <w:ind w:left="2916" w:hanging="361"/>
      </w:pPr>
      <w:rPr>
        <w:rFonts w:hint="default"/>
        <w:lang w:val="ru-RU" w:eastAsia="en-US" w:bidi="ar-SA"/>
      </w:rPr>
    </w:lvl>
    <w:lvl w:ilvl="8" w:tplc="429EFEBC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40660E5"/>
    <w:multiLevelType w:val="hybridMultilevel"/>
    <w:tmpl w:val="1E52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1A40"/>
    <w:multiLevelType w:val="hybridMultilevel"/>
    <w:tmpl w:val="6CE4E432"/>
    <w:lvl w:ilvl="0" w:tplc="0F64D8BC">
      <w:start w:val="1"/>
      <w:numFmt w:val="decimal"/>
      <w:lvlText w:val="%1."/>
      <w:lvlJc w:val="left"/>
      <w:pPr>
        <w:ind w:left="154" w:hanging="23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5566B3E">
      <w:start w:val="1"/>
      <w:numFmt w:val="bullet"/>
      <w:lvlText w:val="-"/>
      <w:lvlJc w:val="left"/>
      <w:pPr>
        <w:ind w:left="1145" w:hanging="14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8DF68444">
      <w:start w:val="1"/>
      <w:numFmt w:val="bullet"/>
      <w:lvlText w:val="•"/>
      <w:lvlJc w:val="left"/>
      <w:pPr>
        <w:ind w:left="2123" w:hanging="141"/>
      </w:pPr>
    </w:lvl>
    <w:lvl w:ilvl="3" w:tplc="AF864910">
      <w:start w:val="1"/>
      <w:numFmt w:val="bullet"/>
      <w:lvlText w:val="•"/>
      <w:lvlJc w:val="left"/>
      <w:pPr>
        <w:ind w:left="3101" w:hanging="141"/>
      </w:pPr>
    </w:lvl>
    <w:lvl w:ilvl="4" w:tplc="6484AFFA">
      <w:start w:val="1"/>
      <w:numFmt w:val="bullet"/>
      <w:lvlText w:val="•"/>
      <w:lvlJc w:val="left"/>
      <w:pPr>
        <w:ind w:left="4079" w:hanging="141"/>
      </w:pPr>
    </w:lvl>
    <w:lvl w:ilvl="5" w:tplc="B9B4C120">
      <w:start w:val="1"/>
      <w:numFmt w:val="bullet"/>
      <w:lvlText w:val="•"/>
      <w:lvlJc w:val="left"/>
      <w:pPr>
        <w:ind w:left="5057" w:hanging="141"/>
      </w:pPr>
    </w:lvl>
    <w:lvl w:ilvl="6" w:tplc="98A0A150">
      <w:start w:val="1"/>
      <w:numFmt w:val="bullet"/>
      <w:lvlText w:val="•"/>
      <w:lvlJc w:val="left"/>
      <w:pPr>
        <w:ind w:left="6035" w:hanging="141"/>
      </w:pPr>
    </w:lvl>
    <w:lvl w:ilvl="7" w:tplc="0FF6A216">
      <w:start w:val="1"/>
      <w:numFmt w:val="bullet"/>
      <w:lvlText w:val="•"/>
      <w:lvlJc w:val="left"/>
      <w:pPr>
        <w:ind w:left="7013" w:hanging="141"/>
      </w:pPr>
    </w:lvl>
    <w:lvl w:ilvl="8" w:tplc="B9104DCE">
      <w:start w:val="1"/>
      <w:numFmt w:val="bullet"/>
      <w:lvlText w:val="•"/>
      <w:lvlJc w:val="left"/>
      <w:pPr>
        <w:ind w:left="7991" w:hanging="141"/>
      </w:pPr>
    </w:lvl>
  </w:abstractNum>
  <w:abstractNum w:abstractNumId="13" w15:restartNumberingAfterBreak="0">
    <w:nsid w:val="7A985F78"/>
    <w:multiLevelType w:val="hybridMultilevel"/>
    <w:tmpl w:val="AEEAE0D4"/>
    <w:lvl w:ilvl="0" w:tplc="A582D8CE">
      <w:numFmt w:val="bullet"/>
      <w:lvlText w:val="o"/>
      <w:lvlJc w:val="left"/>
      <w:pPr>
        <w:ind w:left="830" w:hanging="361"/>
      </w:pPr>
      <w:rPr>
        <w:rFonts w:hint="default"/>
        <w:w w:val="100"/>
        <w:lang w:val="ru-RU" w:eastAsia="en-US" w:bidi="ar-SA"/>
      </w:rPr>
    </w:lvl>
    <w:lvl w:ilvl="1" w:tplc="D6983556">
      <w:numFmt w:val="bullet"/>
      <w:lvlText w:val="•"/>
      <w:lvlJc w:val="left"/>
      <w:pPr>
        <w:ind w:left="1166" w:hanging="361"/>
      </w:pPr>
      <w:rPr>
        <w:rFonts w:hint="default"/>
        <w:lang w:val="ru-RU" w:eastAsia="en-US" w:bidi="ar-SA"/>
      </w:rPr>
    </w:lvl>
    <w:lvl w:ilvl="2" w:tplc="987672F4">
      <w:numFmt w:val="bullet"/>
      <w:lvlText w:val="•"/>
      <w:lvlJc w:val="left"/>
      <w:pPr>
        <w:ind w:left="1493" w:hanging="361"/>
      </w:pPr>
      <w:rPr>
        <w:rFonts w:hint="default"/>
        <w:lang w:val="ru-RU" w:eastAsia="en-US" w:bidi="ar-SA"/>
      </w:rPr>
    </w:lvl>
    <w:lvl w:ilvl="3" w:tplc="93B03352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266C84E2">
      <w:numFmt w:val="bullet"/>
      <w:lvlText w:val="•"/>
      <w:lvlJc w:val="left"/>
      <w:pPr>
        <w:ind w:left="2146" w:hanging="361"/>
      </w:pPr>
      <w:rPr>
        <w:rFonts w:hint="default"/>
        <w:lang w:val="ru-RU" w:eastAsia="en-US" w:bidi="ar-SA"/>
      </w:rPr>
    </w:lvl>
    <w:lvl w:ilvl="5" w:tplc="614AC6F2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6" w:tplc="B23054E2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7" w:tplc="BE6E1BA8">
      <w:numFmt w:val="bullet"/>
      <w:lvlText w:val="•"/>
      <w:lvlJc w:val="left"/>
      <w:pPr>
        <w:ind w:left="3126" w:hanging="361"/>
      </w:pPr>
      <w:rPr>
        <w:rFonts w:hint="default"/>
        <w:lang w:val="ru-RU" w:eastAsia="en-US" w:bidi="ar-SA"/>
      </w:rPr>
    </w:lvl>
    <w:lvl w:ilvl="8" w:tplc="719A82E8">
      <w:numFmt w:val="bullet"/>
      <w:lvlText w:val="•"/>
      <w:lvlJc w:val="left"/>
      <w:pPr>
        <w:ind w:left="3452" w:hanging="361"/>
      </w:pPr>
      <w:rPr>
        <w:rFonts w:hint="default"/>
        <w:lang w:val="ru-RU" w:eastAsia="en-US" w:bidi="ar-SA"/>
      </w:rPr>
    </w:lvl>
  </w:abstractNum>
  <w:num w:numId="1" w16cid:durableId="275675455">
    <w:abstractNumId w:val="0"/>
  </w:num>
  <w:num w:numId="2" w16cid:durableId="1593585036">
    <w:abstractNumId w:val="1"/>
  </w:num>
  <w:num w:numId="3" w16cid:durableId="659425086">
    <w:abstractNumId w:val="8"/>
  </w:num>
  <w:num w:numId="4" w16cid:durableId="2077967204">
    <w:abstractNumId w:val="9"/>
  </w:num>
  <w:num w:numId="5" w16cid:durableId="1111319719">
    <w:abstractNumId w:val="2"/>
  </w:num>
  <w:num w:numId="6" w16cid:durableId="2216018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751613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13157029">
    <w:abstractNumId w:val="12"/>
  </w:num>
  <w:num w:numId="9" w16cid:durableId="1432894165">
    <w:abstractNumId w:val="4"/>
  </w:num>
  <w:num w:numId="10" w16cid:durableId="1747653776">
    <w:abstractNumId w:val="5"/>
  </w:num>
  <w:num w:numId="11" w16cid:durableId="1586528159">
    <w:abstractNumId w:val="10"/>
  </w:num>
  <w:num w:numId="12" w16cid:durableId="315646757">
    <w:abstractNumId w:val="13"/>
  </w:num>
  <w:num w:numId="13" w16cid:durableId="323553528">
    <w:abstractNumId w:val="11"/>
  </w:num>
  <w:num w:numId="14" w16cid:durableId="496843756">
    <w:abstractNumId w:val="6"/>
  </w:num>
  <w:num w:numId="15" w16cid:durableId="535118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E0"/>
    <w:rsid w:val="0007714B"/>
    <w:rsid w:val="00134120"/>
    <w:rsid w:val="00214275"/>
    <w:rsid w:val="003513C8"/>
    <w:rsid w:val="003C1B19"/>
    <w:rsid w:val="0044086C"/>
    <w:rsid w:val="00555B08"/>
    <w:rsid w:val="00651E46"/>
    <w:rsid w:val="00683D0C"/>
    <w:rsid w:val="006A7EF7"/>
    <w:rsid w:val="006B2BC6"/>
    <w:rsid w:val="006F4DDB"/>
    <w:rsid w:val="00740EBE"/>
    <w:rsid w:val="00884AD1"/>
    <w:rsid w:val="008B3D9D"/>
    <w:rsid w:val="009026D3"/>
    <w:rsid w:val="00912EC5"/>
    <w:rsid w:val="00953897"/>
    <w:rsid w:val="00AC2B8A"/>
    <w:rsid w:val="00B724C3"/>
    <w:rsid w:val="00C40023"/>
    <w:rsid w:val="00C55A6B"/>
    <w:rsid w:val="00CB125B"/>
    <w:rsid w:val="00CD313C"/>
    <w:rsid w:val="00D13EB6"/>
    <w:rsid w:val="00D716B9"/>
    <w:rsid w:val="00D82099"/>
    <w:rsid w:val="00DB48D2"/>
    <w:rsid w:val="00DC28E2"/>
    <w:rsid w:val="00DF3C8C"/>
    <w:rsid w:val="00DF4A96"/>
    <w:rsid w:val="00DF63C5"/>
    <w:rsid w:val="00E22C82"/>
    <w:rsid w:val="00E300E0"/>
    <w:rsid w:val="00E43DE2"/>
    <w:rsid w:val="00EE1F1F"/>
    <w:rsid w:val="00F132F5"/>
    <w:rsid w:val="00F9552F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F26A"/>
  <w15:docId w15:val="{18721D78-C73D-4537-8BE3-FD6F25C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0E0"/>
    <w:pPr>
      <w:spacing w:after="200" w:line="276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14275"/>
    <w:pPr>
      <w:widowControl w:val="0"/>
      <w:spacing w:after="0" w:line="240" w:lineRule="auto"/>
      <w:ind w:left="214"/>
      <w:outlineLvl w:val="1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00E0"/>
    <w:rPr>
      <w:rFonts w:ascii="Calibri" w:eastAsia="Times New Roman" w:hAnsi="Calibri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DF3C8C"/>
    <w:pPr>
      <w:widowControl w:val="0"/>
      <w:autoSpaceDE w:val="0"/>
      <w:autoSpaceDN w:val="0"/>
      <w:spacing w:after="0" w:line="240" w:lineRule="auto"/>
      <w:ind w:left="10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F3C8C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7">
    <w:name w:val="No Spacing"/>
    <w:uiPriority w:val="1"/>
    <w:qFormat/>
    <w:rsid w:val="00DF3C8C"/>
    <w:pPr>
      <w:spacing w:after="0" w:line="240" w:lineRule="auto"/>
    </w:pPr>
    <w:rPr>
      <w:rFonts w:ascii="Times New Roman" w:hAnsi="Times New Roman"/>
      <w:kern w:val="0"/>
      <w:sz w:val="28"/>
    </w:rPr>
  </w:style>
  <w:style w:type="paragraph" w:styleId="a8">
    <w:name w:val="List Paragraph"/>
    <w:basedOn w:val="a"/>
    <w:uiPriority w:val="34"/>
    <w:qFormat/>
    <w:rsid w:val="00DF3C8C"/>
    <w:pPr>
      <w:spacing w:after="16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Default">
    <w:name w:val="Default"/>
    <w:uiPriority w:val="99"/>
    <w:semiHidden/>
    <w:rsid w:val="00DF3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F3C8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4275"/>
    <w:rPr>
      <w:rFonts w:ascii="Times New Roman" w:eastAsia="Times New Roman" w:hAnsi="Times New Roman"/>
      <w:b/>
      <w:bCs/>
      <w:kern w:val="0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21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4275"/>
    <w:rPr>
      <w:rFonts w:ascii="Calibri" w:eastAsia="Times New Roman" w:hAnsi="Calibri" w:cs="Times New Roman"/>
      <w:kern w:val="0"/>
      <w:lang w:eastAsia="ru-RU"/>
    </w:rPr>
  </w:style>
  <w:style w:type="paragraph" w:styleId="ac">
    <w:name w:val="footer"/>
    <w:basedOn w:val="a"/>
    <w:link w:val="ad"/>
    <w:uiPriority w:val="99"/>
    <w:unhideWhenUsed/>
    <w:rsid w:val="0021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4275"/>
    <w:rPr>
      <w:rFonts w:ascii="Calibri" w:eastAsia="Times New Roman" w:hAnsi="Calibri" w:cs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EF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A7EF7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7EF7"/>
    <w:pPr>
      <w:widowControl w:val="0"/>
      <w:autoSpaceDE w:val="0"/>
      <w:autoSpaceDN w:val="0"/>
      <w:spacing w:after="0" w:line="240" w:lineRule="auto"/>
      <w:ind w:left="109"/>
    </w:pPr>
    <w:rPr>
      <w:rFonts w:ascii="Times New Roman" w:hAnsi="Times New Roman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7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Мархамат Якубова</dc:creator>
  <cp:lastModifiedBy>Мархамат Якубова</cp:lastModifiedBy>
  <cp:revision>2</cp:revision>
  <dcterms:created xsi:type="dcterms:W3CDTF">2023-08-26T10:00:00Z</dcterms:created>
  <dcterms:modified xsi:type="dcterms:W3CDTF">2023-08-26T10:00:00Z</dcterms:modified>
</cp:coreProperties>
</file>