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A589" w14:textId="70C34C99" w:rsidR="00BD5B15" w:rsidRPr="002F0C10" w:rsidRDefault="00BD5B15" w:rsidP="00BD5B1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z-Latn-UZ"/>
        </w:rPr>
      </w:pPr>
      <w:r w:rsidRPr="002F0C10">
        <w:rPr>
          <w:rFonts w:ascii="Times New Roman" w:hAnsi="Times New Roman" w:cs="Times New Roman"/>
          <w:b/>
          <w:bCs/>
          <w:iCs/>
          <w:sz w:val="26"/>
          <w:szCs w:val="26"/>
          <w:lang w:val="uz-Latn-UZ"/>
        </w:rPr>
        <w:t>Toshkent Tibbiyot Akademiyasi va</w:t>
      </w:r>
      <w:r w:rsidR="00F57E82"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  <w:t xml:space="preserve"> “</w:t>
      </w:r>
      <w:r w:rsidR="007C7F54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________________________</w:t>
      </w:r>
      <w:r w:rsidRPr="007C7F54"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  <w:t>”</w:t>
      </w:r>
      <w:r w:rsidRPr="00B46FFC">
        <w:rPr>
          <w:rFonts w:ascii="Times New Roman" w:hAnsi="Times New Roman" w:cs="Times New Roman"/>
          <w:b/>
          <w:bCs/>
          <w:iCs/>
          <w:color w:val="FF0000"/>
          <w:sz w:val="26"/>
          <w:szCs w:val="26"/>
          <w:lang w:val="uz-Cyrl-UZ"/>
        </w:rPr>
        <w:t xml:space="preserve"> </w:t>
      </w:r>
      <w:r w:rsidRPr="002F0C10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o</w:t>
      </w:r>
      <w:r w:rsidRPr="002F0C10">
        <w:rPr>
          <w:rFonts w:ascii="Times New Roman" w:hAnsi="Times New Roman" w:cs="Times New Roman"/>
          <w:b/>
          <w:iCs/>
          <w:sz w:val="26"/>
          <w:szCs w:val="26"/>
          <w:lang w:val="uz-Latn-UZ"/>
        </w:rPr>
        <w:t>ʻ</w:t>
      </w:r>
      <w:proofErr w:type="spellStart"/>
      <w:r w:rsidRPr="002F0C10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rtasida</w:t>
      </w:r>
      <w:proofErr w:type="spellEnd"/>
    </w:p>
    <w:p w14:paraId="708B378F" w14:textId="77777777" w:rsidR="00BD5B15" w:rsidRPr="002F0C10" w:rsidRDefault="00BD5B15" w:rsidP="00BD5B1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uz-Latn-UZ"/>
        </w:rPr>
        <w:t>o</w:t>
      </w:r>
      <w:r w:rsidRPr="002F0C10">
        <w:rPr>
          <w:rFonts w:ascii="Times New Roman" w:hAnsi="Times New Roman" w:cs="Times New Roman"/>
          <w:b/>
          <w:iCs/>
          <w:sz w:val="26"/>
          <w:szCs w:val="26"/>
          <w:lang w:val="uz-Latn-UZ"/>
        </w:rPr>
        <w:t>ʻzaro hamkorlik aloqalari boʻyicha</w:t>
      </w:r>
    </w:p>
    <w:p w14:paraId="27DF4B08" w14:textId="77777777" w:rsidR="00BD5B15" w:rsidRPr="002F0C10" w:rsidRDefault="00BD5B15" w:rsidP="00BD5B1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val="uz-Latn-UZ"/>
        </w:rPr>
      </w:pPr>
      <w:r w:rsidRPr="002F0C10">
        <w:rPr>
          <w:rFonts w:ascii="Times New Roman" w:hAnsi="Times New Roman" w:cs="Times New Roman"/>
          <w:b/>
          <w:iCs/>
          <w:sz w:val="26"/>
          <w:szCs w:val="26"/>
          <w:lang w:val="uz-Latn-UZ"/>
        </w:rPr>
        <w:t>SHARTNOMA №______</w:t>
      </w:r>
    </w:p>
    <w:p w14:paraId="3C4E42E7" w14:textId="77777777" w:rsidR="00BD5B15" w:rsidRPr="00855760" w:rsidRDefault="00BD5B15" w:rsidP="00BD5B1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z-Latn-UZ"/>
        </w:rPr>
      </w:pPr>
    </w:p>
    <w:p w14:paraId="21697F52" w14:textId="1DD61C38" w:rsidR="00BD5B15" w:rsidRPr="00CC75F3" w:rsidRDefault="00BD5B15" w:rsidP="00E36F25">
      <w:pPr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  <w:lang w:val="uz-Latn-UZ"/>
        </w:rPr>
      </w:pPr>
      <w:r w:rsidRPr="00CC75F3">
        <w:rPr>
          <w:rFonts w:ascii="Times New Roman" w:hAnsi="Times New Roman" w:cs="Times New Roman"/>
          <w:sz w:val="26"/>
          <w:szCs w:val="26"/>
          <w:lang w:val="uz-Latn-UZ"/>
        </w:rPr>
        <w:t>T</w:t>
      </w:r>
      <w:r w:rsidR="00E36F25">
        <w:rPr>
          <w:rFonts w:ascii="Times New Roman" w:hAnsi="Times New Roman" w:cs="Times New Roman"/>
          <w:sz w:val="26"/>
          <w:szCs w:val="26"/>
          <w:lang w:val="uz-Cyrl-UZ"/>
        </w:rPr>
        <w:t>o</w:t>
      </w:r>
      <w:r w:rsidRPr="00CC75F3">
        <w:rPr>
          <w:rFonts w:ascii="Times New Roman" w:hAnsi="Times New Roman" w:cs="Times New Roman"/>
          <w:sz w:val="26"/>
          <w:szCs w:val="26"/>
          <w:lang w:val="uz-Latn-UZ"/>
        </w:rPr>
        <w:t xml:space="preserve">shkent shahri </w:t>
      </w:r>
      <w:r w:rsidRPr="00CC75F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CC75F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CC75F3">
        <w:rPr>
          <w:rFonts w:ascii="Times New Roman" w:hAnsi="Times New Roman" w:cs="Times New Roman"/>
          <w:sz w:val="26"/>
          <w:szCs w:val="26"/>
          <w:lang w:val="uz-Latn-UZ"/>
        </w:rPr>
        <w:tab/>
        <w:t xml:space="preserve">                             </w:t>
      </w:r>
      <w:r w:rsidR="00E36F25">
        <w:rPr>
          <w:rFonts w:ascii="Times New Roman" w:hAnsi="Times New Roman" w:cs="Times New Roman"/>
          <w:sz w:val="26"/>
          <w:szCs w:val="26"/>
          <w:lang w:val="uz-Cyrl-UZ"/>
        </w:rPr>
        <w:t xml:space="preserve">     </w:t>
      </w:r>
      <w:r w:rsidR="00690E53">
        <w:rPr>
          <w:rFonts w:ascii="Times New Roman" w:hAnsi="Times New Roman" w:cs="Times New Roman"/>
          <w:sz w:val="26"/>
          <w:szCs w:val="26"/>
          <w:lang w:val="uz-Latn-UZ"/>
        </w:rPr>
        <w:t xml:space="preserve">   202</w:t>
      </w:r>
      <w:r w:rsidR="0013498C">
        <w:rPr>
          <w:rFonts w:ascii="Times New Roman" w:hAnsi="Times New Roman" w:cs="Times New Roman"/>
          <w:sz w:val="26"/>
          <w:szCs w:val="26"/>
          <w:lang w:val="uz-Latn-UZ"/>
        </w:rPr>
        <w:t>4</w:t>
      </w:r>
      <w:r w:rsidR="00956EA9">
        <w:rPr>
          <w:rFonts w:ascii="Times New Roman" w:hAnsi="Times New Roman" w:cs="Times New Roman"/>
          <w:sz w:val="26"/>
          <w:szCs w:val="26"/>
          <w:lang w:val="uz-Latn-UZ"/>
        </w:rPr>
        <w:t>-</w:t>
      </w:r>
      <w:r w:rsidRPr="00CC75F3">
        <w:rPr>
          <w:rFonts w:ascii="Times New Roman" w:hAnsi="Times New Roman" w:cs="Times New Roman"/>
          <w:sz w:val="26"/>
          <w:szCs w:val="26"/>
          <w:lang w:val="uz-Latn-UZ"/>
        </w:rPr>
        <w:t>yil “____”_____________</w:t>
      </w:r>
    </w:p>
    <w:p w14:paraId="674639BD" w14:textId="77777777" w:rsidR="00BD5B15" w:rsidRPr="00855760" w:rsidRDefault="00BD5B15" w:rsidP="00BD5B1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z-Latn-UZ"/>
        </w:rPr>
      </w:pPr>
    </w:p>
    <w:p w14:paraId="4469ADD7" w14:textId="129BC955" w:rsidR="00356C2A" w:rsidRDefault="00BD5B15" w:rsidP="00E36F25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D47B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39FC9" wp14:editId="0B658889">
                <wp:simplePos x="0" y="0"/>
                <wp:positionH relativeFrom="column">
                  <wp:posOffset>-13335</wp:posOffset>
                </wp:positionH>
                <wp:positionV relativeFrom="paragraph">
                  <wp:posOffset>152350</wp:posOffset>
                </wp:positionV>
                <wp:extent cx="6443345" cy="175310"/>
                <wp:effectExtent l="0" t="0" r="0" b="0"/>
                <wp:wrapNone/>
                <wp:docPr id="6" name="Shape 4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345" cy="175310"/>
                        </a:xfrm>
                        <a:custGeom>
                          <a:avLst/>
                          <a:gdLst>
                            <a:gd name="T0" fmla="*/ 0 w 6443345"/>
                            <a:gd name="T1" fmla="*/ 0 h 175260"/>
                            <a:gd name="T2" fmla="*/ 6443345 w 6443345"/>
                            <a:gd name="T3" fmla="*/ 0 h 175260"/>
                            <a:gd name="T4" fmla="*/ 6443345 w 6443345"/>
                            <a:gd name="T5" fmla="*/ 175260 h 175260"/>
                            <a:gd name="T6" fmla="*/ 0 w 6443345"/>
                            <a:gd name="T7" fmla="*/ 175260 h 175260"/>
                            <a:gd name="T8" fmla="*/ 0 w 6443345"/>
                            <a:gd name="T9" fmla="*/ 0 h 175260"/>
                            <a:gd name="T10" fmla="*/ 0 w 6443345"/>
                            <a:gd name="T11" fmla="*/ 0 h 175260"/>
                            <a:gd name="T12" fmla="*/ 6443345 w 6443345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43345" h="175260">
                              <a:moveTo>
                                <a:pt x="0" y="0"/>
                              </a:moveTo>
                              <a:lnTo>
                                <a:pt x="6443345" y="0"/>
                              </a:lnTo>
                              <a:lnTo>
                                <a:pt x="6443345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8EDAB" id="Shape 4974" o:spid="_x0000_s1026" style="position:absolute;margin-left:-1.05pt;margin-top:12pt;width:507.35pt;height:1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433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" path="m,l6443345,r,175260l,175260,,e" stroked="f" strokeweight="0">
                <v:stroke miterlimit="83231f" joinstyle="miter"/>
                <v:path arrowok="t" o:connecttype="custom" o:connectlocs="0,0;6443345,0;6443345,175310;0,175310;0,0" o:connectangles="0,0,0,0,0" textboxrect="0,0,6443345,175260"/>
              </v:shape>
            </w:pict>
          </mc:Fallback>
        </mc:AlternateContent>
      </w:r>
      <w:r w:rsidRPr="007D47B9">
        <w:rPr>
          <w:rFonts w:ascii="Times New Roman" w:hAnsi="Times New Roman" w:cs="Times New Roman"/>
          <w:b/>
          <w:sz w:val="26"/>
          <w:szCs w:val="26"/>
          <w:lang w:val="uz-Cyrl-UZ"/>
        </w:rPr>
        <w:t>Toshkent tibb</w:t>
      </w:r>
      <w:r w:rsidR="00D048E3" w:rsidRPr="00D048E3">
        <w:rPr>
          <w:rFonts w:ascii="Times New Roman" w:hAnsi="Times New Roman" w:cs="Times New Roman"/>
          <w:b/>
          <w:sz w:val="26"/>
          <w:szCs w:val="26"/>
          <w:lang w:val="uz-Latn-UZ"/>
        </w:rPr>
        <w:t>i</w:t>
      </w:r>
      <w:r w:rsidRPr="007D47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yot akademiyasi </w:t>
      </w:r>
      <w:r w:rsidRPr="007D47B9">
        <w:rPr>
          <w:rFonts w:ascii="Times New Roman" w:hAnsi="Times New Roman" w:cs="Times New Roman"/>
          <w:sz w:val="26"/>
          <w:szCs w:val="26"/>
          <w:lang w:val="uz-Cyrl-UZ"/>
        </w:rPr>
        <w:t>(keyingi o‘rinlarda - Akademiya) Ustavi asosida ish yurituvchi rektor A.K.Shadmanov</w:t>
      </w:r>
      <w:r w:rsidRPr="0041144A">
        <w:rPr>
          <w:rFonts w:ascii="Times New Roman" w:hAnsi="Times New Roman" w:cs="Times New Roman"/>
          <w:sz w:val="26"/>
          <w:szCs w:val="26"/>
          <w:lang w:val="uz-Cyrl-UZ"/>
        </w:rPr>
        <w:t xml:space="preserve"> bir tomondan hamda </w:t>
      </w:r>
      <w:r w:rsidR="008E4903"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  <w:t>“</w:t>
      </w:r>
      <w:r w:rsidR="007C7F54">
        <w:rPr>
          <w:rFonts w:ascii="Times New Roman" w:hAnsi="Times New Roman" w:cs="Times New Roman"/>
          <w:b/>
          <w:bCs/>
          <w:iCs/>
          <w:sz w:val="26"/>
          <w:szCs w:val="26"/>
          <w:lang w:val="uz-Latn-UZ"/>
        </w:rPr>
        <w:t>______________________</w:t>
      </w:r>
      <w:r w:rsidR="008E4903" w:rsidRPr="007C7F54">
        <w:rPr>
          <w:rFonts w:ascii="Times New Roman" w:hAnsi="Times New Roman" w:cs="Times New Roman"/>
          <w:b/>
          <w:bCs/>
          <w:iCs/>
          <w:sz w:val="26"/>
          <w:szCs w:val="26"/>
          <w:lang w:val="uz-Cyrl-UZ"/>
        </w:rPr>
        <w:t>”</w:t>
      </w:r>
      <w:r w:rsidR="008E4903" w:rsidRPr="00B46FFC">
        <w:rPr>
          <w:rFonts w:ascii="Times New Roman" w:hAnsi="Times New Roman" w:cs="Times New Roman"/>
          <w:b/>
          <w:bCs/>
          <w:iCs/>
          <w:color w:val="FF0000"/>
          <w:sz w:val="26"/>
          <w:szCs w:val="26"/>
          <w:lang w:val="uz-Cyrl-UZ"/>
        </w:rPr>
        <w:t xml:space="preserve"> </w:t>
      </w:r>
      <w:r w:rsidRPr="00CC75F3">
        <w:rPr>
          <w:rFonts w:ascii="Times New Roman" w:hAnsi="Times New Roman" w:cs="Times New Roman"/>
          <w:sz w:val="26"/>
          <w:szCs w:val="26"/>
          <w:lang w:val="uz-Latn-UZ"/>
        </w:rPr>
        <w:t>(keyingi oʻrinlarda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 w:cs="Times New Roman"/>
          <w:sz w:val="26"/>
          <w:szCs w:val="26"/>
          <w:lang w:val="uz-Cyrl-UZ"/>
        </w:rPr>
        <w:t>–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F57E82">
        <w:rPr>
          <w:rFonts w:ascii="Times New Roman" w:hAnsi="Times New Roman" w:cs="Times New Roman"/>
          <w:sz w:val="26"/>
          <w:szCs w:val="26"/>
          <w:lang w:val="uz-Latn-UZ"/>
        </w:rPr>
        <w:t>Markaz)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Nizom</w:t>
      </w:r>
      <w:r w:rsidR="007A0968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asosida faoliyat olib boruvchi </w:t>
      </w:r>
      <w:r w:rsidRPr="007C7F54">
        <w:rPr>
          <w:rFonts w:ascii="Times New Roman" w:hAnsi="Times New Roman" w:cs="Times New Roman"/>
          <w:b/>
          <w:bCs/>
          <w:sz w:val="26"/>
          <w:szCs w:val="26"/>
          <w:lang w:val="uz-Latn-UZ"/>
        </w:rPr>
        <w:t xml:space="preserve">direktor </w:t>
      </w:r>
      <w:r w:rsidR="007C7F54" w:rsidRPr="007C7F54">
        <w:rPr>
          <w:rFonts w:ascii="Times New Roman" w:hAnsi="Times New Roman" w:cs="Times New Roman"/>
          <w:b/>
          <w:bCs/>
          <w:sz w:val="26"/>
          <w:szCs w:val="26"/>
          <w:lang w:val="uz-Latn-UZ"/>
        </w:rPr>
        <w:t>__________________</w:t>
      </w:r>
      <w:r w:rsidRPr="007C7F54">
        <w:rPr>
          <w:rFonts w:ascii="Times New Roman" w:hAnsi="Times New Roman" w:cs="Times New Roman"/>
          <w:b/>
          <w:sz w:val="26"/>
          <w:szCs w:val="26"/>
          <w:lang w:val="uz-Cyrl-UZ"/>
        </w:rPr>
        <w:t>,</w:t>
      </w:r>
      <w:r w:rsidRPr="007C7F5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 w:cs="Times New Roman"/>
          <w:sz w:val="26"/>
          <w:szCs w:val="26"/>
          <w:lang w:val="uz-Cyrl-UZ"/>
        </w:rPr>
        <w:t>boshqa tomondan (keyingi o‘rinlarda – Tomonlar) quy</w:t>
      </w:r>
      <w:r w:rsidR="005D6BC1" w:rsidRPr="005D6BC1">
        <w:rPr>
          <w:rFonts w:ascii="Times New Roman" w:hAnsi="Times New Roman" w:cs="Times New Roman"/>
          <w:sz w:val="26"/>
          <w:szCs w:val="26"/>
          <w:lang w:val="uz-Latn-UZ"/>
        </w:rPr>
        <w:t>i</w:t>
      </w:r>
      <w:r w:rsidRPr="0041144A">
        <w:rPr>
          <w:rFonts w:ascii="Times New Roman" w:hAnsi="Times New Roman" w:cs="Times New Roman"/>
          <w:sz w:val="26"/>
          <w:szCs w:val="26"/>
          <w:lang w:val="uz-Cyrl-UZ"/>
        </w:rPr>
        <w:t xml:space="preserve">dagilar </w:t>
      </w:r>
      <w:r w:rsidR="00E54726">
        <w:rPr>
          <w:rFonts w:ascii="Times New Roman" w:hAnsi="Times New Roman" w:cs="Times New Roman"/>
          <w:sz w:val="26"/>
          <w:szCs w:val="26"/>
          <w:lang w:val="uz-Cyrl-UZ"/>
        </w:rPr>
        <w:t>x</w:t>
      </w:r>
      <w:r w:rsidRPr="0041144A">
        <w:rPr>
          <w:rFonts w:ascii="Times New Roman" w:hAnsi="Times New Roman" w:cs="Times New Roman"/>
          <w:sz w:val="26"/>
          <w:szCs w:val="26"/>
          <w:lang w:val="uz-Cyrl-UZ"/>
        </w:rPr>
        <w:t>ususida mazkur shartnomani (keyingi o‘rinlarda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 w:cs="Times New Roman"/>
          <w:sz w:val="26"/>
          <w:szCs w:val="26"/>
          <w:lang w:val="uz-Cyrl-UZ"/>
        </w:rPr>
        <w:t xml:space="preserve">– Shartnoma) tuzdilar: </w:t>
      </w:r>
    </w:p>
    <w:p w14:paraId="05BB9D60" w14:textId="77777777" w:rsidR="00A152BA" w:rsidRPr="00C83533" w:rsidRDefault="00A152BA" w:rsidP="00E36F25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4D2781DE" w14:textId="77777777" w:rsidR="00BD5B15" w:rsidRPr="00CC75F3" w:rsidRDefault="00BD5B15" w:rsidP="00E36F25">
      <w:pPr>
        <w:pStyle w:val="a3"/>
        <w:numPr>
          <w:ilvl w:val="0"/>
          <w:numId w:val="1"/>
        </w:numPr>
        <w:spacing w:after="0" w:line="245" w:lineRule="auto"/>
        <w:ind w:right="-142"/>
        <w:jc w:val="center"/>
        <w:rPr>
          <w:rFonts w:ascii="Times New Roman" w:hAnsi="Times New Roman"/>
          <w:b/>
          <w:sz w:val="26"/>
          <w:szCs w:val="26"/>
          <w:lang w:val="uz-Latn-UZ"/>
        </w:rPr>
      </w:pPr>
      <w:r w:rsidRPr="00CC75F3">
        <w:rPr>
          <w:rFonts w:ascii="Times New Roman" w:hAnsi="Times New Roman"/>
          <w:b/>
          <w:sz w:val="26"/>
          <w:szCs w:val="26"/>
          <w:lang w:val="uz-Latn-UZ"/>
        </w:rPr>
        <w:t>Shartnomaning maqsadi</w:t>
      </w:r>
    </w:p>
    <w:p w14:paraId="7FAE0BAB" w14:textId="3895692A" w:rsidR="00BD5B15" w:rsidRPr="00D048E3" w:rsidRDefault="00BD5B15" w:rsidP="00E36F25">
      <w:pPr>
        <w:pStyle w:val="a3"/>
        <w:spacing w:after="0" w:line="245" w:lineRule="auto"/>
        <w:ind w:left="0" w:right="-142" w:firstLine="568"/>
        <w:jc w:val="both"/>
        <w:rPr>
          <w:rFonts w:ascii="Times New Roman" w:hAnsi="Times New Roman"/>
          <w:bCs/>
          <w:sz w:val="26"/>
          <w:szCs w:val="26"/>
          <w:lang w:val="uz-Latn-UZ"/>
        </w:rPr>
      </w:pPr>
      <w:r w:rsidRPr="0041144A">
        <w:rPr>
          <w:rFonts w:ascii="Times New Roman" w:hAnsi="Times New Roman"/>
          <w:sz w:val="26"/>
          <w:szCs w:val="26"/>
          <w:lang w:val="uz-Cyrl-UZ"/>
        </w:rPr>
        <w:t>Shar</w:t>
      </w:r>
      <w:r w:rsidR="00D048E3" w:rsidRPr="00D048E3">
        <w:rPr>
          <w:rFonts w:ascii="Times New Roman" w:hAnsi="Times New Roman"/>
          <w:sz w:val="26"/>
          <w:szCs w:val="26"/>
          <w:lang w:val="uz-Latn-UZ"/>
        </w:rPr>
        <w:t>t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nomaning maqsadi O‘zbekiston Respublikasining “Ta’lim to‘g‘risida”gi </w:t>
      </w:r>
      <w:r w:rsidR="009A016A">
        <w:rPr>
          <w:rFonts w:ascii="Times New Roman" w:hAnsi="Times New Roman"/>
          <w:sz w:val="26"/>
          <w:szCs w:val="26"/>
          <w:lang w:val="uz-Cyrl-UZ"/>
        </w:rPr>
        <w:t>Q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onuni, </w:t>
      </w:r>
      <w:r w:rsidR="00356C2A" w:rsidRPr="0041144A">
        <w:rPr>
          <w:rFonts w:ascii="Times New Roman" w:hAnsi="Times New Roman"/>
          <w:sz w:val="26"/>
          <w:szCs w:val="26"/>
          <w:lang w:val="uz-Cyrl-UZ"/>
        </w:rPr>
        <w:t xml:space="preserve">O‘zbekiston Respublikasi </w:t>
      </w:r>
      <w:r w:rsidR="00356C2A">
        <w:rPr>
          <w:rFonts w:ascii="Times New Roman" w:hAnsi="Times New Roman"/>
          <w:sz w:val="26"/>
          <w:szCs w:val="26"/>
          <w:lang w:val="uz-Cyrl-UZ"/>
        </w:rPr>
        <w:t>Prezidentining 2007</w:t>
      </w:r>
      <w:r w:rsidR="00356C2A" w:rsidRPr="00356C2A">
        <w:rPr>
          <w:rFonts w:ascii="Times New Roman" w:hAnsi="Times New Roman"/>
          <w:sz w:val="26"/>
          <w:szCs w:val="26"/>
          <w:lang w:val="uz-Latn-UZ"/>
        </w:rPr>
        <w:t>-</w:t>
      </w:r>
      <w:r w:rsidR="00356C2A">
        <w:rPr>
          <w:rFonts w:ascii="Times New Roman" w:hAnsi="Times New Roman"/>
          <w:sz w:val="26"/>
          <w:szCs w:val="26"/>
          <w:lang w:val="uz-Cyrl-UZ"/>
        </w:rPr>
        <w:t>yil 19</w:t>
      </w:r>
      <w:r w:rsidR="00356C2A" w:rsidRPr="00356C2A">
        <w:rPr>
          <w:rFonts w:ascii="Times New Roman" w:hAnsi="Times New Roman"/>
          <w:sz w:val="26"/>
          <w:szCs w:val="26"/>
          <w:lang w:val="uz-Latn-UZ"/>
        </w:rPr>
        <w:t>-</w:t>
      </w:r>
      <w:r w:rsidR="00356C2A">
        <w:rPr>
          <w:rFonts w:ascii="Times New Roman" w:hAnsi="Times New Roman"/>
          <w:sz w:val="26"/>
          <w:szCs w:val="26"/>
          <w:lang w:val="uz-Cyrl-UZ"/>
        </w:rPr>
        <w:t>sent</w:t>
      </w:r>
      <w:r w:rsidR="00356C2A" w:rsidRPr="0041144A">
        <w:rPr>
          <w:rFonts w:ascii="Times New Roman" w:hAnsi="Times New Roman"/>
          <w:sz w:val="26"/>
          <w:szCs w:val="26"/>
          <w:lang w:val="uz-Cyrl-UZ"/>
        </w:rPr>
        <w:t>abrdagi</w:t>
      </w:r>
      <w:r w:rsidR="00356C2A" w:rsidRPr="00356C2A">
        <w:rPr>
          <w:rFonts w:ascii="Times New Roman" w:hAnsi="Times New Roman"/>
          <w:sz w:val="26"/>
          <w:szCs w:val="26"/>
          <w:lang w:val="uz-Latn-UZ"/>
        </w:rPr>
        <w:t xml:space="preserve"> </w:t>
      </w:r>
      <w:r w:rsidR="00356C2A">
        <w:rPr>
          <w:rFonts w:ascii="Times New Roman" w:hAnsi="Times New Roman"/>
          <w:sz w:val="26"/>
          <w:szCs w:val="26"/>
          <w:lang w:val="uz-Latn-UZ"/>
        </w:rPr>
        <w:t>“</w:t>
      </w:r>
      <w:r w:rsidR="00356C2A" w:rsidRPr="00356C2A">
        <w:rPr>
          <w:rFonts w:ascii="Times New Roman" w:hAnsi="Times New Roman"/>
          <w:sz w:val="26"/>
          <w:szCs w:val="26"/>
          <w:lang w:val="uz-Latn-UZ"/>
        </w:rPr>
        <w:t>S</w:t>
      </w:r>
      <w:r w:rsidR="00356C2A" w:rsidRPr="00356C2A">
        <w:rPr>
          <w:rFonts w:ascii="Times New Roman" w:hAnsi="Times New Roman"/>
          <w:sz w:val="26"/>
          <w:szCs w:val="26"/>
          <w:lang w:val="uz-Cyrl-UZ"/>
        </w:rPr>
        <w:t>og‘liqni saqlash tizimini isloh qilishni yanada chuqurlashtirish va uni rivojlantirish davlat dasturini amalga oshirishning asosiy yo‘nalishlari to‘g‘risida</w:t>
      </w:r>
      <w:r w:rsidR="00356C2A" w:rsidRPr="00356C2A">
        <w:rPr>
          <w:rFonts w:ascii="Times New Roman" w:hAnsi="Times New Roman"/>
          <w:sz w:val="26"/>
          <w:szCs w:val="26"/>
          <w:lang w:val="uz-Latn-UZ"/>
        </w:rPr>
        <w:t>”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gi PF-3923-sonli, </w:t>
      </w:r>
      <w:r w:rsidRPr="0041144A">
        <w:rPr>
          <w:rFonts w:ascii="Times New Roman" w:hAnsi="Times New Roman"/>
          <w:sz w:val="26"/>
          <w:szCs w:val="26"/>
          <w:lang w:val="uz-Latn-UZ"/>
        </w:rPr>
        <w:t>2019</w:t>
      </w:r>
      <w:r w:rsidR="00825EC0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Latn-UZ"/>
        </w:rPr>
        <w:t>yil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5E189D">
        <w:rPr>
          <w:rFonts w:ascii="Times New Roman" w:hAnsi="Times New Roman"/>
          <w:sz w:val="26"/>
          <w:szCs w:val="26"/>
          <w:lang w:val="uz-Cyrl-UZ"/>
        </w:rPr>
        <w:br/>
      </w:r>
      <w:r w:rsidRPr="0041144A">
        <w:rPr>
          <w:rFonts w:ascii="Times New Roman" w:hAnsi="Times New Roman"/>
          <w:sz w:val="26"/>
          <w:szCs w:val="26"/>
          <w:lang w:val="uz-Latn-UZ"/>
        </w:rPr>
        <w:t>8</w:t>
      </w:r>
      <w:r w:rsidR="00825EC0" w:rsidRPr="00825EC0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Latn-UZ"/>
        </w:rPr>
        <w:t>oktyabrdagi “Oʻzbekiston Respublikasi oliy taʼlim tizimini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/>
          <w:sz w:val="26"/>
          <w:szCs w:val="26"/>
          <w:lang w:val="uz-Latn-UZ"/>
        </w:rPr>
        <w:t>2030</w:t>
      </w:r>
      <w:r w:rsidR="00825EC0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Latn-UZ"/>
        </w:rPr>
        <w:t>yilgacha rivojlantirish konsepsiyasini tasdiqlash toʻgʻrisida”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/>
          <w:sz w:val="26"/>
          <w:szCs w:val="26"/>
          <w:lang w:val="uz-Latn-UZ"/>
        </w:rPr>
        <w:t>PF–5847-son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li </w:t>
      </w:r>
      <w:r w:rsidRPr="0041144A">
        <w:rPr>
          <w:rFonts w:ascii="Times New Roman" w:hAnsi="Times New Roman"/>
          <w:sz w:val="26"/>
          <w:szCs w:val="26"/>
          <w:lang w:val="uz-Latn-UZ"/>
        </w:rPr>
        <w:t>Farmon</w:t>
      </w:r>
      <w:r w:rsidRPr="0041144A">
        <w:rPr>
          <w:rFonts w:ascii="Times New Roman" w:hAnsi="Times New Roman"/>
          <w:sz w:val="26"/>
          <w:szCs w:val="26"/>
          <w:lang w:val="uz-Cyrl-UZ"/>
        </w:rPr>
        <w:t>lari va 2017</w:t>
      </w:r>
      <w:r w:rsidR="00825EC0" w:rsidRPr="00825EC0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Cyrl-UZ"/>
        </w:rPr>
        <w:t>yil 20</w:t>
      </w:r>
      <w:r w:rsidR="00825EC0" w:rsidRPr="00825EC0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Cyrl-UZ"/>
        </w:rPr>
        <w:t>apreldagi “</w:t>
      </w:r>
      <w:r w:rsidR="00825EC0">
        <w:rPr>
          <w:rFonts w:ascii="Times New Roman" w:hAnsi="Times New Roman"/>
          <w:sz w:val="26"/>
          <w:szCs w:val="26"/>
          <w:lang w:val="uz-Latn-UZ"/>
        </w:rPr>
        <w:t>O</w:t>
      </w:r>
      <w:r w:rsidR="00825EC0" w:rsidRPr="00825EC0">
        <w:rPr>
          <w:rFonts w:ascii="Times New Roman" w:hAnsi="Times New Roman"/>
          <w:sz w:val="26"/>
          <w:szCs w:val="26"/>
          <w:lang w:val="uz-Latn-UZ"/>
        </w:rPr>
        <w:t>liy ta’lim tizimini yanada rivojlantirish chora-tadbirlari to‘g‘risida</w:t>
      </w:r>
      <w:r w:rsidRPr="0041144A">
        <w:rPr>
          <w:rFonts w:ascii="Times New Roman" w:hAnsi="Times New Roman"/>
          <w:sz w:val="26"/>
          <w:szCs w:val="26"/>
          <w:lang w:val="uz-Cyrl-UZ"/>
        </w:rPr>
        <w:t>”gi</w:t>
      </w:r>
      <w:r w:rsidR="005C120C">
        <w:rPr>
          <w:rFonts w:ascii="Times New Roman" w:hAnsi="Times New Roman"/>
          <w:sz w:val="26"/>
          <w:szCs w:val="26"/>
          <w:lang w:val="uz-Cyrl-UZ"/>
        </w:rPr>
        <w:br/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PQ-2909-sonli, </w:t>
      </w:r>
      <w:r w:rsidR="00825EC0" w:rsidRPr="00825EC0">
        <w:rPr>
          <w:rFonts w:ascii="13" w:hAnsi="13"/>
          <w:sz w:val="26"/>
          <w:szCs w:val="26"/>
          <w:lang w:val="uz-Latn-UZ"/>
        </w:rPr>
        <w:t>2017-yil 5-may</w:t>
      </w:r>
      <w:r w:rsidR="00825EC0" w:rsidRPr="00825EC0">
        <w:rPr>
          <w:rFonts w:ascii="13" w:hAnsi="13"/>
          <w:sz w:val="26"/>
          <w:szCs w:val="26"/>
          <w:lang w:val="uz-Cyrl-UZ"/>
        </w:rPr>
        <w:t xml:space="preserve"> </w:t>
      </w:r>
      <w:r w:rsidRPr="00825EC0">
        <w:rPr>
          <w:rFonts w:ascii="13" w:hAnsi="13"/>
          <w:sz w:val="26"/>
          <w:szCs w:val="26"/>
          <w:lang w:val="uz-Cyrl-UZ"/>
        </w:rPr>
        <w:t>“</w:t>
      </w:r>
      <w:r w:rsidR="00825EC0" w:rsidRPr="00825EC0">
        <w:rPr>
          <w:rFonts w:ascii="13" w:hAnsi="13"/>
          <w:sz w:val="26"/>
          <w:szCs w:val="26"/>
          <w:lang w:val="uz-Latn-UZ"/>
        </w:rPr>
        <w:t>O‘zbekiston Respublikasida tibbiy ta’lim tizimini yanada isloh qilish chora-tadbirlari to‘g‘risida</w:t>
      </w:r>
      <w:r w:rsidRPr="00825EC0">
        <w:rPr>
          <w:rFonts w:ascii="13" w:hAnsi="13"/>
          <w:sz w:val="26"/>
          <w:szCs w:val="26"/>
          <w:lang w:val="uz-Cyrl-UZ"/>
        </w:rPr>
        <w:t>”gi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 PQ-2956-sonli, 2017</w:t>
      </w:r>
      <w:r w:rsidR="000224B1" w:rsidRPr="000224B1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Cyrl-UZ"/>
        </w:rPr>
        <w:t>yil 27</w:t>
      </w:r>
      <w:r w:rsidR="000224B1" w:rsidRPr="000224B1">
        <w:rPr>
          <w:rFonts w:ascii="Times New Roman" w:hAnsi="Times New Roman"/>
          <w:sz w:val="26"/>
          <w:szCs w:val="26"/>
          <w:lang w:val="uz-Latn-UZ"/>
        </w:rPr>
        <w:t>-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iyul “Oliy ma’lumotli mutaxassislar tayyorlash sifatini oshirishda iqtisodiyot sohalari </w:t>
      </w:r>
      <w:r w:rsidR="00186C42">
        <w:rPr>
          <w:rFonts w:ascii="Times New Roman" w:hAnsi="Times New Roman"/>
          <w:sz w:val="26"/>
          <w:szCs w:val="26"/>
          <w:lang w:val="uz-Cyrl-UZ"/>
        </w:rPr>
        <w:br/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va tarmoqlarining ishtirokini yanada kengaytirish chora-tadbirlari to‘g‘risida”gi </w:t>
      </w:r>
      <w:r w:rsidR="00186C42">
        <w:rPr>
          <w:rFonts w:ascii="Times New Roman" w:hAnsi="Times New Roman"/>
          <w:sz w:val="26"/>
          <w:szCs w:val="26"/>
          <w:lang w:val="uz-Cyrl-UZ"/>
        </w:rPr>
        <w:br/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PQ-3151-sonli qarorlari </w:t>
      </w:r>
      <w:r w:rsidRPr="0041144A">
        <w:rPr>
          <w:rFonts w:ascii="Times New Roman" w:hAnsi="Times New Roman"/>
          <w:sz w:val="26"/>
          <w:szCs w:val="26"/>
          <w:lang w:val="uz-Latn-UZ"/>
        </w:rPr>
        <w:t xml:space="preserve">hamda 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ta’lim va sog‘liqni saqlash sohasiga oid boshqa </w:t>
      </w:r>
      <w:r w:rsidR="00186C42">
        <w:rPr>
          <w:rFonts w:ascii="Times New Roman" w:hAnsi="Times New Roman"/>
          <w:sz w:val="26"/>
          <w:szCs w:val="26"/>
          <w:lang w:val="uz-Latn-UZ"/>
        </w:rPr>
        <w:t>qonunchilik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 hujjatlar</w:t>
      </w:r>
      <w:r w:rsidR="00186C42" w:rsidRPr="00186C42">
        <w:rPr>
          <w:rFonts w:ascii="Times New Roman" w:hAnsi="Times New Roman"/>
          <w:sz w:val="26"/>
          <w:szCs w:val="26"/>
          <w:lang w:val="uz-Latn-UZ"/>
        </w:rPr>
        <w:t>i</w:t>
      </w:r>
      <w:r w:rsidRPr="0041144A">
        <w:rPr>
          <w:rFonts w:ascii="Times New Roman" w:hAnsi="Times New Roman"/>
          <w:sz w:val="26"/>
          <w:szCs w:val="26"/>
          <w:lang w:val="uz-Cyrl-UZ"/>
        </w:rPr>
        <w:t>ga mos holda ilmiy-pedagogik kadrlarni tayyorlash das</w:t>
      </w:r>
      <w:r w:rsidR="00D048E3">
        <w:rPr>
          <w:rFonts w:ascii="Times New Roman" w:hAnsi="Times New Roman"/>
          <w:sz w:val="26"/>
          <w:szCs w:val="26"/>
          <w:lang w:val="uz-Cyrl-UZ"/>
        </w:rPr>
        <w:t>turlari asosida sifatli ta’lim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 berish bo‘yicha hamkorlikda</w:t>
      </w:r>
      <w:r w:rsidR="00186C42" w:rsidRPr="00186C42">
        <w:rPr>
          <w:rFonts w:ascii="Times New Roman" w:hAnsi="Times New Roman"/>
          <w:sz w:val="26"/>
          <w:szCs w:val="26"/>
          <w:lang w:val="uz-Latn-UZ"/>
        </w:rPr>
        <w:t>gi</w:t>
      </w:r>
      <w:r w:rsidRPr="0041144A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CC75F3">
        <w:rPr>
          <w:rFonts w:ascii="Times New Roman" w:hAnsi="Times New Roman"/>
          <w:bCs/>
          <w:sz w:val="26"/>
          <w:szCs w:val="26"/>
          <w:lang w:val="uz-Latn-UZ"/>
        </w:rPr>
        <w:t>q</w:t>
      </w:r>
      <w:r w:rsidR="007D47B9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CC75F3">
        <w:rPr>
          <w:rFonts w:ascii="Times New Roman" w:hAnsi="Times New Roman"/>
          <w:bCs/>
          <w:sz w:val="26"/>
          <w:szCs w:val="26"/>
          <w:lang w:val="uz-Latn-UZ"/>
        </w:rPr>
        <w:t>shma dastur yaratish</w:t>
      </w:r>
      <w:r w:rsidR="00D048E3">
        <w:rPr>
          <w:rFonts w:ascii="Times New Roman" w:hAnsi="Times New Roman"/>
          <w:bCs/>
          <w:sz w:val="26"/>
          <w:szCs w:val="26"/>
          <w:lang w:val="uz-Cyrl-UZ"/>
        </w:rPr>
        <w:t xml:space="preserve"> hisoblanadi</w:t>
      </w:r>
      <w:r w:rsidR="00D048E3" w:rsidRPr="00D048E3">
        <w:rPr>
          <w:rFonts w:ascii="Times New Roman" w:hAnsi="Times New Roman"/>
          <w:bCs/>
          <w:sz w:val="26"/>
          <w:szCs w:val="26"/>
          <w:lang w:val="uz-Latn-UZ"/>
        </w:rPr>
        <w:t>.</w:t>
      </w:r>
    </w:p>
    <w:p w14:paraId="5302A026" w14:textId="77777777" w:rsidR="00BD5B15" w:rsidRPr="00855760" w:rsidRDefault="00BD5B15" w:rsidP="00E36F25">
      <w:pPr>
        <w:pStyle w:val="a3"/>
        <w:spacing w:after="0" w:line="245" w:lineRule="auto"/>
        <w:ind w:left="0" w:right="-142"/>
        <w:rPr>
          <w:rFonts w:ascii="Times New Roman" w:hAnsi="Times New Roman"/>
          <w:bCs/>
          <w:sz w:val="20"/>
          <w:szCs w:val="20"/>
          <w:lang w:val="uz-Latn-UZ"/>
        </w:rPr>
      </w:pPr>
    </w:p>
    <w:p w14:paraId="26C6A38E" w14:textId="77777777" w:rsidR="00BD5B15" w:rsidRPr="00B70154" w:rsidRDefault="00BD5B15" w:rsidP="00B70154">
      <w:pPr>
        <w:pStyle w:val="a3"/>
        <w:numPr>
          <w:ilvl w:val="0"/>
          <w:numId w:val="1"/>
        </w:numPr>
        <w:spacing w:after="0" w:line="240" w:lineRule="auto"/>
        <w:ind w:left="0" w:right="-142"/>
        <w:jc w:val="center"/>
        <w:rPr>
          <w:rFonts w:ascii="Times New Roman" w:hAnsi="Times New Roman"/>
          <w:b/>
          <w:sz w:val="26"/>
          <w:szCs w:val="26"/>
          <w:lang w:val="uz-Latn-UZ"/>
        </w:rPr>
      </w:pPr>
      <w:r w:rsidRPr="00B70154">
        <w:rPr>
          <w:rFonts w:ascii="Times New Roman" w:hAnsi="Times New Roman"/>
          <w:b/>
          <w:sz w:val="26"/>
          <w:szCs w:val="26"/>
          <w:lang w:val="uz-Latn-UZ"/>
        </w:rPr>
        <w:t>Shartnomaning predmeti</w:t>
      </w:r>
    </w:p>
    <w:p w14:paraId="2D7D3895" w14:textId="64079DCD" w:rsidR="00BD5B15" w:rsidRPr="00B70154" w:rsidRDefault="00BD5B15" w:rsidP="00B70154">
      <w:pPr>
        <w:pStyle w:val="a3"/>
        <w:spacing w:after="0" w:line="240" w:lineRule="auto"/>
        <w:ind w:left="0" w:right="-142" w:firstLine="568"/>
        <w:jc w:val="both"/>
        <w:rPr>
          <w:rFonts w:ascii="Times New Roman" w:hAnsi="Times New Roman"/>
          <w:bCs/>
          <w:sz w:val="26"/>
          <w:szCs w:val="26"/>
          <w:lang w:val="uz-Cyrl-UZ"/>
        </w:rPr>
      </w:pPr>
      <w:r w:rsidRPr="00B70154">
        <w:rPr>
          <w:rFonts w:ascii="Times New Roman" w:hAnsi="Times New Roman"/>
          <w:bCs/>
          <w:sz w:val="26"/>
          <w:szCs w:val="26"/>
          <w:lang w:val="uz-Cyrl-UZ"/>
        </w:rPr>
        <w:t>Shar</w:t>
      </w:r>
      <w:r w:rsidR="00D048E3" w:rsidRPr="00B70154">
        <w:rPr>
          <w:rFonts w:ascii="Times New Roman" w:hAnsi="Times New Roman"/>
          <w:bCs/>
          <w:sz w:val="26"/>
          <w:szCs w:val="26"/>
          <w:lang w:val="uz-Latn-UZ"/>
        </w:rPr>
        <w:t>t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noma predmeti deb, </w:t>
      </w:r>
      <w:r w:rsidRPr="007C7F54">
        <w:rPr>
          <w:rFonts w:ascii="Times New Roman" w:hAnsi="Times New Roman"/>
          <w:bCs/>
          <w:sz w:val="26"/>
          <w:szCs w:val="26"/>
          <w:lang w:val="uz-Cyrl-UZ"/>
        </w:rPr>
        <w:t xml:space="preserve">Toshkent shahar, </w:t>
      </w:r>
      <w:r w:rsidR="007C7F54" w:rsidRPr="007C7F54">
        <w:rPr>
          <w:rFonts w:ascii="Times New Roman" w:hAnsi="Times New Roman"/>
          <w:bCs/>
          <w:sz w:val="26"/>
          <w:szCs w:val="26"/>
          <w:lang w:val="uz-Latn-UZ"/>
        </w:rPr>
        <w:t>__________</w:t>
      </w:r>
      <w:r w:rsidR="00A152BA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tumani</w:t>
      </w:r>
      <w:r w:rsidR="00394DEF" w:rsidRPr="007C7F54">
        <w:rPr>
          <w:rFonts w:ascii="Times New Roman" w:hAnsi="Times New Roman"/>
          <w:bCs/>
          <w:sz w:val="26"/>
          <w:szCs w:val="26"/>
          <w:lang w:val="uz-Latn-UZ"/>
        </w:rPr>
        <w:t>,</w:t>
      </w:r>
      <w:r w:rsidR="00731277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C7F54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_____________ </w:t>
      </w:r>
      <w:r w:rsidR="00394DEF" w:rsidRPr="007C7F54">
        <w:rPr>
          <w:rFonts w:ascii="Times New Roman" w:hAnsi="Times New Roman"/>
          <w:bCs/>
          <w:sz w:val="26"/>
          <w:szCs w:val="26"/>
          <w:lang w:val="uz-Latn-UZ"/>
        </w:rPr>
        <w:t>ko‘chasi,</w:t>
      </w:r>
      <w:r w:rsidR="00731277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C7F54" w:rsidRPr="007C7F54">
        <w:rPr>
          <w:rFonts w:ascii="Times New Roman" w:hAnsi="Times New Roman"/>
          <w:bCs/>
          <w:sz w:val="26"/>
          <w:szCs w:val="26"/>
          <w:lang w:val="uz-Latn-UZ"/>
        </w:rPr>
        <w:t>___</w:t>
      </w:r>
      <w:r w:rsidR="00394DEF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31277" w:rsidRPr="007C7F54">
        <w:rPr>
          <w:rFonts w:ascii="Times New Roman" w:hAnsi="Times New Roman"/>
          <w:bCs/>
          <w:sz w:val="26"/>
          <w:szCs w:val="26"/>
          <w:lang w:val="uz-Latn-UZ"/>
        </w:rPr>
        <w:t>uy</w:t>
      </w:r>
      <w:r w:rsidR="005A6791" w:rsidRPr="007C7F54">
        <w:rPr>
          <w:rFonts w:ascii="Times New Roman" w:hAnsi="Times New Roman"/>
          <w:bCs/>
          <w:sz w:val="26"/>
          <w:szCs w:val="26"/>
          <w:lang w:val="uz-Latn-UZ"/>
        </w:rPr>
        <w:t>da joylashgan</w:t>
      </w:r>
      <w:r w:rsidR="00A152BA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C7F54" w:rsidRPr="007C7F54">
        <w:rPr>
          <w:rFonts w:ascii="Times New Roman" w:hAnsi="Times New Roman"/>
          <w:bCs/>
          <w:sz w:val="26"/>
          <w:szCs w:val="26"/>
          <w:lang w:val="uz-Latn-UZ"/>
        </w:rPr>
        <w:t>________</w:t>
      </w:r>
      <w:r w:rsidRPr="007C7F54">
        <w:rPr>
          <w:rFonts w:ascii="Times New Roman" w:hAnsi="Times New Roman"/>
          <w:bCs/>
          <w:sz w:val="26"/>
          <w:szCs w:val="26"/>
          <w:lang w:val="uz-Cyrl-UZ"/>
        </w:rPr>
        <w:t>da tashkil etilgan bazada Akademiya</w:t>
      </w:r>
      <w:r w:rsidR="000A42A2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ning </w:t>
      </w:r>
      <w:r w:rsidR="007C7F54" w:rsidRPr="007C7F54">
        <w:rPr>
          <w:rFonts w:ascii="Times New Roman" w:hAnsi="Times New Roman"/>
          <w:bCs/>
          <w:sz w:val="26"/>
          <w:szCs w:val="26"/>
          <w:u w:val="single"/>
          <w:lang w:val="uz-Latn-UZ"/>
        </w:rPr>
        <w:t>___________________________________________________________________________________________________________________________</w:t>
      </w:r>
      <w:r w:rsidR="009768F3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C7F54" w:rsidRPr="007C7F54">
        <w:rPr>
          <w:rFonts w:ascii="Times New Roman" w:hAnsi="Times New Roman"/>
          <w:bCs/>
          <w:sz w:val="26"/>
          <w:szCs w:val="26"/>
          <w:lang w:val="uz-Latn-UZ"/>
        </w:rPr>
        <w:t>kafedra(lari)</w:t>
      </w:r>
      <w:r w:rsidR="000A42A2" w:rsidRPr="007C7F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(keyingi o‘rinlarda 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– </w:t>
      </w:r>
      <w:r w:rsidR="002D6694">
        <w:rPr>
          <w:rFonts w:ascii="Times New Roman" w:hAnsi="Times New Roman"/>
          <w:bCs/>
          <w:sz w:val="26"/>
          <w:szCs w:val="26"/>
          <w:lang w:val="uz-Cyrl-UZ"/>
        </w:rPr>
        <w:t>Kafedra(lar)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) xodimlari tomonidan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mavjud 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ta’lim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dastur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>lari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 b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yicha 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>hamkorlikda</w:t>
      </w:r>
      <w:r w:rsidR="007A0968"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>o‘quv-ta’lim</w:t>
      </w:r>
      <w:r w:rsidR="00DF0E09" w:rsidRPr="00B70154">
        <w:rPr>
          <w:rFonts w:ascii="Times New Roman" w:hAnsi="Times New Roman"/>
          <w:bCs/>
          <w:sz w:val="26"/>
          <w:szCs w:val="26"/>
          <w:lang w:val="uz-Cyrl-UZ"/>
        </w:rPr>
        <w:t>,</w:t>
      </w:r>
      <w:r w:rsidR="00DF0E09"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 tibbiy</w:t>
      </w:r>
      <w:r w:rsidR="00DF0E09"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, </w:t>
      </w:r>
      <w:r w:rsidR="00DF0E09" w:rsidRPr="00B70154">
        <w:rPr>
          <w:rFonts w:ascii="Times New Roman" w:hAnsi="Times New Roman"/>
          <w:bCs/>
          <w:sz w:val="26"/>
          <w:szCs w:val="26"/>
          <w:lang w:val="uz-Latn-UZ"/>
        </w:rPr>
        <w:t>davolash</w:t>
      </w:r>
      <w:r w:rsidR="00584A27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va ilmiy faoliyatni olib borish, aynan bakalavr,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magistr</w:t>
      </w:r>
      <w:r w:rsidR="00A83F22" w:rsidRPr="00B70154">
        <w:rPr>
          <w:rFonts w:ascii="Times New Roman" w:hAnsi="Times New Roman"/>
          <w:bCs/>
          <w:sz w:val="26"/>
          <w:szCs w:val="26"/>
          <w:lang w:val="uz-Latn-UZ"/>
        </w:rPr>
        <w:t>,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 klinik ordinator</w:t>
      </w:r>
      <w:r w:rsidR="00A83F22"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 va doktorant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lar</w:t>
      </w:r>
      <w:r w:rsidR="006B557C" w:rsidRPr="006B557C">
        <w:rPr>
          <w:rFonts w:ascii="Times New Roman" w:hAnsi="Times New Roman"/>
          <w:bCs/>
          <w:sz w:val="26"/>
          <w:szCs w:val="26"/>
          <w:lang w:val="uz-Latn-UZ"/>
        </w:rPr>
        <w:t xml:space="preserve">, </w:t>
      </w:r>
      <w:r w:rsidR="00770238" w:rsidRPr="00770238">
        <w:rPr>
          <w:rFonts w:ascii="Times New Roman" w:hAnsi="Times New Roman"/>
          <w:bCs/>
          <w:sz w:val="26"/>
          <w:szCs w:val="26"/>
          <w:lang w:val="uz-Latn-UZ"/>
        </w:rPr>
        <w:t xml:space="preserve">mustaqil izlanuvchilarni 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tayyorlash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 hisoblanadi</w:t>
      </w:r>
      <w:r w:rsidR="00A83F22" w:rsidRPr="00B70154">
        <w:rPr>
          <w:rFonts w:ascii="Times New Roman" w:hAnsi="Times New Roman"/>
          <w:bCs/>
          <w:sz w:val="26"/>
          <w:szCs w:val="26"/>
          <w:lang w:val="uz-Latn-UZ"/>
        </w:rPr>
        <w:t>.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 </w:t>
      </w:r>
    </w:p>
    <w:p w14:paraId="37F0763C" w14:textId="4D584224" w:rsidR="00BD5B15" w:rsidRPr="00B70154" w:rsidRDefault="00BD5B15" w:rsidP="00B70154">
      <w:pPr>
        <w:pStyle w:val="a3"/>
        <w:spacing w:after="0" w:line="240" w:lineRule="auto"/>
        <w:ind w:left="0" w:right="-142" w:firstLine="568"/>
        <w:jc w:val="both"/>
        <w:rPr>
          <w:rFonts w:ascii="Times New Roman" w:hAnsi="Times New Roman"/>
          <w:bCs/>
          <w:sz w:val="26"/>
          <w:szCs w:val="26"/>
          <w:lang w:val="uz-Cyrl-UZ"/>
        </w:rPr>
      </w:pPr>
      <w:r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Hamkorlik predmeti deb, </w:t>
      </w:r>
      <w:r w:rsidR="006B557C" w:rsidRPr="004F40DD">
        <w:rPr>
          <w:rFonts w:ascii="Times New Roman" w:hAnsi="Times New Roman"/>
          <w:color w:val="000000"/>
          <w:sz w:val="26"/>
          <w:szCs w:val="26"/>
          <w:lang w:val="uz-Cyrl-UZ"/>
        </w:rPr>
        <w:t>ta’lim dastur</w:t>
      </w:r>
      <w:r w:rsidR="006B557C">
        <w:rPr>
          <w:rFonts w:ascii="Times New Roman" w:hAnsi="Times New Roman"/>
          <w:color w:val="000000"/>
          <w:sz w:val="26"/>
          <w:szCs w:val="26"/>
          <w:lang w:val="uz-Cyrl-UZ"/>
        </w:rPr>
        <w:t>lari</w:t>
      </w:r>
      <w:r w:rsidR="006B557C" w:rsidRPr="004F40DD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bo‘yicha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q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shma </w:t>
      </w:r>
      <w:r w:rsidR="006B557C">
        <w:rPr>
          <w:rFonts w:ascii="Times New Roman" w:hAnsi="Times New Roman"/>
          <w:bCs/>
          <w:sz w:val="26"/>
          <w:szCs w:val="26"/>
          <w:lang w:val="uz-Cyrl-UZ"/>
        </w:rPr>
        <w:t xml:space="preserve">o‘quv-ta’lim, 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ilmiy tadqiqotlar 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tkazish, q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shma ilmiy tadbirlar tashkil etish, ilmiy maqolalar chop etish, </w:t>
      </w:r>
      <w:r w:rsidR="007A0968" w:rsidRPr="00B7015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>zaro ilmiy ishlar</w:t>
      </w:r>
      <w:r w:rsidR="006B557C" w:rsidRPr="006B557C">
        <w:rPr>
          <w:rFonts w:ascii="Times New Roman" w:hAnsi="Times New Roman"/>
          <w:bCs/>
          <w:sz w:val="26"/>
          <w:szCs w:val="26"/>
          <w:lang w:val="uz-Cyrl-UZ"/>
        </w:rPr>
        <w:t>,</w:t>
      </w:r>
      <w:r w:rsidR="00310D8B">
        <w:rPr>
          <w:rFonts w:ascii="Times New Roman" w:hAnsi="Times New Roman"/>
          <w:bCs/>
          <w:sz w:val="26"/>
          <w:szCs w:val="26"/>
          <w:lang w:val="uz-Cyrl-UZ"/>
        </w:rPr>
        <w:t xml:space="preserve"> </w:t>
      </w:r>
      <w:r w:rsidR="00310D8B" w:rsidRPr="00310D8B">
        <w:rPr>
          <w:rFonts w:ascii="Times New Roman" w:hAnsi="Times New Roman"/>
          <w:bCs/>
          <w:sz w:val="26"/>
          <w:szCs w:val="26"/>
          <w:lang w:val="uz-Cyrl-UZ"/>
        </w:rPr>
        <w:t>ma’ruza va</w:t>
      </w:r>
      <w:r w:rsidR="006B557C">
        <w:rPr>
          <w:rFonts w:ascii="Times New Roman" w:hAnsi="Times New Roman"/>
          <w:bCs/>
          <w:sz w:val="26"/>
          <w:szCs w:val="26"/>
          <w:lang w:val="uz-Cyrl-UZ"/>
        </w:rPr>
        <w:t xml:space="preserve"> </w:t>
      </w:r>
      <w:r w:rsidRPr="00B70154">
        <w:rPr>
          <w:rFonts w:ascii="Times New Roman" w:hAnsi="Times New Roman"/>
          <w:bCs/>
          <w:sz w:val="26"/>
          <w:szCs w:val="26"/>
          <w:lang w:val="uz-Latn-UZ"/>
        </w:rPr>
        <w:t xml:space="preserve">amaliy </w:t>
      </w:r>
      <w:r w:rsidRPr="00B70154">
        <w:rPr>
          <w:rFonts w:ascii="Times New Roman" w:hAnsi="Times New Roman"/>
          <w:bCs/>
          <w:sz w:val="26"/>
          <w:szCs w:val="26"/>
          <w:lang w:val="uz-Cyrl-UZ"/>
        </w:rPr>
        <w:t>mashg‘ulotlarni tashkil etish hisoblanadi.</w:t>
      </w:r>
    </w:p>
    <w:p w14:paraId="1EF4A7ED" w14:textId="77777777" w:rsidR="00BD5B15" w:rsidRPr="00B70154" w:rsidRDefault="00BD5B15" w:rsidP="00B70154">
      <w:pPr>
        <w:pStyle w:val="a3"/>
        <w:spacing w:after="0" w:line="240" w:lineRule="auto"/>
        <w:ind w:left="76" w:right="-142"/>
        <w:rPr>
          <w:rFonts w:ascii="Times New Roman" w:hAnsi="Times New Roman"/>
          <w:bCs/>
          <w:sz w:val="26"/>
          <w:szCs w:val="26"/>
          <w:lang w:val="uz-Cyrl-UZ"/>
        </w:rPr>
      </w:pPr>
    </w:p>
    <w:p w14:paraId="2ADAF78E" w14:textId="77777777" w:rsidR="00BD5B15" w:rsidRPr="00B70154" w:rsidRDefault="00BD5B15" w:rsidP="00B70154">
      <w:pPr>
        <w:pStyle w:val="a3"/>
        <w:tabs>
          <w:tab w:val="left" w:pos="567"/>
        </w:tabs>
        <w:spacing w:after="0" w:line="240" w:lineRule="auto"/>
        <w:ind w:left="76"/>
        <w:jc w:val="center"/>
        <w:rPr>
          <w:rFonts w:ascii="Times New Roman" w:hAnsi="Times New Roman"/>
          <w:b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/>
          <w:b/>
          <w:color w:val="000000"/>
          <w:sz w:val="26"/>
          <w:szCs w:val="26"/>
          <w:lang w:val="uz-Cyrl-UZ"/>
        </w:rPr>
        <w:t>3. Hamkorlikdagi faoliyatni amalga oshirish shakllari</w:t>
      </w:r>
    </w:p>
    <w:p w14:paraId="2D57CEDD" w14:textId="76633A63" w:rsidR="00BD5B15" w:rsidRPr="00B70154" w:rsidRDefault="00BD5B15" w:rsidP="00B701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>3.1.Mazkur shartnoma doirasida Tomonlar quyidagi tadbirlarni amalga oshirishni ko‘zda tutadilar:</w:t>
      </w:r>
    </w:p>
    <w:p w14:paraId="659DEE5D" w14:textId="670C6806" w:rsidR="0037215C" w:rsidRPr="00B70154" w:rsidRDefault="0037215C" w:rsidP="00B701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7A618B" w:rsidRPr="00B70154">
        <w:rPr>
          <w:rFonts w:ascii="Times New Roman" w:hAnsi="Times New Roman"/>
          <w:bCs/>
          <w:sz w:val="26"/>
          <w:szCs w:val="26"/>
          <w:lang w:val="uz-Cyrl-UZ"/>
        </w:rPr>
        <w:t xml:space="preserve">markazda Akademiyaning </w:t>
      </w:r>
      <w:r w:rsidR="00385083" w:rsidRPr="00B70154">
        <w:rPr>
          <w:rFonts w:ascii="Times New Roman" w:hAnsi="Times New Roman"/>
          <w:sz w:val="26"/>
          <w:szCs w:val="26"/>
          <w:lang w:val="uz-Cyrl-UZ"/>
        </w:rPr>
        <w:t>k</w:t>
      </w:r>
      <w:r w:rsidRPr="00B70154">
        <w:rPr>
          <w:rFonts w:ascii="Times New Roman" w:hAnsi="Times New Roman"/>
          <w:sz w:val="26"/>
          <w:szCs w:val="26"/>
          <w:lang w:val="uz-Cyrl-UZ"/>
        </w:rPr>
        <w:t>linik kafedra xodimlari</w:t>
      </w:r>
      <w:r w:rsidR="00B46FFC">
        <w:rPr>
          <w:rFonts w:ascii="Times New Roman" w:hAnsi="Times New Roman"/>
          <w:sz w:val="26"/>
          <w:szCs w:val="26"/>
          <w:lang w:val="uz-Cyrl-UZ"/>
        </w:rPr>
        <w:t>,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 talabalar, magistrlar, klinik ordinator va malaka oshirish kursantlarining o‘quv jarayonlari va amaliy mashg‘ulotlari bilan birgalikda </w:t>
      </w:r>
      <w:r w:rsidR="00385083" w:rsidRPr="00B70154">
        <w:rPr>
          <w:rFonts w:ascii="Times New Roman" w:hAnsi="Times New Roman"/>
          <w:sz w:val="26"/>
          <w:szCs w:val="26"/>
          <w:lang w:val="uz-Cyrl-UZ"/>
        </w:rPr>
        <w:t xml:space="preserve">davolash va </w:t>
      </w:r>
      <w:r w:rsidRPr="00B70154">
        <w:rPr>
          <w:rFonts w:ascii="Times New Roman" w:hAnsi="Times New Roman"/>
          <w:sz w:val="26"/>
          <w:szCs w:val="26"/>
          <w:lang w:val="uz-Cyrl-UZ"/>
        </w:rPr>
        <w:t>diagnostika</w:t>
      </w:r>
      <w:r w:rsidR="00DF0E09" w:rsidRPr="00B70154">
        <w:rPr>
          <w:rFonts w:ascii="Times New Roman" w:hAnsi="Times New Roman"/>
          <w:sz w:val="26"/>
          <w:szCs w:val="26"/>
          <w:lang w:val="uz-Cyrl-UZ"/>
        </w:rPr>
        <w:t xml:space="preserve"> yo‘nalishlarida ishtirok etadilar;</w:t>
      </w:r>
    </w:p>
    <w:p w14:paraId="1D178F21" w14:textId="5B5FB3DD" w:rsidR="0037215C" w:rsidRPr="00B70154" w:rsidRDefault="0037215C" w:rsidP="00B701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>-</w:t>
      </w:r>
      <w:r w:rsidR="00310D8B" w:rsidRPr="00310D8B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37215C">
        <w:rPr>
          <w:rFonts w:ascii="Times New Roman" w:hAnsi="Times New Roman"/>
          <w:sz w:val="26"/>
          <w:szCs w:val="26"/>
          <w:lang w:val="uz-Cyrl-UZ"/>
        </w:rPr>
        <w:t>konsultatsiyalar o‘tkazish, konsiliumlarda ishtirok etish, klinik muhokamalar o‘tkazish, bemorlar ko‘rigida ishtirok etish, ekspertiza ishida ishtirok etish (tibbiy yordam sifatini nazorat qilish tizimi bo‘yicha kasallik tarixini ekspert baholash),</w:t>
      </w:r>
    </w:p>
    <w:p w14:paraId="2126CB80" w14:textId="6D230BDA" w:rsidR="0037215C" w:rsidRPr="005A6791" w:rsidRDefault="0037215C" w:rsidP="00310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B70154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lastRenderedPageBreak/>
        <w:t>-</w:t>
      </w:r>
      <w:r w:rsidR="00310D8B" w:rsidRPr="00310D8B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 xml:space="preserve"> 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klinik va anatomik konferentsiyalarda ishtirok etish (rahbar yoki ekspert sifatida),  o‘lim natijalarini o‘rganish bo</w:t>
      </w:r>
      <w:r w:rsidR="00310D8B" w:rsidRPr="00310D8B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‘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yicha komissiyada ishlash (ekspert sifatida), o</w:t>
      </w:r>
      <w:r w:rsidR="00310D8B" w:rsidRPr="00310D8B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‘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lim holatlarini tahlil qilish bo</w:t>
      </w:r>
      <w:r w:rsidR="00310D8B" w:rsidRPr="00310D8B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‘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yicha tibbiy-nazorat komissiyalarida ishlash (ekspert sifatida), autopsiyalarni o</w:t>
      </w:r>
      <w:r w:rsidR="005A6791" w:rsidRPr="005A6791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‘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tkazish, seksion va biopsiya materiallari bilan ishlash; tekshiruvlar o</w:t>
      </w:r>
      <w:r w:rsidR="005A6791" w:rsidRPr="005A6791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‘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tkazish, kasallik tarixlarini ko</w:t>
      </w:r>
      <w:r w:rsidR="005A6791" w:rsidRPr="005A6791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‘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rib chiqish</w:t>
      </w:r>
      <w:r w:rsidR="00385083" w:rsidRPr="00B70154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 xml:space="preserve">, </w:t>
      </w:r>
      <w:r w:rsidR="00385083" w:rsidRPr="007C7F54">
        <w:rPr>
          <w:rFonts w:ascii="Times New Roman" w:hAnsi="Times New Roman" w:cs="Times New Roman"/>
          <w:sz w:val="26"/>
          <w:szCs w:val="26"/>
          <w:lang w:val="uz-Cyrl-UZ"/>
        </w:rPr>
        <w:t>jarrohlik va boshqa invaziv hamda noinvaziv diagnostika muolajalarini ba</w:t>
      </w:r>
      <w:r w:rsidR="00310D8B" w:rsidRPr="007C7F54">
        <w:rPr>
          <w:rFonts w:ascii="Times New Roman" w:hAnsi="Times New Roman" w:cs="Times New Roman"/>
          <w:sz w:val="26"/>
          <w:szCs w:val="26"/>
          <w:lang w:val="uz-Cyrl-UZ"/>
        </w:rPr>
        <w:t>j</w:t>
      </w:r>
      <w:r w:rsidR="00385083" w:rsidRPr="007C7F54">
        <w:rPr>
          <w:rFonts w:ascii="Times New Roman" w:hAnsi="Times New Roman" w:cs="Times New Roman"/>
          <w:sz w:val="26"/>
          <w:szCs w:val="26"/>
          <w:lang w:val="uz-Cyrl-UZ"/>
        </w:rPr>
        <w:t xml:space="preserve">arish, </w:t>
      </w:r>
      <w:r w:rsidR="00385083"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qo‘shma tibbiy anjumanlarda ishtirok etish</w:t>
      </w:r>
      <w:r w:rsidR="00385083" w:rsidRPr="00B7015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37215C">
        <w:rPr>
          <w:rFonts w:ascii="Times New Roman" w:eastAsia="Calibri" w:hAnsi="Times New Roman" w:cs="Times New Roman"/>
          <w:sz w:val="26"/>
          <w:szCs w:val="26"/>
          <w:lang w:val="uz-Cyrl-UZ" w:eastAsia="en-US"/>
        </w:rPr>
        <w:t>va h.k.</w:t>
      </w:r>
    </w:p>
    <w:p w14:paraId="1CA7CAAE" w14:textId="5FCF0FBF" w:rsidR="00BD5B15" w:rsidRPr="00B70154" w:rsidRDefault="00BD5B15" w:rsidP="00B701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- mavjud bo‘lgan ta’lim dasturlari bo‘yicha Akademiyada </w:t>
      </w:r>
      <w:r w:rsidR="00E54726"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bakalavr, </w:t>
      </w:r>
      <w:r w:rsidR="00A83F22" w:rsidRPr="00B70154">
        <w:rPr>
          <w:rFonts w:ascii="Times New Roman" w:hAnsi="Times New Roman"/>
          <w:bCs/>
          <w:sz w:val="26"/>
          <w:szCs w:val="26"/>
          <w:lang w:val="uz-Latn-UZ"/>
        </w:rPr>
        <w:t>magistr, klinik ordinator va doktorantlarni</w:t>
      </w: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tay</w:t>
      </w:r>
      <w:r w:rsidR="00B46FFC">
        <w:rPr>
          <w:rFonts w:ascii="Times New Roman" w:hAnsi="Times New Roman"/>
          <w:color w:val="000000"/>
          <w:sz w:val="26"/>
          <w:szCs w:val="26"/>
          <w:lang w:val="uz-Cyrl-UZ"/>
        </w:rPr>
        <w:t>yorlash uchun o‘quv amaliyotlar</w:t>
      </w: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i </w:t>
      </w:r>
      <w:r w:rsidR="00B46FFC" w:rsidRPr="00B70154">
        <w:rPr>
          <w:rFonts w:ascii="Times New Roman" w:hAnsi="Times New Roman"/>
          <w:bCs/>
          <w:sz w:val="26"/>
          <w:szCs w:val="26"/>
          <w:lang w:val="uz-Latn-UZ"/>
        </w:rPr>
        <w:t>va</w:t>
      </w:r>
      <w:r w:rsidR="00B46FFC" w:rsidRPr="00B70154">
        <w:rPr>
          <w:rFonts w:ascii="Times New Roman" w:hAnsi="Times New Roman"/>
          <w:sz w:val="26"/>
          <w:szCs w:val="26"/>
          <w:lang w:val="uz-Latn-UZ"/>
        </w:rPr>
        <w:t xml:space="preserve"> ilmiy-tadqiqotlarni</w:t>
      </w:r>
      <w:r w:rsidR="00B46FFC" w:rsidRPr="00B7015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>o‘tkazish;</w:t>
      </w:r>
    </w:p>
    <w:p w14:paraId="6C17393E" w14:textId="3DC11AA2" w:rsidR="00BD5B15" w:rsidRPr="00B70154" w:rsidRDefault="00BD5B15" w:rsidP="00B701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- 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mamlakatimizga </w:t>
      </w:r>
      <w:r w:rsidRPr="00B70154">
        <w:rPr>
          <w:rFonts w:ascii="Times New Roman" w:hAnsi="Times New Roman"/>
          <w:sz w:val="26"/>
          <w:szCs w:val="26"/>
          <w:lang w:val="uz-Latn-UZ"/>
        </w:rPr>
        <w:t>yuqori malakali raqobatdosh kadrlar</w:t>
      </w:r>
      <w:r w:rsidR="005E189D" w:rsidRPr="00B70154">
        <w:rPr>
          <w:rFonts w:ascii="Times New Roman" w:hAnsi="Times New Roman"/>
          <w:sz w:val="26"/>
          <w:szCs w:val="26"/>
          <w:lang w:val="uz-Cyrl-UZ"/>
        </w:rPr>
        <w:t xml:space="preserve">ni </w:t>
      </w:r>
      <w:r w:rsidRPr="00B70154">
        <w:rPr>
          <w:rFonts w:ascii="Times New Roman" w:hAnsi="Times New Roman"/>
          <w:sz w:val="26"/>
          <w:szCs w:val="26"/>
          <w:lang w:val="uz-Latn-UZ"/>
        </w:rPr>
        <w:t>tayyorlash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 yuzasidan </w:t>
      </w:r>
      <w:r w:rsidR="002D6694">
        <w:rPr>
          <w:rFonts w:ascii="Times New Roman" w:hAnsi="Times New Roman"/>
          <w:bCs/>
          <w:sz w:val="26"/>
          <w:szCs w:val="26"/>
          <w:lang w:val="uz-Cyrl-UZ"/>
        </w:rPr>
        <w:t>Kafedra(lar)</w:t>
      </w: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va </w:t>
      </w:r>
      <w:r w:rsidR="007C7F54" w:rsidRPr="007C7F54">
        <w:rPr>
          <w:rFonts w:ascii="Times New Roman" w:hAnsi="Times New Roman"/>
          <w:sz w:val="26"/>
          <w:szCs w:val="26"/>
          <w:lang w:val="uz-Cyrl-UZ"/>
        </w:rPr>
        <w:t>_________</w:t>
      </w:r>
      <w:r w:rsidRPr="007C7F54">
        <w:rPr>
          <w:rFonts w:ascii="Times New Roman" w:hAnsi="Times New Roman"/>
          <w:sz w:val="26"/>
          <w:szCs w:val="26"/>
          <w:lang w:val="uz-Cyrl-UZ"/>
        </w:rPr>
        <w:t xml:space="preserve">ning </w:t>
      </w: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soha yo‘nalishlari bo‘yicha amaliy </w:t>
      </w:r>
      <w:r w:rsidR="00310D8B" w:rsidRPr="00310D8B">
        <w:rPr>
          <w:rFonts w:ascii="Times New Roman" w:hAnsi="Times New Roman"/>
          <w:color w:val="000000"/>
          <w:sz w:val="26"/>
          <w:szCs w:val="26"/>
          <w:lang w:val="uz-Cyrl-UZ"/>
        </w:rPr>
        <w:t>va ilmiy</w:t>
      </w:r>
      <w:r w:rsidR="006B557C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Pr="00B70154">
        <w:rPr>
          <w:rFonts w:ascii="Times New Roman" w:hAnsi="Times New Roman"/>
          <w:color w:val="000000"/>
          <w:sz w:val="26"/>
          <w:szCs w:val="26"/>
          <w:lang w:val="uz-Cyrl-UZ"/>
        </w:rPr>
        <w:t>faoliyat olib borish;</w:t>
      </w:r>
    </w:p>
    <w:p w14:paraId="51FBFD07" w14:textId="445D029A" w:rsidR="00BD5B15" w:rsidRPr="00B70154" w:rsidRDefault="00BD5B15" w:rsidP="00B701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Akademiya va </w:t>
      </w:r>
      <w:r w:rsidR="007C7F54" w:rsidRPr="007C7F54">
        <w:rPr>
          <w:rFonts w:ascii="Times New Roman" w:hAnsi="Times New Roman"/>
          <w:sz w:val="26"/>
          <w:szCs w:val="26"/>
          <w:lang w:val="en-US"/>
        </w:rPr>
        <w:t>__________</w:t>
      </w:r>
      <w:r w:rsidRPr="007C7F54">
        <w:rPr>
          <w:rFonts w:ascii="Times New Roman" w:hAnsi="Times New Roman"/>
          <w:sz w:val="26"/>
          <w:szCs w:val="26"/>
          <w:lang w:val="uz-Latn-UZ"/>
        </w:rPr>
        <w:t xml:space="preserve">ning </w:t>
      </w:r>
      <w:r w:rsidRPr="00B70154">
        <w:rPr>
          <w:rFonts w:ascii="Times New Roman" w:hAnsi="Times New Roman"/>
          <w:sz w:val="26"/>
          <w:szCs w:val="26"/>
          <w:lang w:val="uz-Latn-UZ"/>
        </w:rPr>
        <w:t>oʻzaro samarali hamkorligini yoʻlga qoʻyish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4B26D8F9" w14:textId="23895C82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Markazning 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malakali </w:t>
      </w:r>
      <w:r w:rsidRPr="00B70154">
        <w:rPr>
          <w:rFonts w:ascii="Times New Roman" w:hAnsi="Times New Roman"/>
          <w:sz w:val="26"/>
          <w:szCs w:val="26"/>
          <w:lang w:val="uz-Latn-UZ"/>
        </w:rPr>
        <w:t>mutaxassislar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i </w:t>
      </w:r>
      <w:r w:rsidR="006B557C">
        <w:rPr>
          <w:rFonts w:ascii="Times New Roman" w:hAnsi="Times New Roman"/>
          <w:sz w:val="26"/>
          <w:szCs w:val="26"/>
          <w:lang w:val="uz-Cyrl-UZ"/>
        </w:rPr>
        <w:t xml:space="preserve"> ва </w:t>
      </w:r>
      <w:r w:rsidRPr="00B70154">
        <w:rPr>
          <w:rFonts w:ascii="Times New Roman" w:hAnsi="Times New Roman"/>
          <w:sz w:val="26"/>
          <w:szCs w:val="26"/>
          <w:lang w:val="uz-Cyrl-UZ"/>
        </w:rPr>
        <w:t>Akademiya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professor-oʻqituvchilari </w:t>
      </w:r>
      <w:r w:rsidR="006B557C" w:rsidRPr="00B70154">
        <w:rPr>
          <w:rFonts w:ascii="Times New Roman" w:hAnsi="Times New Roman"/>
          <w:sz w:val="26"/>
          <w:szCs w:val="26"/>
          <w:lang w:val="uz-Cyrl-UZ"/>
        </w:rPr>
        <w:t xml:space="preserve">erishgan yutuqlarni 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tizimli oʻrganib borilishini tashkil etish maqsadida 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>malaka oshirish va tajriba almash</w:t>
      </w:r>
      <w:r w:rsidR="005E189D" w:rsidRPr="00B70154">
        <w:rPr>
          <w:rFonts w:ascii="Times New Roman" w:hAnsi="Times New Roman"/>
          <w:sz w:val="26"/>
          <w:szCs w:val="26"/>
          <w:lang w:val="uz-Cyrl-UZ"/>
        </w:rPr>
        <w:t>uvi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>ni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joriy qilish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</w:t>
      </w:r>
    </w:p>
    <w:p w14:paraId="2C5EA3B9" w14:textId="58B74F5A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r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ivojlangan xorijiy davlatlarning </w:t>
      </w:r>
      <w:r w:rsidR="005E189D" w:rsidRPr="00B70154">
        <w:rPr>
          <w:rFonts w:ascii="Times New Roman" w:hAnsi="Times New Roman"/>
          <w:sz w:val="26"/>
          <w:szCs w:val="26"/>
          <w:lang w:val="uz-Cyrl-UZ"/>
        </w:rPr>
        <w:t xml:space="preserve">tibbiyot sohasidagi </w:t>
      </w:r>
      <w:r w:rsidRPr="00B70154">
        <w:rPr>
          <w:rFonts w:ascii="Times New Roman" w:hAnsi="Times New Roman"/>
          <w:sz w:val="26"/>
          <w:szCs w:val="26"/>
          <w:lang w:val="uz-Latn-UZ"/>
        </w:rPr>
        <w:t>eng ilgʻor tajriba</w:t>
      </w:r>
      <w:r w:rsidR="005E189D" w:rsidRPr="00B70154">
        <w:rPr>
          <w:rFonts w:ascii="Times New Roman" w:hAnsi="Times New Roman"/>
          <w:sz w:val="26"/>
          <w:szCs w:val="26"/>
          <w:lang w:val="uz-Cyrl-UZ"/>
        </w:rPr>
        <w:t>lari</w:t>
      </w:r>
      <w:r w:rsidRPr="00B70154">
        <w:rPr>
          <w:rFonts w:ascii="Times New Roman" w:hAnsi="Times New Roman"/>
          <w:sz w:val="26"/>
          <w:szCs w:val="26"/>
          <w:lang w:val="uz-Latn-UZ"/>
        </w:rPr>
        <w:t>ni oʻrgangan hamda Markazning mutaxassislarga boʻlgan talabidan kelib chiqqan holda oʻquv rejalari, fan</w:t>
      </w:r>
      <w:r w:rsidR="00D048E3" w:rsidRPr="00B70154">
        <w:rPr>
          <w:rFonts w:ascii="Times New Roman" w:hAnsi="Times New Roman"/>
          <w:sz w:val="26"/>
          <w:szCs w:val="26"/>
          <w:lang w:val="uz-Latn-UZ"/>
        </w:rPr>
        <w:t xml:space="preserve"> dasturlari, oʻquv adabiyotlari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shu jumladan</w:t>
      </w:r>
      <w:r w:rsidR="00D048E3" w:rsidRPr="00B70154">
        <w:rPr>
          <w:rFonts w:ascii="Times New Roman" w:hAnsi="Times New Roman"/>
          <w:sz w:val="26"/>
          <w:szCs w:val="26"/>
          <w:lang w:val="uz-Latn-UZ"/>
        </w:rPr>
        <w:t>,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oʻquv-metodik kompleksla</w:t>
      </w:r>
      <w:r w:rsidR="00D048E3" w:rsidRPr="00B70154">
        <w:rPr>
          <w:rFonts w:ascii="Times New Roman" w:hAnsi="Times New Roman"/>
          <w:sz w:val="26"/>
          <w:szCs w:val="26"/>
          <w:lang w:val="uz-Latn-UZ"/>
        </w:rPr>
        <w:t>rni xalqaro standartlar asosida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zamonaviy, mutlaqo yangi talablar asosida ishlab chiqilishi va bosqichma-bosqich joriy etilishini tashkil qilishni oʻzaro hamkorlikda amalga oshirish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45BBACD3" w14:textId="583856B5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>- Akademiya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ning taʼlim yoʻnalishida zamonaviy axborot-kommunikatsion texnologiyalari asosida ilmiy-tadqiqot ishlarini hamkorlikda bajarish va 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>ta</w:t>
      </w:r>
      <w:r w:rsidR="00186C42" w:rsidRPr="00B70154">
        <w:rPr>
          <w:rFonts w:ascii="Times New Roman" w:hAnsi="Times New Roman"/>
          <w:sz w:val="26"/>
          <w:szCs w:val="26"/>
          <w:lang w:val="uz-Latn-UZ"/>
        </w:rPr>
        <w:t>t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>biq etish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4BE1F278" w14:textId="5973D478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h</w:t>
      </w:r>
      <w:r w:rsidRPr="00B70154">
        <w:rPr>
          <w:rFonts w:ascii="Times New Roman" w:hAnsi="Times New Roman"/>
          <w:sz w:val="26"/>
          <w:szCs w:val="26"/>
          <w:lang w:val="uz-Cyrl-UZ"/>
        </w:rPr>
        <w:t>amkorlikda i</w:t>
      </w:r>
      <w:r w:rsidRPr="00B70154">
        <w:rPr>
          <w:rFonts w:ascii="Times New Roman" w:hAnsi="Times New Roman"/>
          <w:sz w:val="26"/>
          <w:szCs w:val="26"/>
          <w:lang w:val="uz-Latn-UZ"/>
        </w:rPr>
        <w:t>lmiy maqolalar tayyorlash va ularni nashr qilish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361FBAF0" w14:textId="780D5ED5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>-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h</w:t>
      </w:r>
      <w:r w:rsidRPr="00B70154">
        <w:rPr>
          <w:rFonts w:ascii="Times New Roman" w:hAnsi="Times New Roman"/>
          <w:sz w:val="26"/>
          <w:szCs w:val="26"/>
          <w:lang w:val="uz-Latn-UZ"/>
        </w:rPr>
        <w:t>amkorlikda seminarlar oʻtkazish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6B66FC96" w14:textId="20EC86F2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7C7F54" w:rsidRPr="007C7F54">
        <w:rPr>
          <w:rFonts w:ascii="Times New Roman" w:hAnsi="Times New Roman"/>
          <w:sz w:val="26"/>
          <w:szCs w:val="26"/>
          <w:lang w:val="uz-Latn-UZ"/>
        </w:rPr>
        <w:t>_________</w:t>
      </w:r>
      <w:r w:rsidRPr="007C7F54">
        <w:rPr>
          <w:rFonts w:ascii="Times New Roman" w:hAnsi="Times New Roman"/>
          <w:sz w:val="26"/>
          <w:szCs w:val="26"/>
          <w:lang w:val="uz-Latn-UZ"/>
        </w:rPr>
        <w:t xml:space="preserve">da </w:t>
      </w:r>
      <w:r w:rsidRPr="00B70154">
        <w:rPr>
          <w:rFonts w:ascii="Times New Roman" w:hAnsi="Times New Roman"/>
          <w:sz w:val="26"/>
          <w:szCs w:val="26"/>
          <w:lang w:val="uz-Latn-UZ"/>
        </w:rPr>
        <w:t>talabalar amaliyotini tashkil etish hamda boʻsh ish oʻrinlariga bitiruvchilarni ishga joylashtirish choralarini koʻrish</w:t>
      </w:r>
      <w:r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68F4E4AD" w14:textId="351E48E3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>- Akademiya professor-o</w:t>
      </w:r>
      <w:r w:rsidRPr="00B70154">
        <w:rPr>
          <w:rFonts w:ascii="Times New Roman" w:hAnsi="Times New Roman"/>
          <w:sz w:val="26"/>
          <w:szCs w:val="26"/>
          <w:lang w:val="uz-Latn-UZ"/>
        </w:rPr>
        <w:t>ʻqituvchilari</w:t>
      </w:r>
      <w:r w:rsidRPr="00B70154">
        <w:rPr>
          <w:rFonts w:ascii="Times New Roman" w:hAnsi="Times New Roman"/>
          <w:sz w:val="26"/>
          <w:szCs w:val="26"/>
          <w:lang w:val="uz-Cyrl-UZ"/>
        </w:rPr>
        <w:t xml:space="preserve">ga </w:t>
      </w:r>
      <w:r w:rsidR="007C7F54" w:rsidRPr="007C7F54">
        <w:rPr>
          <w:rFonts w:ascii="Times New Roman" w:hAnsi="Times New Roman"/>
          <w:sz w:val="26"/>
          <w:szCs w:val="26"/>
          <w:lang w:val="en-US"/>
        </w:rPr>
        <w:t>___________</w:t>
      </w:r>
      <w:r w:rsidRPr="007C7F54">
        <w:rPr>
          <w:rFonts w:ascii="Times New Roman" w:hAnsi="Times New Roman"/>
          <w:sz w:val="26"/>
          <w:szCs w:val="26"/>
          <w:lang w:val="uz-Cyrl-UZ"/>
        </w:rPr>
        <w:t>da</w:t>
      </w:r>
      <w:r w:rsidRPr="007C7F54">
        <w:rPr>
          <w:rFonts w:ascii="Times New Roman" w:hAnsi="Times New Roman"/>
          <w:sz w:val="26"/>
          <w:szCs w:val="26"/>
          <w:lang w:val="uz-Latn-UZ"/>
        </w:rPr>
        <w:t xml:space="preserve"> </w:t>
      </w:r>
      <w:r w:rsidR="00310D8B">
        <w:rPr>
          <w:rFonts w:ascii="Times New Roman" w:hAnsi="Times New Roman"/>
          <w:sz w:val="26"/>
          <w:szCs w:val="26"/>
          <w:lang w:val="uz-Latn-UZ"/>
        </w:rPr>
        <w:t>ilmiy</w:t>
      </w:r>
      <w:r w:rsidR="00284D7B" w:rsidRPr="00310D8B">
        <w:rPr>
          <w:rFonts w:ascii="Times New Roman" w:hAnsi="Times New Roman"/>
          <w:sz w:val="26"/>
          <w:szCs w:val="26"/>
          <w:lang w:val="uz-Latn-UZ"/>
        </w:rPr>
        <w:t>-</w:t>
      </w:r>
      <w:r w:rsidRPr="00B70154">
        <w:rPr>
          <w:rFonts w:ascii="Times New Roman" w:hAnsi="Times New Roman"/>
          <w:sz w:val="26"/>
          <w:szCs w:val="26"/>
          <w:lang w:val="uz-Latn-UZ"/>
        </w:rPr>
        <w:t>amaliy tadqiqotlar oʻtkazishiga sharoit yaratib berish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15F5A721" w14:textId="35D1293A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h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amkorlikda </w:t>
      </w:r>
      <w:r w:rsidR="007C7F54" w:rsidRPr="007C7F54">
        <w:rPr>
          <w:rFonts w:ascii="Times New Roman" w:hAnsi="Times New Roman"/>
          <w:sz w:val="26"/>
          <w:szCs w:val="26"/>
          <w:lang w:val="en-US"/>
        </w:rPr>
        <w:t>________</w:t>
      </w:r>
      <w:r w:rsidRPr="007C7F54">
        <w:rPr>
          <w:rFonts w:ascii="Times New Roman" w:hAnsi="Times New Roman"/>
          <w:sz w:val="26"/>
          <w:szCs w:val="26"/>
          <w:lang w:val="uz-Cyrl-UZ"/>
        </w:rPr>
        <w:t>ning</w:t>
      </w:r>
      <w:r w:rsidRPr="007C7F54">
        <w:rPr>
          <w:rFonts w:ascii="Times New Roman" w:hAnsi="Times New Roman"/>
          <w:sz w:val="26"/>
          <w:szCs w:val="26"/>
          <w:lang w:val="uz-Latn-UZ"/>
        </w:rPr>
        <w:t xml:space="preserve"> </w:t>
      </w:r>
      <w:r w:rsidRPr="00B70154">
        <w:rPr>
          <w:rFonts w:ascii="Times New Roman" w:hAnsi="Times New Roman"/>
          <w:sz w:val="26"/>
          <w:szCs w:val="26"/>
          <w:lang w:val="uz-Latn-UZ"/>
        </w:rPr>
        <w:t>istiqbolli rivojlantirish dasturlarini ishlab chiqish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;</w:t>
      </w:r>
    </w:p>
    <w:p w14:paraId="0C194E25" w14:textId="4F96D4E5" w:rsidR="00BD5B15" w:rsidRPr="00B70154" w:rsidRDefault="00BD5B15" w:rsidP="00B701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Latn-UZ"/>
        </w:rPr>
      </w:pPr>
      <w:r w:rsidRPr="00B70154">
        <w:rPr>
          <w:rFonts w:ascii="Times New Roman" w:hAnsi="Times New Roman"/>
          <w:sz w:val="26"/>
          <w:szCs w:val="26"/>
          <w:lang w:val="uz-Cyrl-UZ"/>
        </w:rPr>
        <w:t>-</w:t>
      </w:r>
      <w:r w:rsidR="00310D8B" w:rsidRPr="00310D8B">
        <w:rPr>
          <w:rFonts w:ascii="Times New Roman" w:hAnsi="Times New Roman"/>
          <w:sz w:val="26"/>
          <w:szCs w:val="26"/>
          <w:lang w:val="uz-Latn-UZ"/>
        </w:rPr>
        <w:t xml:space="preserve"> </w:t>
      </w:r>
      <w:r w:rsidRPr="00B70154">
        <w:rPr>
          <w:rFonts w:ascii="Times New Roman" w:hAnsi="Times New Roman"/>
          <w:sz w:val="26"/>
          <w:szCs w:val="26"/>
          <w:lang w:val="uz-Cyrl-UZ"/>
        </w:rPr>
        <w:t>Akademiya p</w:t>
      </w:r>
      <w:r w:rsidRPr="00B70154">
        <w:rPr>
          <w:rFonts w:ascii="Times New Roman" w:hAnsi="Times New Roman"/>
          <w:sz w:val="26"/>
          <w:szCs w:val="26"/>
          <w:lang w:val="uz-Latn-UZ"/>
        </w:rPr>
        <w:t>rofessor-oʻqituvchilar</w:t>
      </w:r>
      <w:r w:rsidR="00A35116" w:rsidRPr="00B70154">
        <w:rPr>
          <w:rFonts w:ascii="Times New Roman" w:hAnsi="Times New Roman"/>
          <w:sz w:val="26"/>
          <w:szCs w:val="26"/>
          <w:lang w:val="uz-Cyrl-UZ"/>
        </w:rPr>
        <w:t>i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35116" w:rsidRPr="00B70154">
        <w:rPr>
          <w:rFonts w:ascii="Times New Roman" w:hAnsi="Times New Roman"/>
          <w:sz w:val="26"/>
          <w:szCs w:val="26"/>
          <w:lang w:val="uz-Cyrl-UZ"/>
        </w:rPr>
        <w:t>tomonidan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70154">
        <w:rPr>
          <w:rFonts w:ascii="Times New Roman" w:hAnsi="Times New Roman"/>
          <w:sz w:val="26"/>
          <w:szCs w:val="26"/>
          <w:lang w:val="uz-Latn-UZ"/>
        </w:rPr>
        <w:t>amalga oshir</w:t>
      </w:r>
      <w:r w:rsidR="00A35116" w:rsidRPr="00B70154">
        <w:rPr>
          <w:rFonts w:ascii="Times New Roman" w:hAnsi="Times New Roman"/>
          <w:sz w:val="26"/>
          <w:szCs w:val="26"/>
          <w:lang w:val="uz-Cyrl-UZ"/>
        </w:rPr>
        <w:t>il</w:t>
      </w:r>
      <w:r w:rsidRPr="00B70154">
        <w:rPr>
          <w:rFonts w:ascii="Times New Roman" w:hAnsi="Times New Roman"/>
          <w:sz w:val="26"/>
          <w:szCs w:val="26"/>
          <w:lang w:val="uz-Latn-UZ"/>
        </w:rPr>
        <w:t>gan ilmiy-tadqiqotlar</w:t>
      </w:r>
      <w:r w:rsidR="007D47B9" w:rsidRPr="00B7015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35116" w:rsidRPr="00B70154">
        <w:rPr>
          <w:rFonts w:ascii="Times New Roman" w:hAnsi="Times New Roman"/>
          <w:sz w:val="26"/>
          <w:szCs w:val="26"/>
          <w:lang w:val="uz-Cyrl-UZ"/>
        </w:rPr>
        <w:t>natijalarini</w:t>
      </w:r>
      <w:r w:rsidRPr="00B70154">
        <w:rPr>
          <w:rFonts w:ascii="Times New Roman" w:hAnsi="Times New Roman"/>
          <w:sz w:val="26"/>
          <w:szCs w:val="26"/>
          <w:lang w:val="uz-Latn-UZ"/>
        </w:rPr>
        <w:t xml:space="preserve"> tijoratlashtirishda hamkorlik qilish</w:t>
      </w:r>
      <w:r w:rsidR="007A0968" w:rsidRPr="00B70154">
        <w:rPr>
          <w:rFonts w:ascii="Times New Roman" w:hAnsi="Times New Roman"/>
          <w:sz w:val="26"/>
          <w:szCs w:val="26"/>
          <w:lang w:val="uz-Cyrl-UZ"/>
        </w:rPr>
        <w:t>.</w:t>
      </w:r>
    </w:p>
    <w:p w14:paraId="6D31B157" w14:textId="262FC2D2" w:rsidR="005F2F88" w:rsidRPr="003E04A6" w:rsidRDefault="005F2F88" w:rsidP="003E04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z-Latn-UZ"/>
        </w:rPr>
      </w:pPr>
    </w:p>
    <w:p w14:paraId="59600FA3" w14:textId="0B21FF89" w:rsidR="00BD5B15" w:rsidRPr="00B70154" w:rsidRDefault="00BD5B15" w:rsidP="00B70154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4. Muvaffaq</w:t>
      </w:r>
      <w:r w:rsidR="00E71CEA" w:rsidRPr="00B70154"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  <w:t>q</w:t>
      </w:r>
      <w:r w:rsidRPr="00B70154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 xml:space="preserve">iyatli hamkorlikdagi faoliyatni ta’minlash bo‘yicha </w:t>
      </w:r>
      <w:r w:rsidR="00A35116" w:rsidRPr="00B70154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chora</w:t>
      </w:r>
      <w:r w:rsidR="007D47B9" w:rsidRPr="00B70154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-</w:t>
      </w:r>
      <w:r w:rsidR="00A35116" w:rsidRPr="00B70154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tadbirlar</w:t>
      </w:r>
    </w:p>
    <w:p w14:paraId="5544CC69" w14:textId="5BD0E6B5" w:rsidR="00BD5B15" w:rsidRPr="00B70154" w:rsidRDefault="00BD5B15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4.1 O‘quv-ta’lim</w:t>
      </w:r>
      <w:r w:rsidR="007A618B"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 tibbiy, davolash</w:t>
      </w:r>
      <w:r w:rsidR="00B417C3" w:rsidRPr="00084FF7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="00584A27" w:rsidRPr="00584A27">
        <w:rPr>
          <w:rFonts w:ascii="Times New Roman" w:hAnsi="Times New Roman"/>
          <w:bCs/>
          <w:color w:val="FF0000"/>
          <w:sz w:val="26"/>
          <w:szCs w:val="26"/>
          <w:lang w:val="uz-Latn-UZ"/>
        </w:rPr>
        <w:t xml:space="preserve"> </w:t>
      </w:r>
      <w:r w:rsidR="00A036A4" w:rsidRPr="007C7F54">
        <w:rPr>
          <w:rFonts w:ascii="Times New Roman" w:hAnsi="Times New Roman" w:cs="Times New Roman"/>
          <w:sz w:val="26"/>
          <w:szCs w:val="26"/>
          <w:lang w:val="uz-Cyrl-UZ"/>
        </w:rPr>
        <w:t>jarrohlik va boshqa invaziv hamda noinvaziv diagnostika muolajalarini bajarish,</w:t>
      </w:r>
      <w:r w:rsidRPr="00084FF7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 xml:space="preserve"> </w:t>
      </w:r>
      <w:r w:rsidR="00B417C3">
        <w:rPr>
          <w:rFonts w:ascii="Times New Roman" w:hAnsi="Times New Roman"/>
          <w:sz w:val="26"/>
          <w:szCs w:val="26"/>
          <w:lang w:val="uz-Latn-UZ"/>
        </w:rPr>
        <w:t>ilmiy-tadqiqot</w:t>
      </w:r>
      <w:r w:rsidR="00B417C3" w:rsidRPr="00B7015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va amaliyot tadbirlarini tashkil etish, ishlab chiqish va </w:t>
      </w:r>
      <w:r w:rsidR="00310D8B" w:rsidRPr="00310D8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amaliyotga tadbiq etishda</w:t>
      </w:r>
      <w:r w:rsidR="00284D7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tomonlarning hamkorligi:</w:t>
      </w:r>
    </w:p>
    <w:p w14:paraId="4B62BD13" w14:textId="003D0BCE" w:rsidR="00BD5B15" w:rsidRPr="00B70154" w:rsidRDefault="00BD5B15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- </w:t>
      </w:r>
      <w:r w:rsidR="002D6694" w:rsidRPr="002D6694">
        <w:rPr>
          <w:rFonts w:ascii="Times New Roman" w:hAnsi="Times New Roman" w:cs="Times New Roman"/>
          <w:sz w:val="26"/>
          <w:szCs w:val="26"/>
          <w:lang w:val="uz-Cyrl-UZ"/>
        </w:rPr>
        <w:t>________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da 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qo‘llaniladigan zamonaviy tibbiy texnologiyalar, uskunalar va jihozlarni </w:t>
      </w:r>
      <w:r w:rsidR="00A35116"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rganish</w:t>
      </w:r>
      <w:r w:rsidR="00284D7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310D8B" w:rsidRPr="00310D8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va amaliyotda qo‘llash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;</w:t>
      </w:r>
    </w:p>
    <w:p w14:paraId="0D4D91A1" w14:textId="27A6CDAC" w:rsidR="0096306B" w:rsidRDefault="00BD5B15" w:rsidP="009630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7015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proofErr w:type="gramStart"/>
      <w:r w:rsidRPr="00B70154">
        <w:rPr>
          <w:rFonts w:ascii="Times New Roman" w:hAnsi="Times New Roman" w:cs="Times New Roman"/>
          <w:color w:val="000000"/>
          <w:sz w:val="26"/>
          <w:szCs w:val="26"/>
          <w:lang w:val="en-US"/>
        </w:rPr>
        <w:t>amaliy</w:t>
      </w:r>
      <w:proofErr w:type="spellEnd"/>
      <w:proofErr w:type="gramEnd"/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va uslubiy ma’lumotlarni o‘zaro almashinuvi</w:t>
      </w:r>
      <w:r w:rsidR="003D6666"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ni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olib bori</w:t>
      </w:r>
      <w:r w:rsidR="00A35116" w:rsidRPr="00B7015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sh</w:t>
      </w:r>
      <w:r w:rsidRPr="00B70154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452D1042" w14:textId="53B81C16" w:rsidR="0096306B" w:rsidRDefault="0096306B" w:rsidP="009630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4.2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Hamkorlikdagi ilmiy-amaliy faoliyat o‘quv-amaliyot va ilmiy-tadqiqot ishlarini o‘tkazish, maqolalarni chop etish shaklida bajariladi.</w:t>
      </w:r>
    </w:p>
    <w:p w14:paraId="65C1C255" w14:textId="77777777" w:rsidR="00A152BA" w:rsidRPr="00A152BA" w:rsidRDefault="00A152BA" w:rsidP="00AC4F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3D0583C6" w14:textId="1643C1C6" w:rsidR="00BD5B15" w:rsidRPr="00DE50B6" w:rsidRDefault="00AC4FCC" w:rsidP="00B7015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5</w:t>
      </w:r>
      <w:r w:rsidR="00BD5B15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.</w:t>
      </w:r>
      <w:r w:rsidR="00BD5B15" w:rsidRPr="00DE50B6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 xml:space="preserve"> </w:t>
      </w:r>
      <w:r w:rsidR="00BD5B15" w:rsidRPr="0041144A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Shartnomani bajaruvchi va bevosita ishtirokchilari</w:t>
      </w:r>
    </w:p>
    <w:p w14:paraId="179D0DDC" w14:textId="6530038E" w:rsidR="00BD5B15" w:rsidRPr="00DE50B6" w:rsidRDefault="00AC4FCC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5</w:t>
      </w:r>
      <w:r w:rsidR="00BD5B15" w:rsidRP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.1. 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Mazkur shartnoma shartlarini bajarishda Akademiya tomonidan </w:t>
      </w:r>
      <w:r w:rsidR="003E04A6" w:rsidRPr="002D6694">
        <w:rPr>
          <w:rFonts w:ascii="Times New Roman" w:hAnsi="Times New Roman"/>
          <w:bCs/>
          <w:sz w:val="26"/>
          <w:szCs w:val="26"/>
          <w:lang w:val="uz-Cyrl-UZ"/>
        </w:rPr>
        <w:t>Kafedra</w:t>
      </w:r>
      <w:r w:rsidR="002D6694" w:rsidRPr="002D6694">
        <w:rPr>
          <w:rFonts w:ascii="Times New Roman" w:hAnsi="Times New Roman"/>
          <w:bCs/>
          <w:sz w:val="26"/>
          <w:szCs w:val="26"/>
          <w:lang w:val="uz-Cyrl-UZ"/>
        </w:rPr>
        <w:t>(</w:t>
      </w:r>
      <w:r w:rsidR="003E04A6" w:rsidRPr="002D6694">
        <w:rPr>
          <w:rFonts w:ascii="Times New Roman" w:hAnsi="Times New Roman"/>
          <w:bCs/>
          <w:sz w:val="26"/>
          <w:szCs w:val="26"/>
          <w:lang w:val="uz-Latn-UZ"/>
        </w:rPr>
        <w:t>lar</w:t>
      </w:r>
      <w:r w:rsidR="002D6694">
        <w:rPr>
          <w:rFonts w:ascii="Times New Roman" w:hAnsi="Times New Roman"/>
          <w:bCs/>
          <w:sz w:val="26"/>
          <w:szCs w:val="26"/>
          <w:lang w:val="uz-Latn-UZ"/>
        </w:rPr>
        <w:t>)</w:t>
      </w:r>
      <w:r w:rsidR="003E04A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xodimlari, shuningdek zaruriyat 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bo‘lganda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boshqa </w:t>
      </w:r>
      <w:r w:rsidR="00BD5B1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kafedra va 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bo‘limlar xodimlari </w:t>
      </w:r>
      <w:r w:rsidR="00BD5B1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hamda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o‘quv-ta’lim faoliyatini tashkil etish, o‘tkazish va ta’minlashga bevosita aloqasi bo‘lgan boshqa shaxslar ishtirok etadi.  </w:t>
      </w:r>
    </w:p>
    <w:p w14:paraId="7F297CF8" w14:textId="263CA32A" w:rsidR="00BD5B15" w:rsidRPr="00DE50B6" w:rsidRDefault="00AC4FCC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5</w:t>
      </w:r>
      <w:r w:rsidR="00BD5B15" w:rsidRP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.2. 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Mazkur shartnomani amalga oshirishda </w:t>
      </w:r>
      <w:r w:rsidR="00BD5B1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Markaz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tomonidan manfaatdor bo‘lgan davolash-tash</w:t>
      </w:r>
      <w:r w:rsidR="00D048E3" w:rsidRPr="00D048E3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x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islash bo‘linmalari va boshqa tibbiyot xodimlari, shuningdek davolash-profilaktik faoliyatni tashkil etish va ta’minlashga aloqador bo‘lgan ma’muriy-boshqaruv xodimlari bevosita ishtirok etadi. </w:t>
      </w:r>
    </w:p>
    <w:p w14:paraId="75AC444E" w14:textId="2B8AC9E4" w:rsidR="00BD5B15" w:rsidRPr="00DE50B6" w:rsidRDefault="00AC4FCC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lastRenderedPageBreak/>
        <w:t>5</w:t>
      </w:r>
      <w:r w:rsidR="00BD5B15" w:rsidRP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.3. 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Akademiya va </w:t>
      </w:r>
      <w:r w:rsidR="00BD5B1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Markaz</w:t>
      </w:r>
      <w:r w:rsidR="005E189D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ning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rahbariyati manfaatdor xodimlarni barcha zarur bo‘lgan ma’lumotlar bilan ta’minlash va ular tomonidan ushbu shartnomaning talablari hamda amaldagi normativ-huquqiy </w:t>
      </w:r>
      <w:r w:rsidR="00186C42" w:rsidRPr="00186C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hujjatlarga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rioya etish majburiyatini oladi. </w:t>
      </w:r>
    </w:p>
    <w:p w14:paraId="50C8A8ED" w14:textId="73282C14" w:rsidR="00247944" w:rsidRDefault="00BD5B15" w:rsidP="00B70154">
      <w:pPr>
        <w:pStyle w:val="a3"/>
        <w:spacing w:after="0" w:line="240" w:lineRule="auto"/>
        <w:ind w:left="0" w:right="-142" w:firstLine="568"/>
        <w:jc w:val="both"/>
        <w:rPr>
          <w:rFonts w:ascii="Times New Roman" w:hAnsi="Times New Roman"/>
          <w:color w:val="000000"/>
          <w:sz w:val="26"/>
          <w:szCs w:val="26"/>
          <w:lang w:val="uz-Cyrl-UZ"/>
        </w:rPr>
      </w:pPr>
      <w:r w:rsidRPr="00094666">
        <w:rPr>
          <w:rFonts w:ascii="Times New Roman" w:hAnsi="Times New Roman"/>
          <w:color w:val="000000"/>
          <w:sz w:val="26"/>
          <w:szCs w:val="26"/>
          <w:lang w:val="uz-Cyrl-UZ"/>
        </w:rPr>
        <w:t xml:space="preserve">6.4. </w:t>
      </w:r>
      <w:r w:rsidRPr="0041144A">
        <w:rPr>
          <w:rFonts w:ascii="Times New Roman" w:hAnsi="Times New Roman"/>
          <w:color w:val="000000"/>
          <w:sz w:val="26"/>
          <w:szCs w:val="26"/>
          <w:lang w:val="uz-Cyrl-UZ"/>
        </w:rPr>
        <w:t>Tomonlar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374282" w:rsidRPr="002D6694">
        <w:rPr>
          <w:rFonts w:ascii="Times New Roman" w:hAnsi="Times New Roman"/>
          <w:sz w:val="26"/>
          <w:szCs w:val="26"/>
          <w:lang w:val="uz-Cyrl-UZ"/>
        </w:rPr>
        <w:t xml:space="preserve">turli </w:t>
      </w:r>
      <w:r w:rsidR="00E36F25" w:rsidRPr="002D6694">
        <w:rPr>
          <w:rFonts w:ascii="Times New Roman" w:hAnsi="Times New Roman"/>
          <w:sz w:val="26"/>
          <w:szCs w:val="26"/>
          <w:lang w:val="uz-Cyrl-UZ"/>
        </w:rPr>
        <w:t>kasalliklarni</w:t>
      </w:r>
      <w:r w:rsidR="00247944" w:rsidRPr="002D669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o‘rganish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yuzasidan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hamkorlikda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ilmiy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tadqiqotlarni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olib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borish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majburiyatini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/>
          <w:color w:val="000000"/>
          <w:sz w:val="26"/>
          <w:szCs w:val="26"/>
          <w:lang w:val="uz-Cyrl-UZ"/>
        </w:rPr>
        <w:t>oladilar</w:t>
      </w:r>
      <w:r w:rsidR="00247944">
        <w:rPr>
          <w:rFonts w:ascii="Times New Roman" w:hAnsi="Times New Roman"/>
          <w:color w:val="000000"/>
          <w:sz w:val="26"/>
          <w:szCs w:val="26"/>
          <w:lang w:val="uz-Cyrl-UZ"/>
        </w:rPr>
        <w:t>.</w:t>
      </w:r>
    </w:p>
    <w:p w14:paraId="6A4A63EA" w14:textId="5982332C" w:rsidR="00BD5B15" w:rsidRPr="00F84845" w:rsidRDefault="00BD5B15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F8484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6.5.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Hamkorlik doirasida Tomonlar qo‘yilgan maqsadga erishish uchun </w:t>
      </w:r>
      <w:r w:rsidR="00310D8B" w:rsidRPr="00310D8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ilmiy-</w:t>
      </w:r>
      <w:r w:rsidRPr="00F8484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amali</w:t>
      </w:r>
      <w:r w:rsidR="00310D8B" w:rsidRPr="00310D8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y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ishlarini o‘rganish hamda bajarish yuzasidan zaruriy materiallarni yig‘ish bo‘yicha kelishuv pozi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ts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iyasini ishlab chiqishga mas’uldirlar. </w:t>
      </w:r>
    </w:p>
    <w:p w14:paraId="3C9AE8B1" w14:textId="764A02E7" w:rsidR="00247944" w:rsidRPr="00247944" w:rsidRDefault="00BD5B15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F8484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6.6.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Tomonlar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hamkorlikda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izlanish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olib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borayotgan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mavzu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bo‘yicha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birgalikda</w:t>
      </w:r>
      <w:r w:rsid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o‘quv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adabiyotlari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(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shu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jumadan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hammualliflikda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darslik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o‘quv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qo‘llanma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 xml:space="preserve"> metodik qo‘llanma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elektron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darslik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) </w:t>
      </w:r>
      <w:r w:rsidR="00FE6CA6">
        <w:rPr>
          <w:rFonts w:ascii="Times New Roman" w:hAnsi="Times New Roman" w:cs="Times New Roman"/>
          <w:sz w:val="26"/>
          <w:szCs w:val="26"/>
          <w:lang w:val="uz-Cyrl-UZ"/>
        </w:rPr>
        <w:t xml:space="preserve">va maqolalar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tayyorlash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E6CA6">
        <w:rPr>
          <w:rFonts w:ascii="Times New Roman" w:hAnsi="Times New Roman" w:cs="Times New Roman"/>
          <w:sz w:val="26"/>
          <w:szCs w:val="26"/>
          <w:lang w:val="uz-Cyrl-UZ"/>
        </w:rPr>
        <w:t>hamda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nashrdan</w:t>
      </w:r>
      <w:r w:rsidR="00247944" w:rsidRPr="0024794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0B6">
        <w:rPr>
          <w:rFonts w:ascii="Times New Roman" w:hAnsi="Times New Roman" w:cs="Times New Roman"/>
          <w:sz w:val="26"/>
          <w:szCs w:val="26"/>
          <w:lang w:val="uz-Cyrl-UZ"/>
        </w:rPr>
        <w:t>chiqarish majburiyatini oladilar.</w:t>
      </w:r>
      <w:r w:rsidR="00247944" w:rsidRPr="00247944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</w:p>
    <w:p w14:paraId="749C9C6D" w14:textId="3B5D2A8C" w:rsidR="00DE50B6" w:rsidRDefault="00DE50B6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6.7.</w:t>
      </w:r>
      <w:r w:rsidR="00A3511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Tomonlar</w:t>
      </w:r>
      <w:r w:rsidR="00A3511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h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ammualliflikdagi 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o‘quv</w:t>
      </w:r>
      <w:r w:rsidR="00A3511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amaliy</w:t>
      </w:r>
      <w:r w:rsidR="00A3511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va</w:t>
      </w:r>
      <w:r w:rsidR="00A3511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miy-tadqiqot ishlar natijalarini amaliyotga ta</w:t>
      </w:r>
      <w:r w:rsidR="00186C42" w:rsidRPr="00186C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biq etadilar. </w:t>
      </w:r>
    </w:p>
    <w:p w14:paraId="42E7F4BB" w14:textId="760286AE" w:rsidR="00BD5B15" w:rsidRPr="00186C42" w:rsidRDefault="00DE50B6" w:rsidP="00B70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6.8. </w:t>
      </w:r>
      <w:r w:rsidR="00186C42" w:rsidRPr="00186C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Shifokor siri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va xizmat ma’lumotlarining maxfiyligini </w:t>
      </w:r>
      <w:r w:rsidR="00186C42" w:rsidRPr="00186C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ta’</w:t>
      </w:r>
      <w:r w:rsidR="00186C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minlaydilar, 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oshkora qilmaslik talablarig</w:t>
      </w:r>
      <w:r w:rsidR="00BD5B1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</w:t>
      </w:r>
      <w:r w:rsidR="00BD5B15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qat’iy rioya </w:t>
      </w:r>
      <w:r w:rsidR="00186C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etadilar</w:t>
      </w:r>
      <w:r w:rsidR="00BD5B15" w:rsidRPr="00F8484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.</w:t>
      </w:r>
    </w:p>
    <w:p w14:paraId="57A472EA" w14:textId="77777777" w:rsidR="00BD5B15" w:rsidRPr="00DE50B6" w:rsidRDefault="00BD5B15" w:rsidP="00B70154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</w:p>
    <w:p w14:paraId="5AD951B3" w14:textId="2B74A6B3" w:rsidR="00BD5B15" w:rsidRPr="0041144A" w:rsidRDefault="00BD5B15" w:rsidP="00A152BA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7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. 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 xml:space="preserve">Akademiya </w:t>
      </w:r>
      <w:r w:rsidRPr="002D669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va </w:t>
      </w:r>
      <w:r w:rsidR="003E04A6" w:rsidRPr="002D6694">
        <w:rPr>
          <w:rFonts w:ascii="Times New Roman" w:hAnsi="Times New Roman"/>
          <w:b/>
          <w:sz w:val="26"/>
          <w:szCs w:val="26"/>
          <w:lang w:val="uz-Cyrl-UZ"/>
        </w:rPr>
        <w:t>Kafedra</w:t>
      </w:r>
      <w:r w:rsidR="002D6694" w:rsidRPr="002D6694">
        <w:rPr>
          <w:rFonts w:ascii="Times New Roman" w:hAnsi="Times New Roman"/>
          <w:b/>
          <w:sz w:val="26"/>
          <w:szCs w:val="26"/>
          <w:lang w:val="en-US"/>
        </w:rPr>
        <w:t>(</w:t>
      </w:r>
      <w:r w:rsidR="003E04A6" w:rsidRPr="002D6694">
        <w:rPr>
          <w:rFonts w:ascii="Times New Roman" w:hAnsi="Times New Roman"/>
          <w:b/>
          <w:sz w:val="26"/>
          <w:szCs w:val="26"/>
          <w:lang w:val="uz-Latn-UZ"/>
        </w:rPr>
        <w:t>lar</w:t>
      </w:r>
      <w:r w:rsidR="002D6694" w:rsidRPr="002D6694">
        <w:rPr>
          <w:rFonts w:ascii="Times New Roman" w:hAnsi="Times New Roman"/>
          <w:b/>
          <w:sz w:val="26"/>
          <w:szCs w:val="26"/>
          <w:lang w:val="uz-Latn-UZ"/>
        </w:rPr>
        <w:t>)</w:t>
      </w:r>
      <w:r w:rsidRPr="002D669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ning 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huquq va majburiyatlari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14:paraId="5E201FEF" w14:textId="30A58946" w:rsidR="00BD5B15" w:rsidRPr="0041144A" w:rsidRDefault="00BD5B15" w:rsidP="00B70154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7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.1. </w:t>
      </w:r>
      <w:proofErr w:type="spellStart"/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>Akademiya</w:t>
      </w:r>
      <w:proofErr w:type="spellEnd"/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hamkorlikdagi o‘quv-ta’lim</w:t>
      </w:r>
      <w:bookmarkStart w:id="0" w:name="_Hlk138323978"/>
      <w:r w:rsidR="00DC25EC" w:rsidRPr="00DC25EC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 tibbiy, davolash</w:t>
      </w:r>
      <w:r w:rsidR="00584A27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584A27" w:rsidRPr="00584A27">
        <w:rPr>
          <w:rFonts w:ascii="Times New Roman" w:hAnsi="Times New Roman"/>
          <w:bCs/>
          <w:color w:val="FF0000"/>
          <w:sz w:val="26"/>
          <w:szCs w:val="26"/>
          <w:lang w:val="uz-Latn-UZ"/>
        </w:rPr>
        <w:t xml:space="preserve"> </w:t>
      </w:r>
      <w:bookmarkEnd w:id="0"/>
      <w:r w:rsidR="00A036A4" w:rsidRPr="002D6694">
        <w:rPr>
          <w:rFonts w:ascii="Times New Roman" w:hAnsi="Times New Roman" w:cs="Times New Roman"/>
          <w:sz w:val="26"/>
          <w:szCs w:val="26"/>
          <w:lang w:val="uz-Cyrl-UZ"/>
        </w:rPr>
        <w:t>jarrohlik va boshqa invaziv hamda noinvaziv diagnostika muolajalarini bajarish</w:t>
      </w:r>
      <w:r w:rsidR="00A036A4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va 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ilmiy</w:t>
      </w:r>
      <w:r w:rsidR="005E2F4E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proofErr w:type="spellStart"/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>amaliy</w:t>
      </w:r>
      <w:proofErr w:type="spellEnd"/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faoliyat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ni tashkil etish va o‘tkazishda ishtirok etadi. </w:t>
      </w:r>
    </w:p>
    <w:p w14:paraId="117600D9" w14:textId="3E38981C" w:rsidR="00BD5B15" w:rsidRPr="002D6694" w:rsidRDefault="00BD5B15" w:rsidP="00B70154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7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.2. </w:t>
      </w:r>
      <w:proofErr w:type="spellStart"/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>Akademiya</w:t>
      </w:r>
      <w:proofErr w:type="spellEnd"/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hamkorlikdagi o‘quv-ta’lim va </w:t>
      </w:r>
      <w:r w:rsidR="006E6A17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ilmiy-</w:t>
      </w:r>
      <w:proofErr w:type="spellStart"/>
      <w:r w:rsidR="006E6A17"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>amaliy</w:t>
      </w:r>
      <w:proofErr w:type="spellEnd"/>
      <w:r w:rsidR="006E6A17"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faoliyatni amalga oshirishda </w:t>
      </w:r>
      <w:bookmarkStart w:id="1" w:name="_GoBack"/>
      <w:proofErr w:type="gramStart"/>
      <w:r w:rsidR="002D6694" w:rsidRPr="002D6694">
        <w:rPr>
          <w:rFonts w:ascii="Times New Roman" w:hAnsi="Times New Roman"/>
          <w:bCs/>
          <w:sz w:val="26"/>
          <w:szCs w:val="26"/>
          <w:lang w:val="uz-Cyrl-UZ"/>
        </w:rPr>
        <w:t>Kafedra(</w:t>
      </w:r>
      <w:proofErr w:type="gramEnd"/>
      <w:r w:rsidR="002D6694" w:rsidRPr="002D6694">
        <w:rPr>
          <w:rFonts w:ascii="Times New Roman" w:hAnsi="Times New Roman"/>
          <w:bCs/>
          <w:sz w:val="26"/>
          <w:szCs w:val="26"/>
          <w:lang w:val="uz-Cyrl-UZ"/>
        </w:rPr>
        <w:t>lar)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bookmarkEnd w:id="1"/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va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Markaz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xodimlari, shuningdek ta’lim oluvchilarni zaruriy resurslar (insonlarga bog‘liq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bo‘lgan, moddiy-texnik, axborot va boshqalar) </w:t>
      </w:r>
      <w:r w:rsidR="00DE50B6" w:rsidRPr="002D6694">
        <w:rPr>
          <w:rFonts w:ascii="Times New Roman" w:hAnsi="Times New Roman" w:cs="Times New Roman"/>
          <w:sz w:val="26"/>
          <w:szCs w:val="26"/>
          <w:lang w:val="uz-Cyrl-UZ"/>
        </w:rPr>
        <w:t>bilan ta’minlaydi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48205B" w14:textId="001316C5" w:rsidR="00AC4FCC" w:rsidRPr="002D6694" w:rsidRDefault="00BD5B15" w:rsidP="00AC4FCC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7</w:t>
      </w: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.3. </w:t>
      </w:r>
      <w:r w:rsidR="002D6694" w:rsidRPr="002D6694">
        <w:rPr>
          <w:rFonts w:ascii="Times New Roman" w:hAnsi="Times New Roman"/>
          <w:bCs/>
          <w:sz w:val="26"/>
          <w:szCs w:val="26"/>
          <w:lang w:val="uz-Cyrl-UZ"/>
        </w:rPr>
        <w:t>Kafedra(lar)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o‘z xodimlari</w:t>
      </w:r>
      <w:r w:rsidR="006E6A17" w:rsidRPr="002D6694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talabalar</w:t>
      </w:r>
      <w:r w:rsidR="006E6A1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proofErr w:type="spellStart"/>
      <w:r w:rsidR="00310D8B" w:rsidRPr="002D6694">
        <w:rPr>
          <w:rFonts w:ascii="Times New Roman" w:hAnsi="Times New Roman" w:cs="Times New Roman"/>
          <w:sz w:val="26"/>
          <w:szCs w:val="26"/>
          <w:lang w:val="en-US"/>
        </w:rPr>
        <w:t>magistr</w:t>
      </w:r>
      <w:proofErr w:type="spellEnd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>klinik</w:t>
      </w:r>
      <w:proofErr w:type="spellEnd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>ordinator</w:t>
      </w:r>
      <w:proofErr w:type="spellEnd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>doktorant</w:t>
      </w:r>
      <w:proofErr w:type="spellEnd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7567D" w:rsidRPr="002D6694">
        <w:rPr>
          <w:rFonts w:ascii="Times New Roman" w:hAnsi="Times New Roman" w:cs="Times New Roman"/>
          <w:sz w:val="26"/>
          <w:szCs w:val="26"/>
          <w:lang w:val="en-US"/>
        </w:rPr>
        <w:t>izlanuvchilar</w:t>
      </w:r>
      <w:proofErr w:type="spellEnd"/>
      <w:r w:rsidR="006E6A1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tomonidan Markaz</w:t>
      </w:r>
      <w:r w:rsidR="00AC4FCC" w:rsidRPr="002D6694">
        <w:rPr>
          <w:rFonts w:ascii="Times New Roman" w:hAnsi="Times New Roman" w:cs="Times New Roman"/>
          <w:sz w:val="26"/>
          <w:szCs w:val="26"/>
          <w:lang w:val="uz-Cyrl-UZ"/>
        </w:rPr>
        <w:t>ning barcha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xizm</w:t>
      </w:r>
      <w:r w:rsidR="00D048E3" w:rsidRPr="002D6694">
        <w:rPr>
          <w:rFonts w:ascii="Times New Roman" w:hAnsi="Times New Roman" w:cs="Times New Roman"/>
          <w:sz w:val="26"/>
          <w:szCs w:val="26"/>
          <w:lang w:val="uz-Cyrl-UZ"/>
        </w:rPr>
        <w:t>at va tibbiy ma’lumotlarning ma</w:t>
      </w:r>
      <w:r w:rsidR="00D048E3" w:rsidRPr="002D669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fiylik talablariga rioya etish majburiyatini oladi</w:t>
      </w:r>
      <w:r w:rsidRPr="002D669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6A5A3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228D5D" w14:textId="77777777" w:rsidR="00BD5B15" w:rsidRPr="002D6694" w:rsidRDefault="00BD5B15" w:rsidP="00B70154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7</w:t>
      </w: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.4. </w:t>
      </w:r>
      <w:proofErr w:type="spellStart"/>
      <w:r w:rsidRPr="002D6694">
        <w:rPr>
          <w:rFonts w:ascii="Times New Roman" w:hAnsi="Times New Roman" w:cs="Times New Roman"/>
          <w:sz w:val="26"/>
          <w:szCs w:val="26"/>
          <w:lang w:val="en-US"/>
        </w:rPr>
        <w:t>Akademiya</w:t>
      </w:r>
      <w:proofErr w:type="spellEnd"/>
      <w:r w:rsidRPr="002D6694">
        <w:rPr>
          <w:rFonts w:ascii="Times New Roman" w:hAnsi="Times New Roman" w:cs="Times New Roman"/>
          <w:sz w:val="26"/>
          <w:szCs w:val="26"/>
          <w:lang w:val="uz-Cyrl-UZ"/>
        </w:rPr>
        <w:t>ning majburiyatlari</w:t>
      </w:r>
      <w:r w:rsidRPr="002D669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8607642" w14:textId="70C3F4F4" w:rsidR="00AC4FCC" w:rsidRPr="002D6694" w:rsidRDefault="00FE6CA6" w:rsidP="00ED34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proofErr w:type="spellStart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a’lim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oluvchilar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>Markazning</w:t>
      </w:r>
      <w:proofErr w:type="spellEnd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>ichki</w:t>
      </w:r>
      <w:proofErr w:type="spellEnd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>tartib</w:t>
      </w:r>
      <w:proofErr w:type="spellEnd"/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4F5" w:rsidRPr="002D669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9B34F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odob-axloq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34F5" w:rsidRPr="002D6694">
        <w:rPr>
          <w:rFonts w:ascii="Times New Roman" w:hAnsi="Times New Roman" w:cs="Times New Roman"/>
          <w:sz w:val="26"/>
          <w:szCs w:val="26"/>
          <w:lang w:val="en-US"/>
        </w:rPr>
        <w:t>qoidalari</w:t>
      </w:r>
      <w:r w:rsidR="00AC4FCC" w:rsidRPr="002D6694">
        <w:rPr>
          <w:rFonts w:ascii="Times New Roman" w:hAnsi="Times New Roman" w:cs="Times New Roman"/>
          <w:sz w:val="26"/>
          <w:szCs w:val="26"/>
          <w:lang w:val="en-US"/>
        </w:rPr>
        <w:t>ga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rioya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qilishi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majburiy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hisoblanadi</w:t>
      </w:r>
      <w:proofErr w:type="spellEnd"/>
      <w:r w:rsidR="00ED3425" w:rsidRPr="002D669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3D31A03" w14:textId="1C36FA8C" w:rsidR="00FE6CA6" w:rsidRPr="002D6694" w:rsidRDefault="00AC4FCC" w:rsidP="00B70154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="00FE6CA6" w:rsidRPr="002D6694">
        <w:rPr>
          <w:rFonts w:ascii="Times New Roman" w:hAnsi="Times New Roman" w:cs="Times New Roman"/>
          <w:sz w:val="26"/>
          <w:szCs w:val="26"/>
          <w:lang w:val="uz-Cyrl-UZ"/>
        </w:rPr>
        <w:t>hamkorlikda</w:t>
      </w:r>
      <w:proofErr w:type="gramEnd"/>
      <w:r w:rsidR="00A152BA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E04A6" w:rsidRPr="002D6694">
        <w:rPr>
          <w:rFonts w:ascii="Times New Roman" w:hAnsi="Times New Roman" w:cs="Times New Roman"/>
          <w:sz w:val="26"/>
          <w:szCs w:val="26"/>
          <w:lang w:val="en-US"/>
        </w:rPr>
        <w:t>turli</w:t>
      </w:r>
      <w:proofErr w:type="spellEnd"/>
      <w:r w:rsidR="003E04A6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52BA" w:rsidRPr="002D6694">
        <w:rPr>
          <w:rFonts w:ascii="Times New Roman" w:hAnsi="Times New Roman" w:cs="Times New Roman"/>
          <w:sz w:val="26"/>
          <w:szCs w:val="26"/>
          <w:lang w:val="en-US"/>
        </w:rPr>
        <w:t>kasalliklar</w:t>
      </w:r>
      <w:proofErr w:type="spellEnd"/>
      <w:r w:rsidR="00FE6CA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bo‘yicha ilmiy izlanishlar olib boradi;</w:t>
      </w:r>
    </w:p>
    <w:p w14:paraId="15C6F897" w14:textId="0A8097F8" w:rsidR="00FE6CA6" w:rsidRPr="002D6694" w:rsidRDefault="00FE6CA6" w:rsidP="00B70154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- ilmiy izlanishlar natijalarini tahlil qilib, ular bo‘yicha to‘plangan hujjatlarni nashrdan chiqarishga tayyorlaydi;</w:t>
      </w:r>
    </w:p>
    <w:p w14:paraId="39842DDE" w14:textId="12D6A1AE" w:rsidR="00F103B2" w:rsidRPr="002D6694" w:rsidRDefault="00FE6CA6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>hamkorlikda amalga oshirilgan ishlar yuzasidan to‘plangan ma’lumotlar bo‘yicha maqola, darslik, o‘quv qo‘llanma, tezis, monografiyalar yozish va ularni Markaz bilan hammualliflikda nashrdan chiqarish, Markaz bilan b</w:t>
      </w:r>
      <w:r w:rsidR="00D048E3" w:rsidRPr="002D6694">
        <w:rPr>
          <w:rFonts w:ascii="Times New Roman" w:hAnsi="Times New Roman" w:cs="Times New Roman"/>
          <w:sz w:val="26"/>
          <w:szCs w:val="26"/>
          <w:lang w:val="uz-Cyrl-UZ"/>
        </w:rPr>
        <w:t>irgalikda ilmiy-amaliy konferen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>siya, s</w:t>
      </w:r>
      <w:r w:rsidR="005E2F4E" w:rsidRPr="002D6694">
        <w:rPr>
          <w:rFonts w:ascii="Times New Roman" w:hAnsi="Times New Roman" w:cs="Times New Roman"/>
          <w:sz w:val="26"/>
          <w:szCs w:val="26"/>
          <w:lang w:val="uz-Cyrl-UZ"/>
        </w:rPr>
        <w:t>y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>ezd va seminarlarda ma’ruzalar bilan chiqish qilish;</w:t>
      </w:r>
    </w:p>
    <w:p w14:paraId="7695E3E7" w14:textId="47F96756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- hamkorlikdagi o‘quv-ta’lim</w:t>
      </w:r>
      <w:r w:rsidR="00DC25EC" w:rsidRPr="002D6694">
        <w:rPr>
          <w:rFonts w:ascii="Times New Roman" w:hAnsi="Times New Roman" w:cs="Times New Roman"/>
          <w:sz w:val="26"/>
          <w:szCs w:val="26"/>
          <w:lang w:val="uz-Cyrl-UZ"/>
        </w:rPr>
        <w:t>, tibbiy, davolash</w:t>
      </w:r>
      <w:r w:rsidR="00A036A4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, jarrohlik va boshqa invaziv hamda noinvaziv diagnostika muolajalarini bajarish, </w:t>
      </w:r>
      <w:r w:rsidR="00F06BDC" w:rsidRPr="002D6694">
        <w:rPr>
          <w:rFonts w:ascii="Times New Roman" w:hAnsi="Times New Roman"/>
          <w:sz w:val="26"/>
          <w:szCs w:val="26"/>
          <w:lang w:val="uz-Latn-UZ"/>
        </w:rPr>
        <w:t>ilmiy-tadqiqot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va amaliy faoliyatni tashkil etish va o‘tkazishda am</w:t>
      </w:r>
      <w:r w:rsidR="00D048E3" w:rsidRPr="002D6694">
        <w:rPr>
          <w:rFonts w:ascii="Times New Roman" w:hAnsi="Times New Roman" w:cs="Times New Roman"/>
          <w:sz w:val="26"/>
          <w:szCs w:val="26"/>
          <w:lang w:val="uz-Cyrl-UZ"/>
        </w:rPr>
        <w:t>al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dagi qonunchilikda belgilangan mualliflik huquqlarini himoya qilish talablari va etik</w:t>
      </w:r>
      <w:r w:rsidR="00FE6CA6" w:rsidRPr="002D6694">
        <w:rPr>
          <w:rFonts w:ascii="Times New Roman" w:hAnsi="Times New Roman" w:cs="Times New Roman"/>
          <w:sz w:val="26"/>
          <w:szCs w:val="26"/>
          <w:lang w:val="uz-Cyrl-UZ"/>
        </w:rPr>
        <w:t>a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me’yorlar</w:t>
      </w:r>
      <w:r w:rsidR="00FE6CA6" w:rsidRPr="002D6694">
        <w:rPr>
          <w:rFonts w:ascii="Times New Roman" w:hAnsi="Times New Roman" w:cs="Times New Roman"/>
          <w:sz w:val="26"/>
          <w:szCs w:val="26"/>
          <w:lang w:val="uz-Cyrl-UZ"/>
        </w:rPr>
        <w:t>i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ga rioya etish;</w:t>
      </w:r>
    </w:p>
    <w:p w14:paraId="6F54FAD1" w14:textId="47F68D3D" w:rsidR="00BD5B15" w:rsidRPr="002D6694" w:rsidRDefault="00BD5B15" w:rsidP="00E36F25">
      <w:pPr>
        <w:tabs>
          <w:tab w:val="left" w:pos="567"/>
        </w:tabs>
        <w:spacing w:after="0" w:line="245" w:lineRule="auto"/>
        <w:ind w:left="57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186C42" w:rsidRPr="002D6694">
        <w:rPr>
          <w:rFonts w:ascii="Times New Roman" w:hAnsi="Times New Roman" w:cs="Times New Roman"/>
          <w:sz w:val="26"/>
          <w:szCs w:val="26"/>
          <w:lang w:val="uz-Cyrl-UZ"/>
        </w:rPr>
        <w:t>shifokor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siri va xizmat ma’lumotlarining maxfiyligini oshkor etmaslik talablariga qat’iy rioya etish;</w:t>
      </w:r>
    </w:p>
    <w:p w14:paraId="2A272554" w14:textId="67BC3714" w:rsidR="00BD5B15" w:rsidRPr="002D6694" w:rsidRDefault="00BD5B15" w:rsidP="00E36F25">
      <w:pPr>
        <w:tabs>
          <w:tab w:val="left" w:pos="567"/>
        </w:tabs>
        <w:spacing w:after="0" w:line="245" w:lineRule="auto"/>
        <w:ind w:left="5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2D6694">
        <w:rPr>
          <w:rFonts w:ascii="Times New Roman" w:hAnsi="Times New Roman" w:cs="Times New Roman"/>
          <w:sz w:val="26"/>
          <w:szCs w:val="26"/>
          <w:lang w:val="uz-Cyrl-UZ"/>
        </w:rPr>
        <w:t>mazkur</w:t>
      </w:r>
      <w:proofErr w:type="gramEnd"/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shartnomaning shartlarini to‘liq va samarali bajarish maqsadida mas’ul xodimlarni tayinlaydilar. </w:t>
      </w:r>
    </w:p>
    <w:p w14:paraId="3ACFD5AB" w14:textId="77777777" w:rsidR="00BD5B15" w:rsidRPr="002D6694" w:rsidRDefault="00BD5B15" w:rsidP="00E36F25">
      <w:pPr>
        <w:tabs>
          <w:tab w:val="left" w:pos="567"/>
        </w:tabs>
        <w:spacing w:after="0" w:line="245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244C5E8" w14:textId="77777777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2D6694">
        <w:rPr>
          <w:rFonts w:ascii="Times New Roman" w:hAnsi="Times New Roman" w:cs="Times New Roman"/>
          <w:b/>
          <w:sz w:val="26"/>
          <w:szCs w:val="26"/>
          <w:lang w:val="uz-Cyrl-UZ"/>
        </w:rPr>
        <w:t>8</w:t>
      </w:r>
      <w:r w:rsidRPr="002D6694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. </w:t>
      </w:r>
      <w:r w:rsidRPr="002D6694">
        <w:rPr>
          <w:rFonts w:ascii="Times New Roman" w:hAnsi="Times New Roman" w:cs="Times New Roman"/>
          <w:b/>
          <w:sz w:val="26"/>
          <w:szCs w:val="26"/>
          <w:lang w:val="uz-Cyrl-UZ"/>
        </w:rPr>
        <w:t>Markazning huquq va majburiyatlari</w:t>
      </w:r>
      <w:r w:rsidRPr="002D6694">
        <w:rPr>
          <w:rFonts w:ascii="Times New Roman" w:hAnsi="Times New Roman" w:cs="Times New Roman"/>
          <w:b/>
          <w:sz w:val="26"/>
          <w:szCs w:val="26"/>
          <w:lang w:val="uz-Latn-UZ"/>
        </w:rPr>
        <w:t>:</w:t>
      </w:r>
    </w:p>
    <w:p w14:paraId="33692561" w14:textId="5CADB9E0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8</w:t>
      </w:r>
      <w:r w:rsidRPr="002D6694">
        <w:rPr>
          <w:rFonts w:ascii="Times New Roman" w:hAnsi="Times New Roman" w:cs="Times New Roman"/>
          <w:sz w:val="26"/>
          <w:szCs w:val="26"/>
          <w:lang w:val="uz-Latn-UZ"/>
        </w:rPr>
        <w:t xml:space="preserve">.1. 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>Markaz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hamkorlikdagi o‘quv-ta’lim</w:t>
      </w:r>
      <w:r w:rsidR="00DC25EC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, tibbiy, davolash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va 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>ilmiy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>amaliy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faoliyatini tashkil etish va o‘tkazishda ishtirok etadi.</w:t>
      </w:r>
      <w:r w:rsidRPr="002D6694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</w:p>
    <w:p w14:paraId="63CBDABE" w14:textId="6750B00B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8</w:t>
      </w:r>
      <w:r w:rsidRPr="002D6694">
        <w:rPr>
          <w:rFonts w:ascii="Times New Roman" w:hAnsi="Times New Roman" w:cs="Times New Roman"/>
          <w:sz w:val="26"/>
          <w:szCs w:val="26"/>
          <w:lang w:val="uz-Latn-UZ"/>
        </w:rPr>
        <w:t xml:space="preserve">.2.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Hamkorlikdagi o‘quv-ta’lim</w:t>
      </w:r>
      <w:r w:rsidR="00DC25EC" w:rsidRPr="002D6694">
        <w:rPr>
          <w:rFonts w:ascii="Times New Roman" w:hAnsi="Times New Roman" w:cs="Times New Roman"/>
          <w:sz w:val="26"/>
          <w:szCs w:val="26"/>
          <w:lang w:val="uz-Cyrl-UZ"/>
        </w:rPr>
        <w:t>, tibbiy, davolash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va 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>ilmiy</w:t>
      </w:r>
      <w:r w:rsidR="00F57C0B" w:rsidRPr="002D6694">
        <w:rPr>
          <w:rFonts w:ascii="Times New Roman" w:hAnsi="Times New Roman" w:cs="Times New Roman"/>
          <w:sz w:val="26"/>
          <w:szCs w:val="26"/>
          <w:lang w:val="uz-Latn-UZ"/>
        </w:rPr>
        <w:t>-amaliy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faoliyatni olib borishda Markaz: </w:t>
      </w:r>
    </w:p>
    <w:p w14:paraId="1E93A96E" w14:textId="4A3A457C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  <w:lang w:val="uz-Latn-UZ"/>
        </w:rPr>
      </w:pPr>
      <w:r w:rsidRPr="002D6694">
        <w:rPr>
          <w:rFonts w:ascii="Times New Roman" w:hAnsi="Times New Roman" w:cs="Times New Roman"/>
          <w:sz w:val="26"/>
          <w:szCs w:val="26"/>
          <w:lang w:val="uz-Latn-UZ"/>
        </w:rPr>
        <w:lastRenderedPageBreak/>
        <w:t xml:space="preserve">-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o‘quv dasturiga mos holda Akademiyada 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faoliyat yuritib kelayotgan va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ta’lim olayotganlar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>ga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Markazdagi tibbiyot texnikalaridan </w:t>
      </w:r>
      <w:r w:rsidR="00F103B2" w:rsidRPr="002D6694">
        <w:rPr>
          <w:rFonts w:ascii="Times New Roman" w:hAnsi="Times New Roman" w:cs="Times New Roman"/>
          <w:sz w:val="26"/>
          <w:szCs w:val="26"/>
          <w:lang w:val="uz-Cyrl-UZ"/>
        </w:rPr>
        <w:t>foydalanish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ga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hamda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davolash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jarayonlarida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ishtirok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etishga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20AD0" w:rsidRPr="002D6694">
        <w:rPr>
          <w:rFonts w:ascii="Times New Roman" w:hAnsi="Times New Roman" w:cs="Times New Roman"/>
          <w:sz w:val="26"/>
          <w:szCs w:val="26"/>
          <w:lang w:val="uz-Cyrl-UZ"/>
        </w:rPr>
        <w:t>sharoit</w:t>
      </w:r>
      <w:r w:rsidR="00094666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yaratadi</w:t>
      </w:r>
      <w:r w:rsidRPr="002D6694">
        <w:rPr>
          <w:rFonts w:ascii="Times New Roman" w:hAnsi="Times New Roman" w:cs="Times New Roman"/>
          <w:strike/>
          <w:sz w:val="26"/>
          <w:szCs w:val="26"/>
          <w:lang w:val="uz-Latn-UZ"/>
        </w:rPr>
        <w:t>;</w:t>
      </w:r>
    </w:p>
    <w:p w14:paraId="21D7A4D9" w14:textId="5B9AE68C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trike/>
          <w:sz w:val="26"/>
          <w:szCs w:val="26"/>
          <w:lang w:val="uz-Cyrl-UZ"/>
        </w:rPr>
        <w:t>-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2D6694">
        <w:rPr>
          <w:rFonts w:ascii="Times New Roman" w:hAnsi="Times New Roman"/>
          <w:sz w:val="26"/>
          <w:szCs w:val="26"/>
          <w:lang w:val="uz-Latn-UZ"/>
        </w:rPr>
        <w:t>Markazga oid yangiliklar, rivojlantirish istiqbollari, taʼlim mazmunini takomillashtirish, ilmiy-tadqiqot ishlarini rivojlantirish va kelgusidagi vazifalarni belgilab olish yuzasidan</w:t>
      </w:r>
      <w:r w:rsidR="008A763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Akademiya</w:t>
      </w:r>
      <w:r w:rsidR="008A7637" w:rsidRPr="002D6694">
        <w:rPr>
          <w:rFonts w:ascii="Times New Roman" w:hAnsi="Times New Roman"/>
          <w:sz w:val="26"/>
          <w:szCs w:val="26"/>
          <w:lang w:val="uz-Latn-UZ"/>
        </w:rPr>
        <w:t xml:space="preserve"> professor-oʻqituvchilar</w:t>
      </w:r>
      <w:r w:rsidR="009534AF" w:rsidRPr="002D6694">
        <w:rPr>
          <w:rFonts w:ascii="Times New Roman" w:hAnsi="Times New Roman"/>
          <w:sz w:val="26"/>
          <w:szCs w:val="26"/>
          <w:lang w:val="uz-Cyrl-UZ"/>
        </w:rPr>
        <w:t>i</w:t>
      </w:r>
      <w:r w:rsidR="008A7637" w:rsidRPr="002D6694">
        <w:rPr>
          <w:rFonts w:ascii="Times New Roman" w:hAnsi="Times New Roman"/>
          <w:sz w:val="26"/>
          <w:szCs w:val="26"/>
          <w:lang w:val="uz-Latn-UZ"/>
        </w:rPr>
        <w:t>, ilmiy xodimlar</w:t>
      </w:r>
      <w:r w:rsidR="009534AF" w:rsidRPr="002D6694">
        <w:rPr>
          <w:rFonts w:ascii="Times New Roman" w:hAnsi="Times New Roman"/>
          <w:sz w:val="26"/>
          <w:szCs w:val="26"/>
          <w:lang w:val="uz-Cyrl-UZ"/>
        </w:rPr>
        <w:t>i</w:t>
      </w:r>
      <w:r w:rsidR="008A7637" w:rsidRPr="002D6694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="009534AF" w:rsidRPr="002D6694">
        <w:rPr>
          <w:rFonts w:ascii="Times New Roman" w:hAnsi="Times New Roman"/>
          <w:sz w:val="26"/>
          <w:szCs w:val="26"/>
          <w:lang w:val="uz-Cyrl-UZ"/>
        </w:rPr>
        <w:t>doktorantlari</w:t>
      </w:r>
      <w:r w:rsidR="008A7637" w:rsidRPr="002D6694">
        <w:rPr>
          <w:rFonts w:ascii="Times New Roman" w:hAnsi="Times New Roman"/>
          <w:sz w:val="26"/>
          <w:szCs w:val="26"/>
          <w:lang w:val="uz-Cyrl-UZ"/>
        </w:rPr>
        <w:t>, klinik ordinator</w:t>
      </w:r>
      <w:r w:rsidR="006E6A17" w:rsidRPr="002D6694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="00F57C0B" w:rsidRPr="002D6694">
        <w:rPr>
          <w:rFonts w:ascii="Times New Roman" w:hAnsi="Times New Roman"/>
          <w:sz w:val="26"/>
          <w:szCs w:val="26"/>
          <w:lang w:val="uz-Latn-UZ"/>
        </w:rPr>
        <w:t xml:space="preserve">mustaqil izlanuvchilari </w:t>
      </w:r>
      <w:r w:rsidR="008A7637" w:rsidRPr="002D6694">
        <w:rPr>
          <w:rFonts w:ascii="Times New Roman" w:hAnsi="Times New Roman"/>
          <w:sz w:val="26"/>
          <w:szCs w:val="26"/>
          <w:lang w:val="uz-Latn-UZ"/>
        </w:rPr>
        <w:t>va talabalar</w:t>
      </w:r>
      <w:r w:rsidR="00F57C0B" w:rsidRPr="002D6694">
        <w:rPr>
          <w:rFonts w:ascii="Times New Roman" w:hAnsi="Times New Roman"/>
          <w:sz w:val="26"/>
          <w:szCs w:val="26"/>
          <w:lang w:val="uz-Latn-UZ"/>
        </w:rPr>
        <w:t>i</w:t>
      </w:r>
      <w:r w:rsidR="008A7637" w:rsidRPr="002D6694">
        <w:rPr>
          <w:rFonts w:ascii="Times New Roman" w:hAnsi="Times New Roman"/>
          <w:sz w:val="26"/>
          <w:szCs w:val="26"/>
          <w:lang w:val="uz-Latn-UZ"/>
        </w:rPr>
        <w:t xml:space="preserve"> bilan</w:t>
      </w:r>
      <w:r w:rsidRPr="002D6694">
        <w:rPr>
          <w:rFonts w:ascii="Times New Roman" w:hAnsi="Times New Roman"/>
          <w:sz w:val="26"/>
          <w:szCs w:val="26"/>
          <w:lang w:val="uz-Latn-UZ"/>
        </w:rPr>
        <w:t xml:space="preserve"> uchrashuvlar oʻtkazib borishga sharoit yarat</w:t>
      </w:r>
      <w:r w:rsidRPr="002D6694">
        <w:rPr>
          <w:rFonts w:ascii="Times New Roman" w:hAnsi="Times New Roman"/>
          <w:sz w:val="26"/>
          <w:szCs w:val="26"/>
          <w:lang w:val="uz-Cyrl-UZ"/>
        </w:rPr>
        <w:t>adi;</w:t>
      </w:r>
    </w:p>
    <w:p w14:paraId="68DBE209" w14:textId="60458B36" w:rsidR="00BD5B15" w:rsidRPr="002D6694" w:rsidRDefault="00BD5B15" w:rsidP="00E36F25">
      <w:pPr>
        <w:pStyle w:val="a3"/>
        <w:spacing w:after="0" w:line="245" w:lineRule="auto"/>
        <w:ind w:left="0" w:firstLine="568"/>
        <w:jc w:val="both"/>
        <w:rPr>
          <w:rFonts w:ascii="Times New Roman" w:hAnsi="Times New Roman"/>
          <w:sz w:val="26"/>
          <w:szCs w:val="26"/>
          <w:lang w:val="uz-Latn-UZ"/>
        </w:rPr>
      </w:pPr>
      <w:r w:rsidRPr="002D6694">
        <w:rPr>
          <w:rFonts w:ascii="Times New Roman" w:hAnsi="Times New Roman"/>
          <w:strike/>
          <w:sz w:val="26"/>
          <w:szCs w:val="26"/>
          <w:lang w:val="uz-Cyrl-UZ"/>
        </w:rPr>
        <w:t>-</w:t>
      </w:r>
      <w:r w:rsidRPr="002D6694">
        <w:rPr>
          <w:rFonts w:ascii="Times New Roman" w:hAnsi="Times New Roman"/>
          <w:sz w:val="26"/>
          <w:szCs w:val="26"/>
          <w:lang w:val="uz-Cyrl-UZ"/>
        </w:rPr>
        <w:t xml:space="preserve"> Akademiya professor-</w:t>
      </w:r>
      <w:r w:rsidRPr="002D6694">
        <w:rPr>
          <w:rFonts w:ascii="Times New Roman" w:hAnsi="Times New Roman"/>
          <w:sz w:val="26"/>
          <w:szCs w:val="26"/>
          <w:lang w:val="uz-Latn-UZ"/>
        </w:rPr>
        <w:t>oʻqituvchilari</w:t>
      </w:r>
      <w:r w:rsidRPr="002D6694">
        <w:rPr>
          <w:rFonts w:ascii="Times New Roman" w:hAnsi="Times New Roman"/>
          <w:sz w:val="26"/>
          <w:szCs w:val="26"/>
          <w:lang w:val="uz-Cyrl-UZ"/>
        </w:rPr>
        <w:t>ga</w:t>
      </w:r>
      <w:r w:rsidRPr="002D6694">
        <w:rPr>
          <w:rFonts w:ascii="Times New Roman" w:hAnsi="Times New Roman"/>
          <w:sz w:val="26"/>
          <w:szCs w:val="26"/>
          <w:lang w:val="uz-Latn-UZ"/>
        </w:rPr>
        <w:t xml:space="preserve"> Markazda </w:t>
      </w:r>
      <w:r w:rsidR="00F57C0B" w:rsidRPr="002D6694">
        <w:rPr>
          <w:rFonts w:ascii="Times New Roman" w:hAnsi="Times New Roman"/>
          <w:sz w:val="26"/>
          <w:szCs w:val="26"/>
          <w:lang w:val="uz-Latn-UZ"/>
        </w:rPr>
        <w:t>auditoriya va ma’ruza zallarini jihozlashda amaliy yordam beradi va ilmiy-</w:t>
      </w:r>
      <w:r w:rsidRPr="002D6694">
        <w:rPr>
          <w:rFonts w:ascii="Times New Roman" w:hAnsi="Times New Roman"/>
          <w:sz w:val="26"/>
          <w:szCs w:val="26"/>
          <w:lang w:val="uz-Latn-UZ"/>
        </w:rPr>
        <w:t>amaliy tadqiqotlar oʻtkazishga sharoit yarat</w:t>
      </w:r>
      <w:r w:rsidRPr="002D6694">
        <w:rPr>
          <w:rFonts w:ascii="Times New Roman" w:hAnsi="Times New Roman"/>
          <w:sz w:val="26"/>
          <w:szCs w:val="26"/>
          <w:lang w:val="uz-Cyrl-UZ"/>
        </w:rPr>
        <w:t>adi</w:t>
      </w:r>
      <w:r w:rsidRPr="002D6694">
        <w:rPr>
          <w:rFonts w:ascii="Times New Roman" w:hAnsi="Times New Roman"/>
          <w:sz w:val="26"/>
          <w:szCs w:val="26"/>
          <w:lang w:val="uz-Latn-UZ"/>
        </w:rPr>
        <w:t>;</w:t>
      </w:r>
    </w:p>
    <w:p w14:paraId="567B5EDE" w14:textId="77777777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trike/>
          <w:sz w:val="26"/>
          <w:szCs w:val="26"/>
          <w:lang w:val="uz-Cyrl-UZ"/>
        </w:rPr>
        <w:t>-</w:t>
      </w:r>
      <w:r w:rsidRPr="002D6694">
        <w:rPr>
          <w:rFonts w:ascii="Times New Roman" w:eastAsia="Times New Roman" w:hAnsi="Times New Roman"/>
          <w:sz w:val="26"/>
          <w:szCs w:val="26"/>
          <w:lang w:val="uz-Latn-UZ"/>
        </w:rPr>
        <w:t xml:space="preserve"> </w:t>
      </w:r>
      <w:r w:rsidRPr="002D6694">
        <w:rPr>
          <w:rFonts w:ascii="Times New Roman" w:eastAsia="Times New Roman" w:hAnsi="Times New Roman"/>
          <w:sz w:val="26"/>
          <w:szCs w:val="26"/>
          <w:lang w:val="uz-Cyrl-UZ"/>
        </w:rPr>
        <w:t>t</w:t>
      </w:r>
      <w:r w:rsidRPr="002D6694">
        <w:rPr>
          <w:rFonts w:ascii="Times New Roman" w:eastAsia="Times New Roman" w:hAnsi="Times New Roman"/>
          <w:sz w:val="26"/>
          <w:szCs w:val="26"/>
          <w:lang w:val="uz-Latn-UZ"/>
        </w:rPr>
        <w:t xml:space="preserve">aʼtillar davrida </w:t>
      </w:r>
      <w:r w:rsidRPr="002D6694">
        <w:rPr>
          <w:rFonts w:ascii="Times New Roman" w:eastAsia="Times New Roman" w:hAnsi="Times New Roman"/>
          <w:sz w:val="26"/>
          <w:szCs w:val="26"/>
          <w:lang w:val="uz-Cyrl-UZ"/>
        </w:rPr>
        <w:t xml:space="preserve">Akademiyada tahsil olayotgan </w:t>
      </w:r>
      <w:r w:rsidRPr="002D6694">
        <w:rPr>
          <w:rFonts w:ascii="Times New Roman" w:eastAsia="Times New Roman" w:hAnsi="Times New Roman"/>
          <w:sz w:val="26"/>
          <w:szCs w:val="26"/>
          <w:lang w:val="uz-Latn-UZ"/>
        </w:rPr>
        <w:t>talaba</w:t>
      </w:r>
      <w:r w:rsidRPr="002D6694">
        <w:rPr>
          <w:rFonts w:ascii="Times New Roman" w:eastAsia="Times New Roman" w:hAnsi="Times New Roman"/>
          <w:sz w:val="26"/>
          <w:szCs w:val="26"/>
          <w:lang w:val="uz-Cyrl-UZ"/>
        </w:rPr>
        <w:t xml:space="preserve"> va klinik-ordinatorlarga</w:t>
      </w:r>
      <w:r w:rsidRPr="002D6694">
        <w:rPr>
          <w:rFonts w:ascii="Times New Roman" w:eastAsia="Times New Roman" w:hAnsi="Times New Roman"/>
          <w:sz w:val="26"/>
          <w:szCs w:val="26"/>
          <w:lang w:val="uz-Latn-UZ"/>
        </w:rPr>
        <w:t xml:space="preserve"> </w:t>
      </w:r>
      <w:r w:rsidRPr="002D6694">
        <w:rPr>
          <w:rFonts w:ascii="Times New Roman" w:hAnsi="Times New Roman"/>
          <w:sz w:val="26"/>
          <w:szCs w:val="26"/>
          <w:lang w:val="uz-Latn-UZ"/>
        </w:rPr>
        <w:t>Markazda</w:t>
      </w:r>
      <w:r w:rsidRPr="002D6694">
        <w:rPr>
          <w:rFonts w:ascii="Times New Roman" w:eastAsia="Times New Roman" w:hAnsi="Times New Roman"/>
          <w:sz w:val="26"/>
          <w:szCs w:val="26"/>
          <w:lang w:val="uz-Latn-UZ"/>
        </w:rPr>
        <w:t xml:space="preserve"> ishlab chiqarish amaliyotini olib borish</w:t>
      </w:r>
      <w:r w:rsidRPr="002D6694">
        <w:rPr>
          <w:rFonts w:ascii="Times New Roman" w:eastAsia="Times New Roman" w:hAnsi="Times New Roman"/>
          <w:sz w:val="26"/>
          <w:szCs w:val="26"/>
          <w:lang w:val="uz-Cyrl-UZ"/>
        </w:rPr>
        <w:t>ga sharoit yaratadi;</w:t>
      </w:r>
    </w:p>
    <w:p w14:paraId="55F33E31" w14:textId="77777777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2D6694">
        <w:rPr>
          <w:rFonts w:ascii="Times New Roman" w:hAnsi="Times New Roman" w:cs="Times New Roman"/>
          <w:sz w:val="26"/>
          <w:szCs w:val="26"/>
          <w:lang w:val="uz-Cyrl-UZ"/>
        </w:rPr>
        <w:t>ta’lim</w:t>
      </w:r>
      <w:proofErr w:type="gramEnd"/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oluvchilar tomonidan yuqorida ko‘rsatilgan talablarga rioya etish ustidan nazoratni amalga oshiradi;</w:t>
      </w:r>
      <w:r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FA5CBF1" w14:textId="4AC9A063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>- mazkur shartnomaning shartlarini to‘liq va samarali bajarish maqsadida mas’ul xodimlarni tayinlaydi.</w:t>
      </w:r>
    </w:p>
    <w:p w14:paraId="4B6BE915" w14:textId="147EF043" w:rsidR="00BD5B15" w:rsidRPr="002D6694" w:rsidRDefault="00094666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8.3. </w:t>
      </w:r>
      <w:r w:rsidR="009534AF" w:rsidRPr="002D6694">
        <w:rPr>
          <w:rFonts w:ascii="Times New Roman" w:hAnsi="Times New Roman" w:cs="Times New Roman"/>
          <w:sz w:val="26"/>
          <w:szCs w:val="26"/>
          <w:lang w:val="uz-Cyrl-UZ"/>
        </w:rPr>
        <w:t>Markaz</w:t>
      </w:r>
      <w:r w:rsidR="008A763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9534AF" w:rsidRPr="002D6694">
        <w:rPr>
          <w:rFonts w:ascii="Times New Roman" w:hAnsi="Times New Roman" w:cs="Times New Roman"/>
          <w:sz w:val="26"/>
          <w:szCs w:val="26"/>
          <w:lang w:val="uz-Cyrl-UZ"/>
        </w:rPr>
        <w:t>h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amkorlikdagi o‘quv-ta’lim</w:t>
      </w:r>
      <w:r w:rsidR="00DC25EC" w:rsidRPr="002D6694">
        <w:rPr>
          <w:rFonts w:ascii="Times New Roman" w:hAnsi="Times New Roman" w:cs="Times New Roman"/>
          <w:sz w:val="26"/>
          <w:szCs w:val="26"/>
          <w:lang w:val="uz-Cyrl-UZ"/>
        </w:rPr>
        <w:t>, tibbiy, davolash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va </w:t>
      </w:r>
      <w:r w:rsidR="00600365" w:rsidRPr="002D6694">
        <w:rPr>
          <w:rFonts w:ascii="Times New Roman" w:hAnsi="Times New Roman" w:cs="Times New Roman"/>
          <w:sz w:val="26"/>
          <w:szCs w:val="26"/>
          <w:lang w:val="uz-Cyrl-UZ"/>
        </w:rPr>
        <w:t>ilmiy-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amaliy faoliyatni tashkil etish va o‘tkazishda</w:t>
      </w:r>
      <w:r w:rsidR="008A763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048E3" w:rsidRPr="002D6694">
        <w:rPr>
          <w:rFonts w:ascii="Times New Roman" w:hAnsi="Times New Roman" w:cs="Times New Roman"/>
          <w:sz w:val="26"/>
          <w:szCs w:val="26"/>
          <w:lang w:val="uz-Cyrl-UZ"/>
        </w:rPr>
        <w:t>Mar</w:t>
      </w:r>
      <w:r w:rsidR="008A763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kaz </w:t>
      </w:r>
      <w:r w:rsidR="009534AF" w:rsidRPr="002D6694">
        <w:rPr>
          <w:rFonts w:ascii="Times New Roman" w:hAnsi="Times New Roman" w:cs="Times New Roman"/>
          <w:sz w:val="26"/>
          <w:szCs w:val="26"/>
          <w:lang w:val="uz-Cyrl-UZ"/>
        </w:rPr>
        <w:t>xodimlari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9534AF" w:rsidRPr="002D6694">
        <w:rPr>
          <w:rFonts w:ascii="Times New Roman" w:hAnsi="Times New Roman" w:cs="Times New Roman"/>
          <w:sz w:val="26"/>
          <w:szCs w:val="26"/>
          <w:lang w:val="uz-Cyrl-UZ"/>
        </w:rPr>
        <w:t>tomonidan</w:t>
      </w:r>
      <w:r w:rsidR="008A7637"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am</w:t>
      </w:r>
      <w:r w:rsidR="009534AF" w:rsidRPr="002D6694">
        <w:rPr>
          <w:rFonts w:ascii="Times New Roman" w:hAnsi="Times New Roman" w:cs="Times New Roman"/>
          <w:sz w:val="26"/>
          <w:szCs w:val="26"/>
          <w:lang w:val="uz-Cyrl-UZ"/>
        </w:rPr>
        <w:t>a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ldagi qonunchilikda belgilangan mualliflik huquqlarini himoya qilish talablari va etika me’yorlariga rioya eti</w:t>
      </w:r>
      <w:r w:rsidR="009534AF" w:rsidRPr="002D6694">
        <w:rPr>
          <w:rFonts w:ascii="Times New Roman" w:hAnsi="Times New Roman" w:cs="Times New Roman"/>
          <w:sz w:val="26"/>
          <w:szCs w:val="26"/>
          <w:lang w:val="uz-Cyrl-UZ"/>
        </w:rPr>
        <w:t>lishini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o‘z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zimmasiga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6F25" w:rsidRPr="002D6694">
        <w:rPr>
          <w:rFonts w:ascii="Times New Roman" w:hAnsi="Times New Roman" w:cs="Times New Roman"/>
          <w:sz w:val="26"/>
          <w:szCs w:val="26"/>
          <w:lang w:val="uz-Cyrl-UZ"/>
        </w:rPr>
        <w:t>oladi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16253F51" w14:textId="77777777" w:rsidR="00094666" w:rsidRPr="002D6694" w:rsidRDefault="00094666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14:paraId="05D9B8A1" w14:textId="77777777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2D6694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9. </w:t>
      </w:r>
      <w:r w:rsidRPr="002D6694">
        <w:rPr>
          <w:rFonts w:ascii="Times New Roman" w:hAnsi="Times New Roman" w:cs="Times New Roman"/>
          <w:b/>
          <w:sz w:val="26"/>
          <w:szCs w:val="26"/>
          <w:lang w:val="uz-Cyrl-UZ"/>
        </w:rPr>
        <w:t>Tashkiliy-moliyaviy o‘zaro munosabatlar</w:t>
      </w:r>
    </w:p>
    <w:p w14:paraId="0C8C9E7B" w14:textId="59919142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2D6694">
        <w:rPr>
          <w:rFonts w:ascii="Times New Roman" w:hAnsi="Times New Roman" w:cs="Times New Roman"/>
          <w:sz w:val="26"/>
          <w:szCs w:val="26"/>
          <w:lang w:val="uz-Latn-UZ"/>
        </w:rPr>
        <w:t xml:space="preserve">9.1. 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Mazkur Shartnoma tashkiliy-huquqiy majburiyatlarni </w:t>
      </w:r>
      <w:r w:rsidR="005D6BC1" w:rsidRPr="002D6694">
        <w:rPr>
          <w:rFonts w:ascii="Times New Roman" w:hAnsi="Times New Roman" w:cs="Times New Roman"/>
          <w:sz w:val="26"/>
          <w:szCs w:val="26"/>
          <w:lang w:val="uz-Latn-UZ"/>
        </w:rPr>
        <w:t>nazarda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tutadi va Tomonlarning moliyaviy majburiyatlarini ko‘zda tutmaydi. </w:t>
      </w:r>
    </w:p>
    <w:p w14:paraId="09A88BAF" w14:textId="29352FA0" w:rsidR="00BD5B15" w:rsidRPr="002D6694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D6694">
        <w:rPr>
          <w:rFonts w:ascii="Times New Roman" w:hAnsi="Times New Roman" w:cs="Times New Roman"/>
          <w:sz w:val="26"/>
          <w:szCs w:val="26"/>
          <w:lang w:val="uz-Latn-UZ"/>
        </w:rPr>
        <w:t>9.2.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 Hamkorlikdagi tadbirlar va majburiyatlarni bajarishda moliyaviy majburiyatlar yuzaga kelganda ushbu moliyaviy munosabatlar Tomonlarning o‘zaro kelishuvi bo‘yicha alohida shartnomalarda aks et</w:t>
      </w:r>
      <w:r w:rsidR="00D048E3" w:rsidRPr="002D6694">
        <w:rPr>
          <w:rFonts w:ascii="Times New Roman" w:hAnsi="Times New Roman" w:cs="Times New Roman"/>
          <w:sz w:val="26"/>
          <w:szCs w:val="26"/>
          <w:lang w:val="uz-Latn-UZ"/>
        </w:rPr>
        <w:t>t</w:t>
      </w:r>
      <w:r w:rsidRPr="002D6694">
        <w:rPr>
          <w:rFonts w:ascii="Times New Roman" w:hAnsi="Times New Roman" w:cs="Times New Roman"/>
          <w:sz w:val="26"/>
          <w:szCs w:val="26"/>
          <w:lang w:val="uz-Cyrl-UZ"/>
        </w:rPr>
        <w:t xml:space="preserve">iriladi. </w:t>
      </w:r>
    </w:p>
    <w:p w14:paraId="2203787D" w14:textId="4A6B65B1" w:rsidR="00BD5B15" w:rsidRPr="00CC75F3" w:rsidRDefault="00BD5B15" w:rsidP="00E36F25">
      <w:pPr>
        <w:pStyle w:val="a3"/>
        <w:spacing w:after="0" w:line="245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val="uz-Latn-UZ"/>
        </w:rPr>
      </w:pPr>
      <w:r w:rsidRPr="002D6694">
        <w:rPr>
          <w:rFonts w:ascii="Times New Roman" w:hAnsi="Times New Roman"/>
          <w:sz w:val="26"/>
          <w:szCs w:val="26"/>
          <w:lang w:val="uz-Cyrl-UZ"/>
        </w:rPr>
        <w:t xml:space="preserve">9.3. 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>Qo</w:t>
      </w:r>
      <w:r w:rsidR="005075B3" w:rsidRPr="002D6694">
        <w:rPr>
          <w:rFonts w:ascii="Times New Roman" w:hAnsi="Times New Roman"/>
          <w:bCs/>
          <w:sz w:val="26"/>
          <w:szCs w:val="26"/>
          <w:lang w:val="uz-Latn-UZ"/>
        </w:rPr>
        <w:t>‘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shma 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>quv-t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a’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>lim</w:t>
      </w:r>
      <w:r w:rsidR="00DC25EC" w:rsidRPr="002D6694">
        <w:rPr>
          <w:rFonts w:ascii="Times New Roman" w:hAnsi="Times New Roman"/>
          <w:bCs/>
          <w:sz w:val="26"/>
          <w:szCs w:val="26"/>
          <w:lang w:val="uz-Cyrl-UZ"/>
        </w:rPr>
        <w:t>, tibbiy, davolash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 va ilmiy</w:t>
      </w:r>
      <w:r w:rsidR="008A7637" w:rsidRPr="002D6694">
        <w:rPr>
          <w:rFonts w:ascii="Times New Roman" w:hAnsi="Times New Roman"/>
          <w:bCs/>
          <w:sz w:val="26"/>
          <w:szCs w:val="26"/>
          <w:lang w:val="uz-Cyrl-UZ"/>
        </w:rPr>
        <w:t>-</w:t>
      </w:r>
      <w:r w:rsidR="009534AF" w:rsidRPr="002D6694">
        <w:rPr>
          <w:rFonts w:ascii="Times New Roman" w:hAnsi="Times New Roman"/>
          <w:bCs/>
          <w:sz w:val="26"/>
          <w:szCs w:val="26"/>
          <w:lang w:val="uz-Cyrl-UZ"/>
        </w:rPr>
        <w:t>amaliy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 tadbirlarni 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tkazishda </w:t>
      </w:r>
      <w:r w:rsidR="009534AF" w:rsidRPr="002D6694">
        <w:rPr>
          <w:rFonts w:ascii="Times New Roman" w:hAnsi="Times New Roman"/>
          <w:bCs/>
          <w:sz w:val="26"/>
          <w:szCs w:val="26"/>
          <w:lang w:val="uz-Cyrl-UZ"/>
        </w:rPr>
        <w:t>mazkur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 jarayon</w:t>
      </w:r>
      <w:r w:rsidR="009534AF" w:rsidRPr="002D6694">
        <w:rPr>
          <w:rFonts w:ascii="Times New Roman" w:hAnsi="Times New Roman"/>
          <w:bCs/>
          <w:sz w:val="26"/>
          <w:szCs w:val="26"/>
          <w:lang w:val="uz-Cyrl-UZ"/>
        </w:rPr>
        <w:t>lar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da ishtirok etayotgan </w:t>
      </w:r>
      <w:r w:rsidR="002D6694" w:rsidRPr="002D6694">
        <w:rPr>
          <w:rFonts w:ascii="Times New Roman" w:hAnsi="Times New Roman"/>
          <w:bCs/>
          <w:sz w:val="26"/>
          <w:szCs w:val="26"/>
          <w:lang w:val="uz-Cyrl-UZ"/>
        </w:rPr>
        <w:t>Kafedra(lar)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 xodimlari Markazning tegishli lavozimlar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i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>ga qabul qilinishlari mumkin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 xml:space="preserve">. 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Markaz xodimlari esa </w:t>
      </w:r>
      <w:r w:rsidR="002D6694" w:rsidRPr="002D6694">
        <w:rPr>
          <w:rFonts w:ascii="Times New Roman" w:hAnsi="Times New Roman"/>
          <w:bCs/>
          <w:sz w:val="26"/>
          <w:szCs w:val="26"/>
          <w:lang w:val="uz-Cyrl-UZ"/>
        </w:rPr>
        <w:t>Kafedra(lar)</w:t>
      </w:r>
      <w:r w:rsidR="007C506E"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ning 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>professor-</w:t>
      </w:r>
      <w:r w:rsidR="009534AF" w:rsidRPr="002D669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>qituvchilari va ilmiy tarkib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iga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 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rindoshlik asosida 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T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omonlarning </w:t>
      </w:r>
      <w:r w:rsidRPr="002D6694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2D6694">
        <w:rPr>
          <w:rFonts w:ascii="Times New Roman" w:hAnsi="Times New Roman"/>
          <w:bCs/>
          <w:sz w:val="26"/>
          <w:szCs w:val="26"/>
          <w:lang w:val="uz-Latn-UZ"/>
        </w:rPr>
        <w:t xml:space="preserve">zaro kelishuvi </w:t>
      </w:r>
      <w:r w:rsidRPr="00CC75F3">
        <w:rPr>
          <w:rFonts w:ascii="Times New Roman" w:hAnsi="Times New Roman"/>
          <w:bCs/>
          <w:sz w:val="26"/>
          <w:szCs w:val="26"/>
          <w:lang w:val="uz-Latn-UZ"/>
        </w:rPr>
        <w:t>b</w:t>
      </w:r>
      <w:r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CC75F3">
        <w:rPr>
          <w:rFonts w:ascii="Times New Roman" w:hAnsi="Times New Roman"/>
          <w:bCs/>
          <w:sz w:val="26"/>
          <w:szCs w:val="26"/>
          <w:lang w:val="uz-Latn-UZ"/>
        </w:rPr>
        <w:t>yicha lavozimlariga qabul qilinishi mumkin.</w:t>
      </w:r>
    </w:p>
    <w:p w14:paraId="7A322AEC" w14:textId="6D562F5B" w:rsidR="00BD5B15" w:rsidRPr="0068253C" w:rsidRDefault="00BD5B15" w:rsidP="00E36F25">
      <w:pPr>
        <w:pStyle w:val="a3"/>
        <w:numPr>
          <w:ilvl w:val="1"/>
          <w:numId w:val="2"/>
        </w:numPr>
        <w:spacing w:after="0" w:line="245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val="uz-Latn-UZ"/>
        </w:rPr>
      </w:pPr>
      <w:r>
        <w:rPr>
          <w:rFonts w:ascii="Times New Roman" w:hAnsi="Times New Roman"/>
          <w:bCs/>
          <w:sz w:val="26"/>
          <w:szCs w:val="26"/>
          <w:lang w:val="uz-Cyrl-UZ"/>
        </w:rPr>
        <w:t xml:space="preserve">Hamkorlikdagi ilmiy-tadqiqotlar 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>natijalar</w:t>
      </w:r>
      <w:r w:rsidR="009534AF">
        <w:rPr>
          <w:rFonts w:ascii="Times New Roman" w:hAnsi="Times New Roman"/>
          <w:bCs/>
          <w:sz w:val="26"/>
          <w:szCs w:val="26"/>
          <w:lang w:val="uz-Cyrl-UZ"/>
        </w:rPr>
        <w:t>i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 xml:space="preserve"> shartnoma doirasida q</w:t>
      </w:r>
      <w:r w:rsidR="009534AF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>shma yutuqlar deb hisoblanadi va nashrlar</w:t>
      </w:r>
      <w:r>
        <w:rPr>
          <w:rFonts w:ascii="Times New Roman" w:hAnsi="Times New Roman"/>
          <w:bCs/>
          <w:sz w:val="26"/>
          <w:szCs w:val="26"/>
          <w:lang w:val="uz-Cyrl-UZ"/>
        </w:rPr>
        <w:t>da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 xml:space="preserve"> taraflar nomidan rasmiylashtiriladi (</w:t>
      </w:r>
      <w:r>
        <w:rPr>
          <w:rFonts w:ascii="Times New Roman" w:hAnsi="Times New Roman"/>
          <w:bCs/>
          <w:sz w:val="26"/>
          <w:szCs w:val="26"/>
          <w:lang w:val="uz-Cyrl-UZ"/>
        </w:rPr>
        <w:t xml:space="preserve">qo‘shimcha 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 xml:space="preserve"> tadqiqotlar taraflaridan birining alohida nashr etilishiga faqat ikkinchi tomonning roziligi bilan y</w:t>
      </w:r>
      <w:r w:rsidR="009534AF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>l q</w:t>
      </w:r>
      <w:r w:rsidR="009534AF">
        <w:rPr>
          <w:rFonts w:ascii="Times New Roman" w:hAnsi="Times New Roman"/>
          <w:bCs/>
          <w:sz w:val="26"/>
          <w:szCs w:val="26"/>
          <w:lang w:val="uz-Cyrl-UZ"/>
        </w:rPr>
        <w:t>o‘</w:t>
      </w:r>
      <w:r w:rsidRPr="0068253C">
        <w:rPr>
          <w:rFonts w:ascii="Times New Roman" w:hAnsi="Times New Roman"/>
          <w:bCs/>
          <w:sz w:val="26"/>
          <w:szCs w:val="26"/>
          <w:lang w:val="uz-Latn-UZ"/>
        </w:rPr>
        <w:t>yiladi).</w:t>
      </w:r>
    </w:p>
    <w:p w14:paraId="3FB95B55" w14:textId="1983B68A" w:rsidR="00906B06" w:rsidRPr="00906B06" w:rsidRDefault="00BD5B15" w:rsidP="00906B06">
      <w:pPr>
        <w:pStyle w:val="a3"/>
        <w:numPr>
          <w:ilvl w:val="1"/>
          <w:numId w:val="2"/>
        </w:numPr>
        <w:spacing w:after="0" w:line="245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val="uz-Latn-UZ"/>
        </w:rPr>
      </w:pPr>
      <w:r w:rsidRPr="00CC75F3">
        <w:rPr>
          <w:rFonts w:ascii="Times New Roman" w:hAnsi="Times New Roman"/>
          <w:bCs/>
          <w:sz w:val="26"/>
          <w:szCs w:val="26"/>
          <w:lang w:val="uz-Latn-UZ"/>
        </w:rPr>
        <w:t xml:space="preserve">Zarur hollarda </w:t>
      </w:r>
      <w:r>
        <w:rPr>
          <w:rFonts w:ascii="Times New Roman" w:hAnsi="Times New Roman"/>
          <w:bCs/>
          <w:sz w:val="26"/>
          <w:szCs w:val="26"/>
          <w:lang w:val="uz-Cyrl-UZ"/>
        </w:rPr>
        <w:t>T</w:t>
      </w:r>
      <w:r w:rsidRPr="00CC75F3">
        <w:rPr>
          <w:rFonts w:ascii="Times New Roman" w:hAnsi="Times New Roman"/>
          <w:bCs/>
          <w:sz w:val="26"/>
          <w:szCs w:val="26"/>
          <w:lang w:val="uz-Latn-UZ"/>
        </w:rPr>
        <w:t xml:space="preserve">omonlar nomidan birgalikda qilingan ixtirolarga </w:t>
      </w:r>
      <w:r>
        <w:rPr>
          <w:rFonts w:ascii="Times New Roman" w:hAnsi="Times New Roman"/>
          <w:bCs/>
          <w:sz w:val="26"/>
          <w:szCs w:val="26"/>
          <w:lang w:val="uz-Cyrl-UZ"/>
        </w:rPr>
        <w:t>buyurtma rasmiylashtiriladi</w:t>
      </w:r>
      <w:r w:rsidRPr="00CC75F3">
        <w:rPr>
          <w:rFonts w:ascii="Times New Roman" w:hAnsi="Times New Roman"/>
          <w:bCs/>
          <w:sz w:val="26"/>
          <w:szCs w:val="26"/>
          <w:lang w:val="uz-Latn-UZ"/>
        </w:rPr>
        <w:t>.</w:t>
      </w:r>
    </w:p>
    <w:p w14:paraId="7ADB8196" w14:textId="77777777" w:rsidR="00BD5B15" w:rsidRPr="00855760" w:rsidRDefault="00BD5B15" w:rsidP="00667C75">
      <w:pPr>
        <w:tabs>
          <w:tab w:val="left" w:pos="567"/>
        </w:tabs>
        <w:spacing w:after="0" w:line="245" w:lineRule="auto"/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</w:pPr>
    </w:p>
    <w:p w14:paraId="52074782" w14:textId="77777777" w:rsidR="00BD5B15" w:rsidRPr="0068253C" w:rsidRDefault="00BD5B1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</w:pPr>
      <w:bookmarkStart w:id="2" w:name="_Hlk86963907"/>
      <w:r w:rsidRPr="0068253C"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  <w:t xml:space="preserve">10. 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Uchinchi tomonning ishtiroki</w:t>
      </w:r>
    </w:p>
    <w:p w14:paraId="7C4F3558" w14:textId="6A481182" w:rsidR="00BD5B15" w:rsidRPr="0068253C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Latn-UZ"/>
        </w:rPr>
      </w:pP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Mazkur shartnoma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bo‘yicha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o‘quv va/yoki </w:t>
      </w:r>
      <w:r w:rsidRPr="0068253C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>amaliy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jarayon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nni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texnik va tashkiliy-texnik ta’minoti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dan tashqari,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hamkorlikdagi o‘quv-ta’lim</w:t>
      </w:r>
      <w:r w:rsidR="00DC25EC" w:rsidRPr="00DC25EC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 tibbiy, davolash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va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ilmiy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faoliyat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ni am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</w:t>
      </w:r>
      <w:r w:rsidR="009534AF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ga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oshirishda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uchinchi tomon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larning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ishtirokini ko‘zda tutmaydi.</w:t>
      </w:r>
    </w:p>
    <w:p w14:paraId="05BE591F" w14:textId="77777777" w:rsidR="00BD5B15" w:rsidRPr="00855760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</w:pPr>
    </w:p>
    <w:p w14:paraId="726DC051" w14:textId="2D3BF54D" w:rsidR="00BD5B15" w:rsidRPr="0068253C" w:rsidRDefault="00BD5B1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</w:pPr>
      <w:r w:rsidRPr="0068253C"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  <w:t xml:space="preserve">11. 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 xml:space="preserve">Shartnoma ishtirokchilarining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 xml:space="preserve">javobgarligi </w:t>
      </w:r>
    </w:p>
    <w:p w14:paraId="7777DD42" w14:textId="31517CDC" w:rsidR="00BD5B15" w:rsidRPr="0068253C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Latn-UZ"/>
        </w:rPr>
      </w:pPr>
      <w:r w:rsidRPr="0068253C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 xml:space="preserve">11.1.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Tomonlardan birining zimmasiga olgan majburiyatni bajarmaslik holatlarida, shartni bajarish </w:t>
      </w:r>
      <w:r w:rsidR="00F57E8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lozim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F57E8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bo‘lgan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="00F57E8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sanadan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10 kundan kam bo‘lmagan muddatda, majburiyatni bajarmaslik sababini ko‘rsatgan va ushbu sabablarni bartaraf etishga qaratilgan rejal</w:t>
      </w:r>
      <w:r w:rsidR="00F57E8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chora</w:t>
      </w:r>
      <w:r w:rsidR="00600365" w:rsidRPr="00600365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>-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tadbirlarni keltirilgan holda ogohlantirish xatini yuborishi shart.</w:t>
      </w:r>
    </w:p>
    <w:p w14:paraId="4C70144D" w14:textId="063D994C" w:rsidR="00BD5B15" w:rsidRPr="0068253C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Latn-UZ"/>
        </w:rPr>
      </w:pPr>
      <w:r w:rsidRPr="0068253C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 xml:space="preserve">11.2.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Shartnoma shartlarini,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shu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jumladan “Tomonlarning kelishuvi” bo‘yicha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shartlarni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bajarmaslik O‘zbekiston Respublikasida amalda bo‘lgan qonunchilikka asosan javobgarlik keltirib chiqaradi. </w:t>
      </w:r>
    </w:p>
    <w:p w14:paraId="0EBCD208" w14:textId="77777777" w:rsidR="00E36F25" w:rsidRPr="00E36F25" w:rsidRDefault="00E36F2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</w:pPr>
    </w:p>
    <w:p w14:paraId="43468829" w14:textId="71957BD7" w:rsidR="00BD5B15" w:rsidRPr="00B80C8E" w:rsidRDefault="00BD5B15" w:rsidP="007C506E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</w:pPr>
      <w:r w:rsidRPr="0068253C"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  <w:t>12</w:t>
      </w:r>
      <w:r w:rsidRPr="00B80C8E"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  <w:t>.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F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avqulodda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va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muayyan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sharoitlarda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oldini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olib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bo‘lmaydigan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vaziyatlar</w:t>
      </w:r>
      <w:r w:rsidRPr="00B80C8E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f</w:t>
      </w:r>
      <w:r w:rsidRPr="0068253C">
        <w:rPr>
          <w:rFonts w:ascii="Times New Roman" w:hAnsi="Times New Roman" w:cs="Times New Roman"/>
          <w:b/>
          <w:color w:val="000000"/>
          <w:sz w:val="26"/>
          <w:szCs w:val="26"/>
          <w:lang w:val="uz-Latn-UZ"/>
        </w:rPr>
        <w:t>ors-major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)</w:t>
      </w:r>
    </w:p>
    <w:p w14:paraId="03E27414" w14:textId="20AC1F68" w:rsidR="00BD5B15" w:rsidRPr="00FB4A5E" w:rsidRDefault="00BD5B15" w:rsidP="00E36F25">
      <w:pPr>
        <w:pStyle w:val="a3"/>
        <w:tabs>
          <w:tab w:val="left" w:pos="0"/>
        </w:tabs>
        <w:spacing w:after="0" w:line="245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z-Latn-UZ"/>
        </w:rPr>
      </w:pPr>
      <w:r w:rsidRPr="0068253C">
        <w:rPr>
          <w:rFonts w:ascii="Times New Roman" w:hAnsi="Times New Roman"/>
          <w:color w:val="000000"/>
          <w:sz w:val="26"/>
          <w:szCs w:val="26"/>
          <w:lang w:val="uz-Latn-UZ"/>
        </w:rPr>
        <w:t xml:space="preserve">12.1. 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Favqulodda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f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>ors-major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)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holat yoki yengib bo‘lmaydigan kuchlar ta’siri natijasi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 xml:space="preserve">da 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>(yong‘in, suv toshqini, zilzila va boshqalar)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 xml:space="preserve"> vujudga kelgan vaziyatni 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 xml:space="preserve">ishtirokchi  oldindan ko‘rolmagan yoki 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uning oldini olish imkoniyati mavjud bo‘lmaganida,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Tomonlar ushbu shartnoma bo‘yicha majburiyatlarni bajarmaslik 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bo‘yicha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javobgarlikdan</w:t>
      </w:r>
      <w:r w:rsidRPr="00FB4A5E">
        <w:rPr>
          <w:rFonts w:ascii="Times New Roman" w:hAnsi="Times New Roman"/>
          <w:color w:val="000000"/>
          <w:sz w:val="26"/>
          <w:szCs w:val="26"/>
          <w:lang w:val="uz-Cyrl-UZ"/>
        </w:rPr>
        <w:t xml:space="preserve"> qisman yoki to‘liq ozod </w:t>
      </w:r>
      <w:r>
        <w:rPr>
          <w:rFonts w:ascii="Times New Roman" w:hAnsi="Times New Roman"/>
          <w:color w:val="000000"/>
          <w:sz w:val="26"/>
          <w:szCs w:val="26"/>
          <w:lang w:val="uz-Cyrl-UZ"/>
        </w:rPr>
        <w:t>qilinadilar</w:t>
      </w:r>
    </w:p>
    <w:p w14:paraId="218BCBF4" w14:textId="77777777" w:rsidR="00BD5B15" w:rsidRPr="0013663C" w:rsidRDefault="00BD5B15" w:rsidP="00E36F25">
      <w:pPr>
        <w:spacing w:after="0" w:line="245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z-Latn-UZ"/>
        </w:rPr>
      </w:pPr>
      <w:r w:rsidRPr="0013663C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 xml:space="preserve">12.2.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Majburiyatni bajarmaslikda f</w:t>
      </w:r>
      <w:r w:rsidRPr="0013663C">
        <w:rPr>
          <w:rFonts w:ascii="Times New Roman" w:hAnsi="Times New Roman"/>
          <w:bCs/>
          <w:sz w:val="26"/>
          <w:szCs w:val="26"/>
          <w:lang w:val="uz-Latn-UZ"/>
        </w:rPr>
        <w:t xml:space="preserve">avqulodda holatlarga ishora qiluvchi </w:t>
      </w:r>
      <w:r>
        <w:rPr>
          <w:rFonts w:ascii="Times New Roman" w:hAnsi="Times New Roman"/>
          <w:bCs/>
          <w:sz w:val="26"/>
          <w:szCs w:val="26"/>
          <w:lang w:val="uz-Cyrl-UZ"/>
        </w:rPr>
        <w:t>T</w:t>
      </w:r>
      <w:r w:rsidRPr="0013663C">
        <w:rPr>
          <w:rFonts w:ascii="Times New Roman" w:hAnsi="Times New Roman"/>
          <w:bCs/>
          <w:sz w:val="26"/>
          <w:szCs w:val="26"/>
          <w:lang w:val="uz-Latn-UZ"/>
        </w:rPr>
        <w:t xml:space="preserve">omon boshqa </w:t>
      </w:r>
      <w:r>
        <w:rPr>
          <w:rFonts w:ascii="Times New Roman" w:hAnsi="Times New Roman"/>
          <w:bCs/>
          <w:sz w:val="26"/>
          <w:szCs w:val="26"/>
          <w:lang w:val="uz-Cyrl-UZ"/>
        </w:rPr>
        <w:t>T</w:t>
      </w:r>
      <w:r w:rsidRPr="0013663C">
        <w:rPr>
          <w:rFonts w:ascii="Times New Roman" w:hAnsi="Times New Roman"/>
          <w:bCs/>
          <w:sz w:val="26"/>
          <w:szCs w:val="26"/>
          <w:lang w:val="uz-Latn-UZ"/>
        </w:rPr>
        <w:t xml:space="preserve">omonni bunday vaziyatlarning boshlanishi haqida darhol xabardor qilishi </w:t>
      </w:r>
      <w:r>
        <w:rPr>
          <w:rFonts w:ascii="Times New Roman" w:hAnsi="Times New Roman"/>
          <w:bCs/>
          <w:sz w:val="26"/>
          <w:szCs w:val="26"/>
          <w:lang w:val="uz-Cyrl-UZ"/>
        </w:rPr>
        <w:t>lozim</w:t>
      </w:r>
      <w:r w:rsidRPr="0013663C">
        <w:rPr>
          <w:rFonts w:ascii="Times New Roman" w:hAnsi="Times New Roman"/>
          <w:bCs/>
          <w:sz w:val="26"/>
          <w:szCs w:val="26"/>
          <w:lang w:val="uz-Latn-UZ"/>
        </w:rPr>
        <w:t>.</w:t>
      </w:r>
    </w:p>
    <w:p w14:paraId="0B1C1B52" w14:textId="6D02B3BC" w:rsidR="00BD5B15" w:rsidRPr="0068253C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Latn-UZ"/>
        </w:rPr>
      </w:pPr>
      <w:r w:rsidRPr="0068253C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 xml:space="preserve">12.3.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Agarda mazkur shartnoma bo‘yicha majburiyatlarni bajarmaslik holati, yengib bo‘lmaydigan kuchlar bilan bog‘liq holda 6 oydan ko‘proq davom etsa, Tomonlardan biri ikkinchi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</w:t>
      </w:r>
      <w:r w:rsidR="009C272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omonni bu to‘g‘risida </w:t>
      </w:r>
      <w:r w:rsidR="009C2725" w:rsidRPr="009C2725">
        <w:rPr>
          <w:rFonts w:ascii="Times New Roman" w:hAnsi="Times New Roman" w:cs="Times New Roman"/>
          <w:color w:val="000000"/>
          <w:sz w:val="26"/>
          <w:szCs w:val="26"/>
          <w:lang w:val="uz-Latn-UZ"/>
        </w:rPr>
        <w:t>x</w:t>
      </w:r>
      <w:r w:rsidR="009C272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aba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rdor qilib bir taraflama mazkur shartnomani bekor qilish huquqiga ega. </w:t>
      </w:r>
    </w:p>
    <w:p w14:paraId="66472955" w14:textId="77777777" w:rsidR="00E36F25" w:rsidRPr="00495379" w:rsidRDefault="00E36F2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</w:pPr>
    </w:p>
    <w:p w14:paraId="5050DDCC" w14:textId="6C43209D" w:rsidR="00BD5B15" w:rsidRPr="0041144A" w:rsidRDefault="00BD5B15" w:rsidP="00E36F25">
      <w:pPr>
        <w:tabs>
          <w:tab w:val="left" w:pos="567"/>
        </w:tabs>
        <w:spacing w:after="0" w:line="245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13. </w:t>
      </w:r>
      <w:r w:rsidRPr="0041144A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Shartnomani amal qilish muddati</w:t>
      </w:r>
    </w:p>
    <w:p w14:paraId="4959C01D" w14:textId="77777777" w:rsidR="00BD5B15" w:rsidRPr="0041144A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13.1.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Mazkur shartnoma imzo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langan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vaqtdan boshlab kuchga ega </w:t>
      </w:r>
      <w:proofErr w:type="gramStart"/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bo‘ladi</w:t>
      </w:r>
      <w:proofErr w:type="gramEnd"/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. </w:t>
      </w:r>
    </w:p>
    <w:p w14:paraId="132BECAF" w14:textId="7263D11F" w:rsidR="00BD5B15" w:rsidRPr="0041144A" w:rsidRDefault="00BD5B15" w:rsidP="00E36F25">
      <w:pPr>
        <w:tabs>
          <w:tab w:val="left" w:pos="567"/>
          <w:tab w:val="left" w:pos="1418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13.2.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Ushbu shartnomani amal qili</w:t>
      </w:r>
      <w:proofErr w:type="spellStart"/>
      <w:r w:rsidR="009768F3">
        <w:rPr>
          <w:rFonts w:ascii="Times New Roman" w:hAnsi="Times New Roman" w:cs="Times New Roman"/>
          <w:color w:val="000000"/>
          <w:sz w:val="26"/>
          <w:szCs w:val="26"/>
          <w:lang w:val="en-US"/>
        </w:rPr>
        <w:t>sh</w:t>
      </w:r>
      <w:proofErr w:type="spellEnd"/>
      <w:r w:rsidR="009768F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768F3">
        <w:rPr>
          <w:rFonts w:ascii="Times New Roman" w:hAnsi="Times New Roman" w:cs="Times New Roman"/>
          <w:color w:val="000000"/>
          <w:sz w:val="26"/>
          <w:szCs w:val="26"/>
          <w:lang w:val="en-US"/>
        </w:rPr>
        <w:t>muddati</w:t>
      </w:r>
      <w:proofErr w:type="spellEnd"/>
      <w:r w:rsidR="009768F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2D6694" w:rsidRPr="002D6694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9768F3" w:rsidRPr="002D669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="009768F3" w:rsidRPr="002D6694">
        <w:rPr>
          <w:rFonts w:ascii="Times New Roman" w:hAnsi="Times New Roman" w:cs="Times New Roman"/>
          <w:sz w:val="26"/>
          <w:szCs w:val="26"/>
          <w:lang w:val="en-US"/>
        </w:rPr>
        <w:t>yil</w:t>
      </w:r>
      <w:proofErr w:type="spellEnd"/>
      <w:r w:rsidR="009768F3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6694" w:rsidRPr="002D6694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768F3" w:rsidRPr="002D669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2D6694" w:rsidRPr="002D6694">
        <w:rPr>
          <w:rFonts w:ascii="Times New Roman" w:hAnsi="Times New Roman" w:cs="Times New Roman"/>
          <w:sz w:val="26"/>
          <w:szCs w:val="26"/>
          <w:lang w:val="en-US"/>
        </w:rPr>
        <w:t>_________</w:t>
      </w:r>
      <w:proofErr w:type="spellStart"/>
      <w:r w:rsidR="002D6694" w:rsidRPr="002D6694">
        <w:rPr>
          <w:rFonts w:ascii="Times New Roman" w:hAnsi="Times New Roman" w:cs="Times New Roman"/>
          <w:sz w:val="26"/>
          <w:szCs w:val="26"/>
          <w:lang w:val="en-US"/>
        </w:rPr>
        <w:t>ga</w:t>
      </w:r>
      <w:proofErr w:type="spellEnd"/>
      <w:r w:rsidR="009768F3" w:rsidRPr="002D66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68F3">
        <w:rPr>
          <w:rFonts w:ascii="Times New Roman" w:hAnsi="Times New Roman" w:cs="Times New Roman"/>
          <w:color w:val="000000"/>
          <w:sz w:val="26"/>
          <w:szCs w:val="26"/>
          <w:lang w:val="en-US"/>
        </w:rPr>
        <w:t>qadar</w:t>
      </w:r>
      <w:proofErr w:type="spellEnd"/>
      <w:r w:rsidR="009768F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davom etadi.</w:t>
      </w:r>
    </w:p>
    <w:p w14:paraId="1723A861" w14:textId="77777777" w:rsidR="00BD5B15" w:rsidRPr="0041144A" w:rsidRDefault="00BD5B15" w:rsidP="00E36F25">
      <w:pPr>
        <w:tabs>
          <w:tab w:val="left" w:pos="567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41144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13.3. 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Shartnomani muddatidan oldin bekor qilinishi bir Tomonning tashabbusi bilan amalga oshirilishi mumkin, bunda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</w:t>
      </w:r>
      <w:r w:rsidRPr="0041144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boshqa Tomonga bu to‘g‘risida shartnomani bekor qilinishidan 2 oy oldin xabar berilishi kerak. Mazkur muddatni tugashi bilan har ikki Tomonning kelishuviga ko‘ra shartnoma bekor qilingan deb hisoblanadi. </w:t>
      </w:r>
    </w:p>
    <w:p w14:paraId="55DC2810" w14:textId="741AA6A1" w:rsidR="00BD5B15" w:rsidRPr="00855760" w:rsidRDefault="00BD5B15" w:rsidP="00A83F22">
      <w:pPr>
        <w:pStyle w:val="a3"/>
        <w:spacing w:after="0" w:line="245" w:lineRule="auto"/>
        <w:ind w:left="0" w:firstLine="56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uz-Cyrl-UZ"/>
        </w:rPr>
        <w:t xml:space="preserve">13.4.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Mazkur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Shartnoma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ikki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nusxada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tuzildi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Ikkala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nusxa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aynan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bir</w:t>
      </w:r>
      <w:proofErr w:type="spellEnd"/>
      <w:r w:rsidR="009C2725">
        <w:rPr>
          <w:rFonts w:ascii="Times New Roman" w:hAnsi="Times New Roman"/>
          <w:sz w:val="26"/>
          <w:szCs w:val="26"/>
          <w:lang w:val="uz-Cyrl-UZ"/>
        </w:rPr>
        <w:t xml:space="preserve"> </w:t>
      </w:r>
      <w:proofErr w:type="spellStart"/>
      <w:r w:rsidR="002273E1">
        <w:rPr>
          <w:rFonts w:ascii="Times New Roman" w:hAnsi="Times New Roman"/>
          <w:sz w:val="26"/>
          <w:szCs w:val="26"/>
          <w:lang w:val="en-US"/>
        </w:rPr>
        <w:t>x</w:t>
      </w:r>
      <w:r w:rsidRPr="0013663C">
        <w:rPr>
          <w:rFonts w:ascii="Times New Roman" w:hAnsi="Times New Roman"/>
          <w:sz w:val="26"/>
          <w:szCs w:val="26"/>
          <w:lang w:val="en-US"/>
        </w:rPr>
        <w:t>il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3663C">
        <w:rPr>
          <w:rFonts w:ascii="Times New Roman" w:hAnsi="Times New Roman"/>
          <w:sz w:val="26"/>
          <w:szCs w:val="26"/>
          <w:lang w:val="en-US"/>
        </w:rPr>
        <w:t>va</w:t>
      </w:r>
      <w:proofErr w:type="spellEnd"/>
      <w:proofErr w:type="gram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teng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uz-Cyrl-UZ"/>
        </w:rPr>
        <w:t xml:space="preserve">yuridik </w:t>
      </w:r>
      <w:proofErr w:type="spellStart"/>
      <w:r w:rsidRPr="0013663C">
        <w:rPr>
          <w:rFonts w:ascii="Times New Roman" w:hAnsi="Times New Roman"/>
          <w:sz w:val="26"/>
          <w:szCs w:val="26"/>
          <w:lang w:val="en-US"/>
        </w:rPr>
        <w:t>kuch</w:t>
      </w:r>
      <w:proofErr w:type="spellEnd"/>
      <w:r>
        <w:rPr>
          <w:rFonts w:ascii="Times New Roman" w:hAnsi="Times New Roman"/>
          <w:sz w:val="26"/>
          <w:szCs w:val="26"/>
          <w:lang w:val="uz-Cyrl-UZ"/>
        </w:rPr>
        <w:t>g</w:t>
      </w:r>
      <w:r w:rsidRPr="0013663C">
        <w:rPr>
          <w:rFonts w:ascii="Times New Roman" w:hAnsi="Times New Roman"/>
          <w:sz w:val="26"/>
          <w:szCs w:val="26"/>
          <w:lang w:val="en-US"/>
        </w:rPr>
        <w:t xml:space="preserve">a </w:t>
      </w:r>
      <w:proofErr w:type="spellStart"/>
      <w:r w:rsidRPr="00855760">
        <w:rPr>
          <w:rFonts w:ascii="Times New Roman" w:hAnsi="Times New Roman"/>
          <w:sz w:val="26"/>
          <w:szCs w:val="26"/>
          <w:lang w:val="en-US"/>
        </w:rPr>
        <w:t>e</w:t>
      </w:r>
      <w:r w:rsidRPr="0013663C">
        <w:rPr>
          <w:rFonts w:ascii="Times New Roman" w:hAnsi="Times New Roman"/>
          <w:sz w:val="26"/>
          <w:szCs w:val="26"/>
          <w:lang w:val="en-US"/>
        </w:rPr>
        <w:t>ga</w:t>
      </w:r>
      <w:proofErr w:type="spellEnd"/>
      <w:r w:rsidRPr="0013663C">
        <w:rPr>
          <w:rFonts w:ascii="Times New Roman" w:hAnsi="Times New Roman"/>
          <w:sz w:val="26"/>
          <w:szCs w:val="26"/>
          <w:lang w:val="en-US"/>
        </w:rPr>
        <w:t xml:space="preserve">. </w:t>
      </w:r>
      <w:bookmarkEnd w:id="2"/>
      <w:r w:rsidRPr="0013663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26B2190" w14:textId="77777777" w:rsidR="002273E1" w:rsidRPr="00C83533" w:rsidRDefault="002273E1" w:rsidP="00E36F25">
      <w:pPr>
        <w:pStyle w:val="a3"/>
        <w:spacing w:after="0" w:line="252" w:lineRule="auto"/>
        <w:ind w:left="-284" w:firstLine="568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9F9DF07" w14:textId="1EDFFFF5" w:rsidR="00BD5B15" w:rsidRDefault="00BD5B15" w:rsidP="00E36F25">
      <w:pPr>
        <w:pStyle w:val="a3"/>
        <w:spacing w:after="0" w:line="252" w:lineRule="auto"/>
        <w:ind w:left="-284" w:firstLine="56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3663C">
        <w:rPr>
          <w:rFonts w:ascii="Times New Roman" w:hAnsi="Times New Roman"/>
          <w:b/>
          <w:sz w:val="26"/>
          <w:szCs w:val="26"/>
        </w:rPr>
        <w:t xml:space="preserve">14. </w:t>
      </w:r>
      <w:r w:rsidRPr="0013663C">
        <w:rPr>
          <w:rFonts w:ascii="Times New Roman" w:hAnsi="Times New Roman"/>
          <w:b/>
          <w:sz w:val="26"/>
          <w:szCs w:val="26"/>
          <w:lang w:val="uz-Cyrl-UZ"/>
        </w:rPr>
        <w:t>Tomonlarning yuridik manzillari</w:t>
      </w:r>
    </w:p>
    <w:p w14:paraId="25A85E79" w14:textId="77777777" w:rsidR="002273E1" w:rsidRPr="0013663C" w:rsidRDefault="002273E1" w:rsidP="00E36F25">
      <w:pPr>
        <w:pStyle w:val="a3"/>
        <w:spacing w:after="0" w:line="252" w:lineRule="auto"/>
        <w:ind w:left="-284" w:firstLine="568"/>
        <w:jc w:val="center"/>
        <w:rPr>
          <w:rFonts w:ascii="Times New Roman" w:hAnsi="Times New Roman"/>
          <w:sz w:val="26"/>
          <w:szCs w:val="26"/>
          <w:lang w:val="uz-Latn-UZ"/>
        </w:rPr>
      </w:pPr>
    </w:p>
    <w:tbl>
      <w:tblPr>
        <w:tblStyle w:val="a4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BD5B15" w:rsidRPr="00731277" w14:paraId="19671220" w14:textId="77777777" w:rsidTr="00402147">
        <w:tc>
          <w:tcPr>
            <w:tcW w:w="5387" w:type="dxa"/>
          </w:tcPr>
          <w:p w14:paraId="01EDFAFF" w14:textId="4F998291" w:rsidR="00BD5B15" w:rsidRDefault="00235769" w:rsidP="00227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Latn-UZ"/>
              </w:rPr>
              <w:t>Toshkent tibbiyot a</w:t>
            </w:r>
            <w:r w:rsidR="00BD5B15" w:rsidRPr="00CC75F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Latn-UZ"/>
              </w:rPr>
              <w:t>kademiyasi</w:t>
            </w:r>
          </w:p>
          <w:p w14:paraId="3C2C2E51" w14:textId="77777777" w:rsidR="007478AC" w:rsidRDefault="00E36F25" w:rsidP="002273E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r w:rsidRPr="00535521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100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 xml:space="preserve">, Toshkent sh., </w:t>
            </w:r>
            <w:proofErr w:type="spellStart"/>
            <w:r w:rsidRPr="005355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Farobiy</w:t>
            </w:r>
            <w:proofErr w:type="spellEnd"/>
            <w:r w:rsidRPr="005355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koʻchasi, 2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0127C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uy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.</w:t>
            </w:r>
          </w:p>
          <w:p w14:paraId="10B0D083" w14:textId="130183DB" w:rsidR="00E36F25" w:rsidRPr="007478AC" w:rsidRDefault="00E36F25" w:rsidP="002273E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r w:rsidRPr="00535521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Tel.: +9987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 xml:space="preserve"> </w:t>
            </w:r>
            <w:r w:rsidRPr="005355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150-78-25</w:t>
            </w:r>
          </w:p>
          <w:p w14:paraId="7D7172A1" w14:textId="6EBCDB4F" w:rsidR="002273E1" w:rsidRDefault="002273E1" w:rsidP="002273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5E366899" w14:textId="676618EC" w:rsidR="002273E1" w:rsidRDefault="002273E1" w:rsidP="002273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52D709CC" w14:textId="77777777" w:rsidR="00731277" w:rsidRDefault="00731277" w:rsidP="002273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06CE2306" w14:textId="405C9285" w:rsidR="00E36F25" w:rsidRPr="00535521" w:rsidRDefault="00E71CEA" w:rsidP="002273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______________ </w:t>
            </w:r>
            <w:proofErr w:type="spellStart"/>
            <w:r w:rsidR="00E36F25" w:rsidRPr="00535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A.K.Shadmanov</w:t>
            </w:r>
            <w:proofErr w:type="spellEnd"/>
          </w:p>
          <w:p w14:paraId="58A0314D" w14:textId="77777777" w:rsidR="009534AF" w:rsidRPr="005D6BC1" w:rsidRDefault="009534AF" w:rsidP="002273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14:paraId="212075DC" w14:textId="77777777" w:rsidR="002273E1" w:rsidRDefault="002273E1" w:rsidP="002273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37DA804D" w14:textId="77777777" w:rsidR="00E71CEA" w:rsidRDefault="00E71CEA" w:rsidP="002273E1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C82A01C" w14:textId="581BA37B" w:rsidR="003C42D2" w:rsidRPr="00E71CEA" w:rsidRDefault="001339BE" w:rsidP="002273E1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Davolash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ishlari</w:t>
            </w:r>
            <w:proofErr w:type="spellEnd"/>
            <w:r w:rsidR="003C42D2"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</w:t>
            </w:r>
            <w:r w:rsidR="003C42D2" w:rsidRPr="00E71CE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</w:t>
            </w:r>
            <w:proofErr w:type="spellStart"/>
            <w:r w:rsidR="003C42D2"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yicha</w:t>
            </w:r>
            <w:proofErr w:type="spellEnd"/>
          </w:p>
          <w:p w14:paraId="7A4528AC" w14:textId="1557CF9B" w:rsidR="003C42D2" w:rsidRDefault="003C42D2" w:rsidP="002273E1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prore</w:t>
            </w:r>
            <w:proofErr w:type="spellEnd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k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tor</w:t>
            </w:r>
            <w:r w:rsidR="002273E1" w:rsidRPr="00E71CE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___________ </w:t>
            </w:r>
            <w:proofErr w:type="spellStart"/>
            <w:r w:rsidR="001339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M.Sh.Karimov</w:t>
            </w:r>
            <w:proofErr w:type="spellEnd"/>
          </w:p>
          <w:p w14:paraId="64C4365D" w14:textId="566676F2" w:rsidR="00B70154" w:rsidRDefault="00B70154" w:rsidP="002273E1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424E029" w14:textId="44BE8758" w:rsidR="00B70154" w:rsidRDefault="00B70154" w:rsidP="002273E1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="00134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bazalar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</w:t>
            </w:r>
            <w:r w:rsidR="00134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3EE0C50" w14:textId="0C501AB4" w:rsidR="00B70154" w:rsidRPr="00E71CEA" w:rsidRDefault="0013498C" w:rsidP="002273E1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B70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oshlig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="00B70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B70154" w:rsidRPr="00B70154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70154" w:rsidRPr="00B70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</w:t>
            </w:r>
            <w:proofErr w:type="spellStart"/>
            <w:r w:rsidR="00B70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D.A.Parpibayeva</w:t>
            </w:r>
            <w:proofErr w:type="spellEnd"/>
          </w:p>
          <w:p w14:paraId="060635D3" w14:textId="77777777" w:rsidR="002273E1" w:rsidRPr="00E71CEA" w:rsidRDefault="002273E1" w:rsidP="002273E1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A36568E" w14:textId="690B65CA" w:rsidR="003C42D2" w:rsidRPr="00E71CEA" w:rsidRDefault="003C42D2" w:rsidP="002273E1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Marketing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talabalar</w:t>
            </w:r>
            <w:proofErr w:type="spellEnd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amaliyot</w:t>
            </w:r>
            <w:r w:rsidR="00D53B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</w:t>
            </w:r>
            <w:proofErr w:type="spellStart"/>
            <w:r w:rsidR="00956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shqarmasi</w:t>
            </w:r>
            <w:proofErr w:type="spellEnd"/>
            <w:r w:rsidR="00956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="00956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</w:t>
            </w:r>
            <w:r w:rsidR="00CA7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__   </w:t>
            </w:r>
            <w:proofErr w:type="spellStart"/>
            <w:r w:rsidR="004468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Z.Ch.Kurbanova</w:t>
            </w:r>
            <w:proofErr w:type="spellEnd"/>
          </w:p>
          <w:p w14:paraId="582A1BFB" w14:textId="77777777" w:rsidR="002273E1" w:rsidRPr="00E71CEA" w:rsidRDefault="002273E1" w:rsidP="002273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21C2A809" w14:textId="0D86A0F2" w:rsidR="00BD5B15" w:rsidRPr="000127C7" w:rsidRDefault="002273E1" w:rsidP="0022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Yuriskonsult</w:t>
            </w:r>
            <w:r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</w:t>
            </w:r>
            <w:r w:rsidR="003C42D2"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  <w:proofErr w:type="spellStart"/>
            <w:r w:rsid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S.M.</w:t>
            </w:r>
            <w:r w:rsidR="00D57D1A" w:rsidRPr="00E7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Yusupova</w:t>
            </w:r>
            <w:proofErr w:type="spellEnd"/>
            <w:r w:rsidR="000127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 xml:space="preserve">    </w:t>
            </w:r>
          </w:p>
        </w:tc>
        <w:tc>
          <w:tcPr>
            <w:tcW w:w="5245" w:type="dxa"/>
          </w:tcPr>
          <w:p w14:paraId="3D82B09D" w14:textId="7C75D638" w:rsidR="007478AC" w:rsidRPr="00330E72" w:rsidRDefault="006D2681" w:rsidP="002273E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r w:rsidRPr="00330E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“</w:t>
            </w:r>
            <w:r w:rsidR="002D66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_______________________</w:t>
            </w:r>
            <w:r w:rsidRPr="00330E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”</w:t>
            </w:r>
            <w:r w:rsidR="00A63C09" w:rsidRPr="00330E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</w:p>
          <w:p w14:paraId="413FA0E7" w14:textId="7B4376ED" w:rsidR="00DC3D11" w:rsidRPr="00330E72" w:rsidRDefault="00DC3D11" w:rsidP="002273E1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330E72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Toshkent shahar, </w:t>
            </w:r>
            <w:r w:rsidR="002D6694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________________</w:t>
            </w:r>
            <w:r w:rsidRPr="00330E72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tumani</w:t>
            </w:r>
            <w:r w:rsidR="00394DEF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,</w:t>
            </w:r>
            <w:r w:rsidR="00731277" w:rsidRPr="00330E7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="002D6694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_________________</w:t>
            </w:r>
            <w:r w:rsidR="00394DEF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ko‘chasi</w:t>
            </w:r>
            <w:r w:rsidR="00893097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,</w:t>
            </w:r>
            <w:r w:rsidR="00731277" w:rsidRPr="00330E72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</w:t>
            </w:r>
            <w:r w:rsidR="002D6694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____</w:t>
            </w:r>
            <w:r w:rsidR="00731277" w:rsidRPr="00330E72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uy</w:t>
            </w:r>
          </w:p>
          <w:p w14:paraId="0F965000" w14:textId="57547A51" w:rsidR="00DC3D11" w:rsidRDefault="00DC3D11" w:rsidP="00C61AE1">
            <w:p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</w:p>
          <w:p w14:paraId="5EE556E8" w14:textId="77777777" w:rsidR="00C61AE1" w:rsidRPr="006D2681" w:rsidRDefault="00C61AE1" w:rsidP="00C61AE1">
            <w:p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9D15528" w14:textId="77777777" w:rsidR="002273E1" w:rsidRDefault="002273E1" w:rsidP="002273E1">
            <w:pPr>
              <w:spacing w:after="0"/>
              <w:ind w:firstLine="28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Latn-UZ"/>
              </w:rPr>
            </w:pPr>
          </w:p>
          <w:p w14:paraId="50C0C2BE" w14:textId="235D2514" w:rsidR="00E36F25" w:rsidRPr="006D2681" w:rsidRDefault="00E36F25" w:rsidP="002273E1">
            <w:pPr>
              <w:spacing w:after="0"/>
              <w:ind w:firstLine="28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D26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Latn-UZ"/>
              </w:rPr>
              <w:t>Direktor</w:t>
            </w:r>
            <w:r w:rsidR="009A016A" w:rsidRPr="006D26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  <w:t xml:space="preserve">       </w:t>
            </w:r>
            <w:r w:rsidR="002D66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Latn-UZ"/>
              </w:rPr>
              <w:t>______________________</w:t>
            </w:r>
          </w:p>
          <w:p w14:paraId="72D39753" w14:textId="77777777" w:rsidR="009A016A" w:rsidRPr="00537B6C" w:rsidRDefault="009A016A" w:rsidP="002273E1">
            <w:pPr>
              <w:spacing w:after="0"/>
              <w:ind w:firstLine="708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lang w:val="uz-Cyrl-UZ" w:eastAsia="en-US"/>
              </w:rPr>
            </w:pPr>
          </w:p>
          <w:p w14:paraId="1587E4F4" w14:textId="2BAC888A" w:rsidR="009A016A" w:rsidRPr="009A016A" w:rsidRDefault="009A016A" w:rsidP="002273E1">
            <w:pPr>
              <w:spacing w:after="0"/>
              <w:ind w:firstLine="287"/>
              <w:rPr>
                <w:rFonts w:ascii="Times New Roman" w:hAnsi="Times New Roman" w:cs="Times New Roman"/>
                <w:b/>
                <w:sz w:val="26"/>
                <w:szCs w:val="26"/>
                <w:lang w:val="uz-Cyrl-UZ" w:eastAsia="en-US"/>
              </w:rPr>
            </w:pPr>
          </w:p>
        </w:tc>
      </w:tr>
    </w:tbl>
    <w:p w14:paraId="78A2B576" w14:textId="77777777" w:rsidR="00701218" w:rsidRPr="009A016A" w:rsidRDefault="00701218" w:rsidP="002273E1">
      <w:pPr>
        <w:spacing w:after="0"/>
        <w:rPr>
          <w:lang w:val="uz-Latn-UZ"/>
        </w:rPr>
      </w:pPr>
    </w:p>
    <w:p w14:paraId="788F7D1D" w14:textId="77777777" w:rsidR="00E71CEA" w:rsidRPr="009A016A" w:rsidRDefault="00E71CEA">
      <w:pPr>
        <w:spacing w:after="0"/>
        <w:rPr>
          <w:lang w:val="uz-Latn-UZ"/>
        </w:rPr>
      </w:pPr>
    </w:p>
    <w:sectPr w:rsidR="00E71CEA" w:rsidRPr="009A016A" w:rsidSect="00C61AE1">
      <w:pgSz w:w="11906" w:h="16838"/>
      <w:pgMar w:top="113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27CD"/>
    <w:multiLevelType w:val="multilevel"/>
    <w:tmpl w:val="554A5670"/>
    <w:lvl w:ilvl="0">
      <w:start w:val="9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">
    <w:nsid w:val="63AC1206"/>
    <w:multiLevelType w:val="multilevel"/>
    <w:tmpl w:val="7CF2E020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5"/>
    <w:rsid w:val="0000584F"/>
    <w:rsid w:val="000127C7"/>
    <w:rsid w:val="000224B1"/>
    <w:rsid w:val="00030B5C"/>
    <w:rsid w:val="00052113"/>
    <w:rsid w:val="00084FF7"/>
    <w:rsid w:val="00094666"/>
    <w:rsid w:val="000A42A2"/>
    <w:rsid w:val="001024A9"/>
    <w:rsid w:val="00126AF3"/>
    <w:rsid w:val="001339BE"/>
    <w:rsid w:val="0013498C"/>
    <w:rsid w:val="00172E8B"/>
    <w:rsid w:val="00186C42"/>
    <w:rsid w:val="001A1BFF"/>
    <w:rsid w:val="0020632F"/>
    <w:rsid w:val="00212AC5"/>
    <w:rsid w:val="002273E1"/>
    <w:rsid w:val="00235769"/>
    <w:rsid w:val="002431B3"/>
    <w:rsid w:val="00247944"/>
    <w:rsid w:val="00256051"/>
    <w:rsid w:val="00284D7B"/>
    <w:rsid w:val="002D6694"/>
    <w:rsid w:val="002F2DC6"/>
    <w:rsid w:val="00305950"/>
    <w:rsid w:val="00310D8B"/>
    <w:rsid w:val="00330E72"/>
    <w:rsid w:val="00356C2A"/>
    <w:rsid w:val="0037215C"/>
    <w:rsid w:val="00374282"/>
    <w:rsid w:val="003847F6"/>
    <w:rsid w:val="00385083"/>
    <w:rsid w:val="00394DEF"/>
    <w:rsid w:val="003B29EC"/>
    <w:rsid w:val="003C42D2"/>
    <w:rsid w:val="003D6666"/>
    <w:rsid w:val="003E04A6"/>
    <w:rsid w:val="00402147"/>
    <w:rsid w:val="00414F6A"/>
    <w:rsid w:val="0044686F"/>
    <w:rsid w:val="00495379"/>
    <w:rsid w:val="004C3AA8"/>
    <w:rsid w:val="004F0EB7"/>
    <w:rsid w:val="005075B3"/>
    <w:rsid w:val="00537B6C"/>
    <w:rsid w:val="00583B96"/>
    <w:rsid w:val="00584A27"/>
    <w:rsid w:val="005A6791"/>
    <w:rsid w:val="005C120C"/>
    <w:rsid w:val="005D6BC1"/>
    <w:rsid w:val="005D6F5C"/>
    <w:rsid w:val="005E189D"/>
    <w:rsid w:val="005E2F4E"/>
    <w:rsid w:val="005F2F88"/>
    <w:rsid w:val="00600365"/>
    <w:rsid w:val="00667C75"/>
    <w:rsid w:val="00677D57"/>
    <w:rsid w:val="00690E53"/>
    <w:rsid w:val="006A5A35"/>
    <w:rsid w:val="006B557C"/>
    <w:rsid w:val="006D2681"/>
    <w:rsid w:val="006E6A17"/>
    <w:rsid w:val="00701218"/>
    <w:rsid w:val="00711AB2"/>
    <w:rsid w:val="00731277"/>
    <w:rsid w:val="007478AC"/>
    <w:rsid w:val="0075336A"/>
    <w:rsid w:val="00770238"/>
    <w:rsid w:val="007A0968"/>
    <w:rsid w:val="007A618B"/>
    <w:rsid w:val="007C506E"/>
    <w:rsid w:val="007C7F54"/>
    <w:rsid w:val="007D47B9"/>
    <w:rsid w:val="00825EC0"/>
    <w:rsid w:val="00893097"/>
    <w:rsid w:val="008A7637"/>
    <w:rsid w:val="008E4903"/>
    <w:rsid w:val="00906B06"/>
    <w:rsid w:val="009170FF"/>
    <w:rsid w:val="00946AF7"/>
    <w:rsid w:val="009534AF"/>
    <w:rsid w:val="00956EA9"/>
    <w:rsid w:val="0096306B"/>
    <w:rsid w:val="009768F3"/>
    <w:rsid w:val="009A016A"/>
    <w:rsid w:val="009B34F5"/>
    <w:rsid w:val="009C2725"/>
    <w:rsid w:val="009D6D99"/>
    <w:rsid w:val="00A036A4"/>
    <w:rsid w:val="00A04DFE"/>
    <w:rsid w:val="00A152BA"/>
    <w:rsid w:val="00A35116"/>
    <w:rsid w:val="00A63C09"/>
    <w:rsid w:val="00A83F22"/>
    <w:rsid w:val="00AC4FCC"/>
    <w:rsid w:val="00AF17D8"/>
    <w:rsid w:val="00B417C3"/>
    <w:rsid w:val="00B44C38"/>
    <w:rsid w:val="00B46FFC"/>
    <w:rsid w:val="00B70154"/>
    <w:rsid w:val="00B7567D"/>
    <w:rsid w:val="00BD5B15"/>
    <w:rsid w:val="00C043F8"/>
    <w:rsid w:val="00C56B8E"/>
    <w:rsid w:val="00C61AE1"/>
    <w:rsid w:val="00C83533"/>
    <w:rsid w:val="00CA78EF"/>
    <w:rsid w:val="00CE4E19"/>
    <w:rsid w:val="00D048E3"/>
    <w:rsid w:val="00D53BEB"/>
    <w:rsid w:val="00D57D1A"/>
    <w:rsid w:val="00DB284F"/>
    <w:rsid w:val="00DC25EC"/>
    <w:rsid w:val="00DC3D11"/>
    <w:rsid w:val="00DE50B6"/>
    <w:rsid w:val="00DF0E09"/>
    <w:rsid w:val="00E20AD0"/>
    <w:rsid w:val="00E24569"/>
    <w:rsid w:val="00E36F25"/>
    <w:rsid w:val="00E54726"/>
    <w:rsid w:val="00E71CEA"/>
    <w:rsid w:val="00E948DB"/>
    <w:rsid w:val="00ED3425"/>
    <w:rsid w:val="00EE7789"/>
    <w:rsid w:val="00F06BDC"/>
    <w:rsid w:val="00F103B2"/>
    <w:rsid w:val="00F57C0B"/>
    <w:rsid w:val="00F57E82"/>
    <w:rsid w:val="00F73102"/>
    <w:rsid w:val="00F95640"/>
    <w:rsid w:val="00FE6CA6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310C"/>
  <w15:docId w15:val="{A22BE69F-806E-47B4-8840-DBC0E24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1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BD5B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context">
    <w:name w:val="show_context"/>
    <w:basedOn w:val="a0"/>
    <w:rsid w:val="00247944"/>
  </w:style>
  <w:style w:type="paragraph" w:styleId="a5">
    <w:name w:val="Balloon Text"/>
    <w:basedOn w:val="a"/>
    <w:link w:val="a6"/>
    <w:uiPriority w:val="99"/>
    <w:semiHidden/>
    <w:unhideWhenUsed/>
    <w:rsid w:val="0010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109A-23B0-4947-B8FD-481459D2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USER</cp:lastModifiedBy>
  <cp:revision>88</cp:revision>
  <cp:lastPrinted>2021-11-15T09:22:00Z</cp:lastPrinted>
  <dcterms:created xsi:type="dcterms:W3CDTF">2022-08-03T16:48:00Z</dcterms:created>
  <dcterms:modified xsi:type="dcterms:W3CDTF">2024-02-09T08:58:00Z</dcterms:modified>
</cp:coreProperties>
</file>