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46" w:rsidRDefault="008A7546" w:rsidP="008A7546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uz-Cyrl-UZ"/>
        </w:rPr>
      </w:pPr>
    </w:p>
    <w:p w:rsidR="008A7546" w:rsidRPr="0080708D" w:rsidRDefault="008A7546" w:rsidP="008A7546">
      <w:pPr>
        <w:pStyle w:val="a4"/>
        <w:spacing w:before="0" w:beforeAutospacing="0" w:after="0" w:afterAutospacing="0"/>
        <w:ind w:left="4962" w:right="407"/>
        <w:jc w:val="center"/>
        <w:rPr>
          <w:noProof/>
          <w:sz w:val="28"/>
          <w:szCs w:val="28"/>
          <w:lang w:val="uz-Cyrl-UZ"/>
        </w:rPr>
      </w:pPr>
      <w:r w:rsidRPr="0080708D">
        <w:rPr>
          <w:b/>
          <w:bCs/>
          <w:noProof/>
          <w:color w:val="000000"/>
          <w:sz w:val="28"/>
          <w:szCs w:val="28"/>
          <w:lang w:val="uz-Cyrl-UZ"/>
        </w:rPr>
        <w:t>Qoraqalpog'iston Respublikasi Sog'liqni saqlash vazirligi, viloyatlar va Toshkent shahar sog'liqni saqlash boshqarmalari</w:t>
      </w:r>
    </w:p>
    <w:p w:rsidR="008A7546" w:rsidRPr="0080708D" w:rsidRDefault="008A7546" w:rsidP="008A7546">
      <w:pPr>
        <w:pStyle w:val="a4"/>
        <w:spacing w:before="0" w:beforeAutospacing="0" w:after="0" w:afterAutospacing="0"/>
        <w:ind w:left="4962" w:right="407"/>
        <w:jc w:val="center"/>
        <w:rPr>
          <w:b/>
          <w:bCs/>
          <w:noProof/>
          <w:color w:val="000000"/>
          <w:sz w:val="28"/>
          <w:szCs w:val="28"/>
          <w:lang w:val="uz-Cyrl-UZ"/>
        </w:rPr>
      </w:pPr>
      <w:r w:rsidRPr="0080708D">
        <w:rPr>
          <w:b/>
          <w:bCs/>
          <w:noProof/>
          <w:color w:val="000000"/>
          <w:sz w:val="28"/>
          <w:szCs w:val="28"/>
          <w:lang w:val="uz-Cyrl-UZ"/>
        </w:rPr>
        <w:t>Vazirlik tasarrufidagi barcha tibbiyot oliy ta'lim muassasalari va ilmiy tashkilotlarga</w:t>
      </w:r>
    </w:p>
    <w:p w:rsidR="008A7546" w:rsidRDefault="008A7546" w:rsidP="008A7546">
      <w:pPr>
        <w:spacing w:after="0" w:line="240" w:lineRule="auto"/>
        <w:ind w:left="4678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  <w:lang w:val="uz-Cyrl-UZ"/>
        </w:rPr>
      </w:pPr>
    </w:p>
    <w:p w:rsidR="008A7546" w:rsidRDefault="008A7546" w:rsidP="001C053B">
      <w:pPr>
        <w:pStyle w:val="a4"/>
        <w:spacing w:before="0" w:beforeAutospacing="0" w:after="0" w:afterAutospacing="0"/>
        <w:ind w:right="2"/>
        <w:jc w:val="center"/>
        <w:rPr>
          <w:rFonts w:eastAsiaTheme="minorHAnsi"/>
          <w:b/>
          <w:bCs/>
          <w:sz w:val="28"/>
          <w:szCs w:val="28"/>
          <w:lang w:val="uz-Cyrl-UZ" w:eastAsia="en-US"/>
        </w:rPr>
      </w:pPr>
      <w:r>
        <w:rPr>
          <w:rFonts w:eastAsiaTheme="minorHAnsi"/>
          <w:b/>
          <w:bCs/>
          <w:sz w:val="28"/>
          <w:szCs w:val="28"/>
          <w:lang w:val="uz-Cyrl-UZ" w:eastAsia="en-US"/>
        </w:rPr>
        <w:t xml:space="preserve">Tibbiyot xodimlarining kasbiy malakasini rivojlantirish markazi tomonidan rejalashtirilgan </w:t>
      </w:r>
      <w:r w:rsidRPr="008A7546">
        <w:rPr>
          <w:rFonts w:eastAsiaTheme="minorHAnsi"/>
          <w:b/>
          <w:bCs/>
          <w:sz w:val="28"/>
          <w:szCs w:val="28"/>
          <w:lang w:val="uz-Cyrl-UZ" w:eastAsia="en-US"/>
        </w:rPr>
        <w:t>«Respirator tibbiyotda innovatsion texnologiyalar»</w:t>
      </w:r>
      <w:r>
        <w:rPr>
          <w:rFonts w:eastAsiaTheme="minorHAnsi"/>
          <w:b/>
          <w:bCs/>
          <w:sz w:val="28"/>
          <w:szCs w:val="28"/>
          <w:lang w:val="uz-Cyrl-UZ" w:eastAsia="en-US"/>
        </w:rPr>
        <w:t xml:space="preserve"> mavzusidagi </w:t>
      </w:r>
      <w:r w:rsidR="001C053B" w:rsidRPr="001C053B">
        <w:rPr>
          <w:rFonts w:eastAsiaTheme="minorHAnsi"/>
          <w:b/>
          <w:bCs/>
          <w:sz w:val="28"/>
          <w:szCs w:val="28"/>
          <w:lang w:val="uz-Cyrl-UZ" w:eastAsia="en-US"/>
        </w:rPr>
        <w:t>x</w:t>
      </w:r>
      <w:r>
        <w:rPr>
          <w:rFonts w:eastAsiaTheme="minorHAnsi"/>
          <w:b/>
          <w:bCs/>
          <w:sz w:val="28"/>
          <w:szCs w:val="28"/>
          <w:lang w:val="uz-Cyrl-UZ" w:eastAsia="en-US"/>
        </w:rPr>
        <w:t xml:space="preserve">alqaro mutaxassislar ishtirokidagi </w:t>
      </w:r>
      <w:r w:rsidR="0095139F" w:rsidRPr="0095139F">
        <w:rPr>
          <w:rFonts w:eastAsiaTheme="minorHAnsi"/>
          <w:b/>
          <w:bCs/>
          <w:sz w:val="28"/>
          <w:szCs w:val="28"/>
          <w:lang w:val="uz-Cyrl-UZ" w:eastAsia="en-US"/>
        </w:rPr>
        <w:t>V</w:t>
      </w:r>
      <w:r>
        <w:rPr>
          <w:rFonts w:eastAsiaTheme="minorHAnsi"/>
          <w:b/>
          <w:bCs/>
          <w:sz w:val="28"/>
          <w:szCs w:val="28"/>
          <w:lang w:val="uz-Cyrl-UZ" w:eastAsia="en-US"/>
        </w:rPr>
        <w:t>II</w:t>
      </w:r>
      <w:r w:rsidR="00D21AEB" w:rsidRPr="00D21AEB">
        <w:rPr>
          <w:rFonts w:eastAsiaTheme="minorHAnsi"/>
          <w:b/>
          <w:bCs/>
          <w:sz w:val="28"/>
          <w:szCs w:val="28"/>
          <w:lang w:val="uz-Cyrl-UZ" w:eastAsia="en-US"/>
        </w:rPr>
        <w:t>I</w:t>
      </w:r>
      <w:r w:rsidR="001C053B" w:rsidRPr="001C053B">
        <w:rPr>
          <w:rFonts w:eastAsiaTheme="minorHAnsi"/>
          <w:b/>
          <w:bCs/>
          <w:sz w:val="28"/>
          <w:szCs w:val="28"/>
          <w:lang w:val="uz-Cyrl-UZ" w:eastAsia="en-US"/>
        </w:rPr>
        <w:t xml:space="preserve"> </w:t>
      </w:r>
      <w:r>
        <w:rPr>
          <w:rFonts w:eastAsiaTheme="minorHAnsi"/>
          <w:b/>
          <w:bCs/>
          <w:sz w:val="28"/>
          <w:szCs w:val="28"/>
          <w:lang w:val="uz-Cyrl-UZ" w:eastAsia="en-US"/>
        </w:rPr>
        <w:t>forumni o‘tkazish to‘g‘risida</w:t>
      </w:r>
    </w:p>
    <w:p w:rsidR="008A7546" w:rsidRPr="001C053B" w:rsidRDefault="001C053B" w:rsidP="001C053B">
      <w:pPr>
        <w:pStyle w:val="a4"/>
        <w:spacing w:before="0" w:beforeAutospacing="0" w:after="0" w:afterAutospacing="0"/>
        <w:ind w:right="2"/>
        <w:jc w:val="center"/>
        <w:rPr>
          <w:b/>
          <w:bCs/>
          <w:noProof/>
          <w:color w:val="000000"/>
          <w:sz w:val="28"/>
          <w:szCs w:val="28"/>
          <w:lang w:val="en-US"/>
        </w:rPr>
      </w:pPr>
      <w:r>
        <w:rPr>
          <w:b/>
          <w:bCs/>
          <w:noProof/>
          <w:color w:val="000000"/>
          <w:sz w:val="28"/>
          <w:szCs w:val="28"/>
          <w:lang w:val="en-US"/>
        </w:rPr>
        <w:t>KO’RSATMA</w:t>
      </w:r>
    </w:p>
    <w:p w:rsidR="008A7546" w:rsidRDefault="008A7546" w:rsidP="008A754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</w:p>
    <w:p w:rsidR="008A7546" w:rsidRDefault="008A7546" w:rsidP="008A7546">
      <w:pPr>
        <w:pStyle w:val="a4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uz-Cyrl-UZ"/>
        </w:rPr>
      </w:pPr>
      <w:r>
        <w:rPr>
          <w:noProof/>
          <w:color w:val="000000"/>
          <w:sz w:val="28"/>
          <w:szCs w:val="28"/>
          <w:lang w:val="uz-Cyrl-UZ"/>
        </w:rPr>
        <w:t>Oʻzbekiston Respublikasi Sogʻliqni saqlash vazirligining 202</w:t>
      </w:r>
      <w:r w:rsidR="00D21AEB" w:rsidRPr="00D21AEB">
        <w:rPr>
          <w:noProof/>
          <w:color w:val="000000"/>
          <w:sz w:val="28"/>
          <w:szCs w:val="28"/>
          <w:lang w:val="uz-Cyrl-UZ"/>
        </w:rPr>
        <w:t>5</w:t>
      </w:r>
      <w:r>
        <w:rPr>
          <w:noProof/>
          <w:color w:val="000000"/>
          <w:sz w:val="28"/>
          <w:szCs w:val="28"/>
          <w:lang w:val="uz-Cyrl-UZ"/>
        </w:rPr>
        <w:t>-yilga moʻljallangan asosiy tashkiliy tadbirlar rejasi ijrosini taʼminlash maqsadida:</w:t>
      </w:r>
    </w:p>
    <w:p w:rsidR="008A7546" w:rsidRDefault="008A7546" w:rsidP="008A754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z-Cyrl-UZ"/>
        </w:rPr>
      </w:pPr>
      <w:r>
        <w:rPr>
          <w:b/>
          <w:bCs/>
          <w:noProof/>
          <w:color w:val="000000"/>
          <w:sz w:val="28"/>
          <w:szCs w:val="28"/>
          <w:lang w:val="uz-Cyrl-UZ"/>
        </w:rPr>
        <w:t>1</w:t>
      </w:r>
      <w:r>
        <w:rPr>
          <w:noProof/>
          <w:color w:val="000000"/>
          <w:sz w:val="28"/>
          <w:szCs w:val="28"/>
          <w:lang w:val="uz-Cyrl-UZ"/>
        </w:rPr>
        <w:t>. </w:t>
      </w:r>
      <w:r>
        <w:rPr>
          <w:sz w:val="28"/>
          <w:szCs w:val="28"/>
          <w:lang w:val="uz-Cyrl-UZ"/>
        </w:rPr>
        <w:t>202</w:t>
      </w:r>
      <w:r w:rsidR="00D21AEB" w:rsidRPr="00D21AEB">
        <w:rPr>
          <w:sz w:val="28"/>
          <w:szCs w:val="28"/>
          <w:lang w:val="uz-Cyrl-UZ"/>
        </w:rPr>
        <w:t>5</w:t>
      </w:r>
      <w:r>
        <w:rPr>
          <w:sz w:val="28"/>
          <w:szCs w:val="28"/>
          <w:lang w:val="uz-Cyrl-UZ"/>
        </w:rPr>
        <w:t xml:space="preserve"> yilning 1</w:t>
      </w:r>
      <w:r w:rsidR="00D21AEB" w:rsidRPr="00D21AEB">
        <w:rPr>
          <w:sz w:val="28"/>
          <w:szCs w:val="28"/>
          <w:lang w:val="uz-Cyrl-UZ"/>
        </w:rPr>
        <w:t>9</w:t>
      </w:r>
      <w:r>
        <w:rPr>
          <w:sz w:val="28"/>
          <w:szCs w:val="28"/>
          <w:lang w:val="uz-Cyrl-UZ"/>
        </w:rPr>
        <w:t xml:space="preserve"> </w:t>
      </w:r>
      <w:r w:rsidRPr="0080708D">
        <w:rPr>
          <w:sz w:val="28"/>
          <w:szCs w:val="28"/>
          <w:lang w:val="uz-Cyrl-UZ"/>
        </w:rPr>
        <w:t>sentyabr</w:t>
      </w:r>
      <w:r>
        <w:rPr>
          <w:sz w:val="28"/>
          <w:szCs w:val="28"/>
          <w:lang w:val="uz-Cyrl-UZ"/>
        </w:rPr>
        <w:t xml:space="preserve"> kuni Toshkent shahri </w:t>
      </w:r>
      <w:r w:rsidRPr="0080708D">
        <w:rPr>
          <w:sz w:val="28"/>
          <w:szCs w:val="28"/>
          <w:lang w:val="uz-Cyrl-UZ"/>
        </w:rPr>
        <w:t>«Wyndham Tashkent» mehmonxonasida (Amir Temur ko‘ch. 7/8) «</w:t>
      </w:r>
      <w:r w:rsidRPr="008A7546">
        <w:rPr>
          <w:sz w:val="28"/>
          <w:szCs w:val="28"/>
          <w:lang w:val="uz-Cyrl-UZ"/>
        </w:rPr>
        <w:t>Respirator tibbiy</w:t>
      </w:r>
      <w:r>
        <w:rPr>
          <w:sz w:val="28"/>
          <w:szCs w:val="28"/>
          <w:lang w:val="uz-Cyrl-UZ"/>
        </w:rPr>
        <w:t>otda innovatsion texnologiyalar</w:t>
      </w:r>
      <w:r w:rsidRPr="0080708D">
        <w:rPr>
          <w:sz w:val="28"/>
          <w:szCs w:val="28"/>
          <w:lang w:val="uz-Cyrl-UZ"/>
        </w:rPr>
        <w:t>»</w:t>
      </w:r>
      <w:r>
        <w:rPr>
          <w:sz w:val="28"/>
          <w:szCs w:val="28"/>
          <w:lang w:val="uz-Cyrl-UZ"/>
        </w:rPr>
        <w:t xml:space="preserve"> mavzusidagi </w:t>
      </w:r>
      <w:r w:rsidR="001C053B" w:rsidRPr="001C053B">
        <w:rPr>
          <w:sz w:val="28"/>
          <w:szCs w:val="28"/>
          <w:lang w:val="uz-Cyrl-UZ"/>
        </w:rPr>
        <w:t>x</w:t>
      </w:r>
      <w:r>
        <w:rPr>
          <w:sz w:val="28"/>
          <w:szCs w:val="28"/>
          <w:lang w:val="uz-Cyrl-UZ"/>
        </w:rPr>
        <w:t xml:space="preserve">alqaro mutaxassislar ishtirokidagi </w:t>
      </w:r>
      <w:r w:rsidR="00D21AEB" w:rsidRPr="00D21AEB">
        <w:rPr>
          <w:sz w:val="28"/>
          <w:szCs w:val="28"/>
          <w:lang w:val="uz-Cyrl-UZ"/>
        </w:rPr>
        <w:t>VI</w:t>
      </w:r>
      <w:r>
        <w:rPr>
          <w:sz w:val="28"/>
          <w:szCs w:val="28"/>
          <w:lang w:val="uz-Cyrl-UZ"/>
        </w:rPr>
        <w:t>II</w:t>
      </w:r>
      <w:r w:rsidR="001C053B" w:rsidRPr="001C053B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forum o‘tkazilsin.</w:t>
      </w:r>
    </w:p>
    <w:p w:rsidR="008A7546" w:rsidRDefault="008A7546" w:rsidP="008A7546">
      <w:pPr>
        <w:pStyle w:val="a4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en-US"/>
        </w:rPr>
      </w:pPr>
      <w:r>
        <w:rPr>
          <w:b/>
          <w:bCs/>
          <w:noProof/>
          <w:color w:val="000000"/>
          <w:sz w:val="28"/>
          <w:szCs w:val="28"/>
          <w:lang w:val="uz-Cyrl-UZ"/>
        </w:rPr>
        <w:t>2</w:t>
      </w:r>
      <w:r>
        <w:rPr>
          <w:noProof/>
          <w:color w:val="000000"/>
          <w:sz w:val="28"/>
          <w:szCs w:val="28"/>
          <w:lang w:val="uz-Cyrl-UZ"/>
        </w:rPr>
        <w:t>. </w:t>
      </w:r>
      <w:r w:rsidR="001C053B">
        <w:rPr>
          <w:noProof/>
          <w:color w:val="000000"/>
          <w:sz w:val="28"/>
          <w:szCs w:val="28"/>
          <w:lang w:val="en-US"/>
        </w:rPr>
        <w:t>Forum</w:t>
      </w:r>
      <w:r>
        <w:rPr>
          <w:noProof/>
          <w:color w:val="000000"/>
          <w:sz w:val="28"/>
          <w:szCs w:val="28"/>
          <w:lang w:val="en-US"/>
        </w:rPr>
        <w:t xml:space="preserve"> ishtirokchilari oʻrinlari taqsimoti ilovaga muvofiq tasdiqlansin.</w:t>
      </w:r>
    </w:p>
    <w:p w:rsidR="008A7546" w:rsidRDefault="008A7546" w:rsidP="008A7546">
      <w:pPr>
        <w:pStyle w:val="a4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en-US"/>
        </w:rPr>
      </w:pPr>
      <w:r>
        <w:rPr>
          <w:b/>
          <w:bCs/>
          <w:noProof/>
          <w:color w:val="000000"/>
          <w:sz w:val="28"/>
          <w:szCs w:val="28"/>
          <w:lang w:val="en-US"/>
        </w:rPr>
        <w:t>3</w:t>
      </w:r>
      <w:r>
        <w:rPr>
          <w:noProof/>
          <w:color w:val="000000"/>
          <w:sz w:val="28"/>
          <w:szCs w:val="28"/>
          <w:lang w:val="en-US"/>
        </w:rPr>
        <w:t xml:space="preserve">. Tibbiyot xodimlarining kasbiy malakasini rivojlantirish markazi direktori (X.Akilov), Fan-taʼlim va innovatsiyalar boshqarmasi boshligʻi (Oʻ.Ismailov), </w:t>
      </w:r>
      <w:r>
        <w:rPr>
          <w:noProof/>
          <w:color w:val="000000"/>
          <w:sz w:val="28"/>
          <w:szCs w:val="28"/>
          <w:lang w:val="en-US"/>
        </w:rPr>
        <w:br/>
        <w:t xml:space="preserve">Tibbiy yordamni tashkillashtirish departamenti (U.Gaziyeva) </w:t>
      </w:r>
      <w:r w:rsidR="001C053B">
        <w:rPr>
          <w:noProof/>
          <w:color w:val="000000"/>
          <w:sz w:val="28"/>
          <w:szCs w:val="28"/>
          <w:lang w:val="en-US"/>
        </w:rPr>
        <w:t>anjuman</w:t>
      </w:r>
      <w:r>
        <w:rPr>
          <w:noProof/>
          <w:color w:val="000000"/>
          <w:sz w:val="28"/>
          <w:szCs w:val="28"/>
          <w:lang w:val="en-US"/>
        </w:rPr>
        <w:t>ga puxta tayyorgarlik koʻrgan holda, belgilangan muddatda yuqori ilmiy va tashkiliy saviyada oʻtkazilishini taʼminlasin.</w:t>
      </w:r>
    </w:p>
    <w:p w:rsidR="008A7546" w:rsidRDefault="008A7546" w:rsidP="008A7546">
      <w:pPr>
        <w:pStyle w:val="a4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en-US"/>
        </w:rPr>
      </w:pPr>
      <w:r>
        <w:rPr>
          <w:b/>
          <w:bCs/>
          <w:noProof/>
          <w:color w:val="000000"/>
          <w:sz w:val="28"/>
          <w:szCs w:val="28"/>
          <w:lang w:val="en-US"/>
        </w:rPr>
        <w:t>4</w:t>
      </w:r>
      <w:r>
        <w:rPr>
          <w:noProof/>
          <w:color w:val="000000"/>
          <w:sz w:val="28"/>
          <w:szCs w:val="28"/>
          <w:lang w:val="en-US"/>
        </w:rPr>
        <w:t>. Tibbiyot xodimlarining kasbiy malakasini rivojlantirish markazi direktori X.Akilovga:</w:t>
      </w:r>
    </w:p>
    <w:p w:rsidR="008A7546" w:rsidRDefault="008A7546" w:rsidP="008A7546">
      <w:pPr>
        <w:pStyle w:val="a4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en-US"/>
        </w:rPr>
        <w:t xml:space="preserve">sertifikatlarni tayyorlash va </w:t>
      </w:r>
      <w:r w:rsidR="001C053B">
        <w:rPr>
          <w:noProof/>
          <w:color w:val="000000"/>
          <w:sz w:val="28"/>
          <w:szCs w:val="28"/>
          <w:lang w:val="en-US"/>
        </w:rPr>
        <w:t>forum</w:t>
      </w:r>
      <w:r>
        <w:rPr>
          <w:noProof/>
          <w:color w:val="000000"/>
          <w:sz w:val="28"/>
          <w:szCs w:val="28"/>
          <w:lang w:val="en-US"/>
        </w:rPr>
        <w:t xml:space="preserve"> ishtirokchilarini oʻrnatilgan tartibda sertifikatlar bilan taʼminlash amalga oshirilsin;</w:t>
      </w:r>
    </w:p>
    <w:p w:rsidR="008A7546" w:rsidRDefault="001C053B" w:rsidP="008A7546">
      <w:pPr>
        <w:pStyle w:val="a4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en-US"/>
        </w:rPr>
        <w:t>forum</w:t>
      </w:r>
      <w:r w:rsidR="008A7546">
        <w:rPr>
          <w:noProof/>
          <w:color w:val="000000"/>
          <w:sz w:val="28"/>
          <w:szCs w:val="28"/>
          <w:lang w:val="en-US"/>
        </w:rPr>
        <w:t xml:space="preserve">ni oʻtkazish bilan bogʻliq boʻlgan barcha sarf-xarajatlar homiylar </w:t>
      </w:r>
      <w:r w:rsidR="008A7546">
        <w:rPr>
          <w:noProof/>
          <w:color w:val="000000"/>
          <w:sz w:val="28"/>
          <w:szCs w:val="28"/>
          <w:lang w:val="en-US"/>
        </w:rPr>
        <w:br/>
        <w:t>va byudjetdan tashqari mablagʻlar hisobidan qoplanishi ma`lumot uchun qabul qilinsin;</w:t>
      </w:r>
    </w:p>
    <w:p w:rsidR="008A7546" w:rsidRDefault="008A7546" w:rsidP="008A7546">
      <w:pPr>
        <w:pStyle w:val="a4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en-US"/>
        </w:rPr>
      </w:pPr>
      <w:r>
        <w:rPr>
          <w:noProof/>
          <w:color w:val="000000"/>
          <w:sz w:val="28"/>
          <w:szCs w:val="28"/>
          <w:lang w:val="en-US"/>
        </w:rPr>
        <w:t xml:space="preserve">tadbir tashkilotchilari Vazirlar Mahkamasining 2014-yil 29-iyuldagi “Ommaviy tadbirlarni tashkil etish va oʻtkazish tartibini yanada takomillashtirish chora-tadbirlari toʻgʻrisida”gi 205-son qarori bilan tasdiqlangan hisobotni </w:t>
      </w:r>
      <w:r>
        <w:rPr>
          <w:b/>
          <w:bCs/>
          <w:noProof/>
          <w:color w:val="000000"/>
          <w:sz w:val="28"/>
          <w:szCs w:val="28"/>
          <w:lang w:val="en-US"/>
        </w:rPr>
        <w:t>3 kun</w:t>
      </w:r>
      <w:r>
        <w:rPr>
          <w:noProof/>
          <w:color w:val="000000"/>
          <w:sz w:val="28"/>
          <w:szCs w:val="28"/>
          <w:lang w:val="en-US"/>
        </w:rPr>
        <w:t xml:space="preserve"> muddat ichida vazirlikning Fan-taʼlim va innovatsiyalar boshqarmasiga taqdim etilishi taʼminlansin.</w:t>
      </w:r>
    </w:p>
    <w:p w:rsidR="008A7546" w:rsidRDefault="008A7546" w:rsidP="008A7546">
      <w:pPr>
        <w:pStyle w:val="a4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en-US"/>
        </w:rPr>
      </w:pPr>
      <w:r>
        <w:rPr>
          <w:b/>
          <w:bCs/>
          <w:noProof/>
          <w:color w:val="000000"/>
          <w:sz w:val="28"/>
          <w:szCs w:val="28"/>
          <w:lang w:val="en-US"/>
        </w:rPr>
        <w:t>5</w:t>
      </w:r>
      <w:r>
        <w:rPr>
          <w:noProof/>
          <w:color w:val="000000"/>
          <w:sz w:val="28"/>
          <w:szCs w:val="28"/>
          <w:lang w:val="en-US"/>
        </w:rPr>
        <w:t xml:space="preserve">. Tadbir boʻyicha ommaviy axborot vositalari orqali yoritish Matbuot </w:t>
      </w:r>
      <w:r>
        <w:rPr>
          <w:noProof/>
          <w:color w:val="000000"/>
          <w:sz w:val="28"/>
          <w:szCs w:val="28"/>
          <w:lang w:val="en-US"/>
        </w:rPr>
        <w:br/>
        <w:t>va PR xizmati rahbari F.Sanayevga yuklansin.</w:t>
      </w:r>
    </w:p>
    <w:p w:rsidR="008A7546" w:rsidRDefault="008A7546" w:rsidP="008A7546">
      <w:pPr>
        <w:pStyle w:val="a4"/>
        <w:spacing w:before="0" w:beforeAutospacing="0" w:after="0" w:afterAutospacing="0"/>
        <w:ind w:firstLine="709"/>
        <w:jc w:val="both"/>
        <w:rPr>
          <w:noProof/>
          <w:sz w:val="28"/>
          <w:szCs w:val="28"/>
          <w:lang w:val="en-US"/>
        </w:rPr>
      </w:pPr>
      <w:r>
        <w:rPr>
          <w:b/>
          <w:bCs/>
          <w:noProof/>
          <w:color w:val="000000"/>
          <w:sz w:val="28"/>
          <w:szCs w:val="28"/>
          <w:lang w:val="en-US"/>
        </w:rPr>
        <w:t>6</w:t>
      </w:r>
      <w:r>
        <w:rPr>
          <w:noProof/>
          <w:color w:val="000000"/>
          <w:sz w:val="28"/>
          <w:szCs w:val="28"/>
          <w:lang w:val="en-US"/>
        </w:rPr>
        <w:t xml:space="preserve">. Qoraqalpogʻiston Respublikasi Sogʻliqni saqlash vazirligi, viloyatlar </w:t>
      </w:r>
      <w:r>
        <w:rPr>
          <w:noProof/>
          <w:color w:val="000000"/>
          <w:sz w:val="28"/>
          <w:szCs w:val="28"/>
          <w:lang w:val="en-US"/>
        </w:rPr>
        <w:br/>
        <w:t xml:space="preserve">va Toshkent shahar sogʻliqni saqlash boshqarmalari, tibbiyot oliy oʻquv yurtlari rektorlari, ilmiy-tashkilotlar direktorlariga ilovaga muvofiq </w:t>
      </w:r>
      <w:r w:rsidR="001C053B">
        <w:rPr>
          <w:noProof/>
          <w:color w:val="000000"/>
          <w:sz w:val="28"/>
          <w:szCs w:val="28"/>
          <w:lang w:val="en-US"/>
        </w:rPr>
        <w:t>forum</w:t>
      </w:r>
      <w:r>
        <w:rPr>
          <w:noProof/>
          <w:color w:val="000000"/>
          <w:sz w:val="28"/>
          <w:szCs w:val="28"/>
          <w:lang w:val="en-US"/>
        </w:rPr>
        <w:t>da qatnashish uchun oʻz vakillarini qatnashishini taʼminlasin.</w:t>
      </w:r>
    </w:p>
    <w:p w:rsidR="008A7546" w:rsidRDefault="008A7546" w:rsidP="001C053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uz-Cyrl-UZ"/>
        </w:rPr>
      </w:pPr>
      <w:r>
        <w:rPr>
          <w:b/>
          <w:bCs/>
          <w:noProof/>
          <w:color w:val="000000"/>
          <w:sz w:val="28"/>
          <w:szCs w:val="28"/>
          <w:lang w:val="en-US"/>
        </w:rPr>
        <w:lastRenderedPageBreak/>
        <w:t>7</w:t>
      </w:r>
      <w:r>
        <w:rPr>
          <w:noProof/>
          <w:color w:val="000000"/>
          <w:sz w:val="28"/>
          <w:szCs w:val="28"/>
          <w:lang w:val="en-US"/>
        </w:rPr>
        <w:t>. Ushbu koʻrsatma xat ijrosining nazoratini Fan-taʼlim va innovatsiyalar boshqarmasi boshligʻi Oʻ.Ismailovga zimmasiga yuklansin.</w:t>
      </w:r>
    </w:p>
    <w:p w:rsidR="008A7546" w:rsidRDefault="008A7546" w:rsidP="008A754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7546" w:rsidRDefault="008A7546" w:rsidP="008A754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8A7546" w:rsidRDefault="008A7546" w:rsidP="008A7546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>Vazir o‘rinbosari</w:t>
      </w: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ab/>
      </w:r>
    </w:p>
    <w:p w:rsidR="008A7546" w:rsidRDefault="008A7546" w:rsidP="008A7546">
      <w:pPr>
        <w:rPr>
          <w:lang w:val="en-US"/>
        </w:rPr>
      </w:pPr>
    </w:p>
    <w:p w:rsidR="008A7546" w:rsidRDefault="008A7546" w:rsidP="008A7546">
      <w:pPr>
        <w:spacing w:after="160" w:line="254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uz-Cyrl-UZ" w:eastAsia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br w:type="page"/>
      </w:r>
      <w:r>
        <w:rPr>
          <w:rFonts w:ascii="Times New Roman" w:eastAsiaTheme="minorHAnsi" w:hAnsi="Times New Roman" w:cs="Times New Roman"/>
          <w:b/>
          <w:sz w:val="28"/>
          <w:szCs w:val="28"/>
          <w:lang w:val="uz-Cyrl-UZ" w:eastAsia="en-US"/>
        </w:rPr>
        <w:t>Sog‘likni saklash vazirligining</w:t>
      </w:r>
    </w:p>
    <w:p w:rsidR="008A7546" w:rsidRDefault="008A7546" w:rsidP="008A7546">
      <w:pPr>
        <w:spacing w:after="160" w:line="254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uz-Cyrl-U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uz-Cyrl-UZ" w:eastAsia="en-US"/>
        </w:rPr>
        <w:t>2024 yil «___» ______dagi</w:t>
      </w:r>
    </w:p>
    <w:p w:rsidR="008A7546" w:rsidRDefault="008A7546" w:rsidP="008A7546">
      <w:pPr>
        <w:spacing w:after="160" w:line="254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uz-Cyrl-U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uz-Cyrl-UZ" w:eastAsia="en-US"/>
        </w:rPr>
        <w:t>___________sonli kursatmaxatiga</w:t>
      </w:r>
    </w:p>
    <w:p w:rsidR="008A7546" w:rsidRDefault="008A7546" w:rsidP="008A7546">
      <w:pPr>
        <w:spacing w:after="160" w:line="254" w:lineRule="auto"/>
        <w:jc w:val="right"/>
        <w:rPr>
          <w:rFonts w:ascii="Times New Roman" w:eastAsiaTheme="minorHAnsi" w:hAnsi="Times New Roman" w:cs="Times New Roman"/>
          <w:b/>
          <w:sz w:val="28"/>
          <w:szCs w:val="28"/>
          <w:lang w:val="uz-Cyrl-UZ"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val="uz-Cyrl-UZ" w:eastAsia="en-US"/>
        </w:rPr>
        <w:t>Ilova</w:t>
      </w:r>
    </w:p>
    <w:p w:rsidR="008A7546" w:rsidRDefault="008A7546" w:rsidP="008A7546">
      <w:pPr>
        <w:spacing w:after="160" w:line="254" w:lineRule="auto"/>
        <w:jc w:val="right"/>
        <w:rPr>
          <w:rFonts w:ascii="Times New Roman" w:eastAsiaTheme="minorHAnsi" w:hAnsi="Times New Roman" w:cs="Times New Roman"/>
          <w:sz w:val="6"/>
          <w:szCs w:val="28"/>
          <w:lang w:val="uz-Cyrl-UZ" w:eastAsia="en-US"/>
        </w:rPr>
      </w:pPr>
    </w:p>
    <w:p w:rsidR="008A7546" w:rsidRDefault="008A7546" w:rsidP="008A7546">
      <w:pPr>
        <w:spacing w:after="160" w:line="254" w:lineRule="auto"/>
        <w:jc w:val="center"/>
        <w:rPr>
          <w:rFonts w:ascii="Times New Roman" w:eastAsiaTheme="minorHAnsi" w:hAnsi="Times New Roman" w:cs="Times New Roman"/>
          <w:b/>
          <w:spacing w:val="1"/>
          <w:sz w:val="26"/>
          <w:szCs w:val="26"/>
          <w:lang w:val="uz-Cyrl-UZ"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val="uz-Cyrl-UZ" w:eastAsia="en-US"/>
        </w:rPr>
        <w:t xml:space="preserve">O‘zbekiston Respublikasi Tibbiyot xodimlarining kasbiy malakasini rivojlantirish markazida </w:t>
      </w:r>
      <w:r w:rsidRPr="008A7546">
        <w:rPr>
          <w:rFonts w:ascii="Times New Roman" w:eastAsiaTheme="minorHAnsi" w:hAnsi="Times New Roman" w:cs="Times New Roman"/>
          <w:b/>
          <w:sz w:val="26"/>
          <w:szCs w:val="26"/>
          <w:lang w:val="uz-Cyrl-UZ" w:eastAsia="en-US"/>
        </w:rPr>
        <w:t>«Respirator tibbiyotda innovatsion texnologiyalar»</w:t>
      </w:r>
      <w:r>
        <w:rPr>
          <w:rFonts w:ascii="Times New Roman" w:eastAsiaTheme="minorHAnsi" w:hAnsi="Times New Roman" w:cs="Times New Roman"/>
          <w:b/>
          <w:sz w:val="26"/>
          <w:szCs w:val="26"/>
          <w:lang w:val="uz-Cyrl-UZ" w:eastAsia="en-US"/>
        </w:rPr>
        <w:t xml:space="preserve"> xalqaro ilmiy-amaliy forumni katnashchilari o‘rinlar taqsimoti</w:t>
      </w:r>
    </w:p>
    <w:tbl>
      <w:tblPr>
        <w:tblStyle w:val="a5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83"/>
        <w:gridCol w:w="7704"/>
        <w:gridCol w:w="1383"/>
      </w:tblGrid>
      <w:tr w:rsidR="008A7546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Default="008A7546" w:rsidP="00AA0B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Default="008A7546" w:rsidP="00AA0B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Muassasalar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Default="008A7546" w:rsidP="00AA0B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6"/>
                <w:szCs w:val="26"/>
                <w:lang w:val="uz-Cyrl-UZ" w:eastAsia="en-US"/>
              </w:rPr>
              <w:t>O‘rinlar soni</w:t>
            </w:r>
          </w:p>
        </w:tc>
      </w:tr>
      <w:tr w:rsidR="008A7546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46" w:rsidRDefault="008A7546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Default="008A7546" w:rsidP="00AA0BC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z-Cyrl-UZ" w:eastAsia="en-US"/>
              </w:rPr>
              <w:t xml:space="preserve">Qoraqalpog‘iston </w:t>
            </w:r>
            <w:r w:rsidR="001C053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z-Cyrl-UZ" w:eastAsia="en-US"/>
              </w:rPr>
              <w:t>Respublikasi Sog‘liqni saqlash bosh</w:t>
            </w:r>
            <w:r w:rsidR="001C053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en-US" w:eastAsia="en-US"/>
              </w:rPr>
              <w:t>q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z-Cyrl-UZ" w:eastAsia="en-US"/>
              </w:rPr>
              <w:t>armasi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Default="008A7546" w:rsidP="00AA0B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8A7546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46" w:rsidRDefault="008A7546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Default="008A7546" w:rsidP="00AA0BC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uz-Cyrl-UZ" w:eastAsia="en-US"/>
              </w:rPr>
              <w:t>Qoraqalpog‘iston tibbiyot instituti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Pr="001C053B" w:rsidRDefault="008A7546" w:rsidP="00AA0B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8A7546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46" w:rsidRDefault="008A7546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Default="008A7546" w:rsidP="001C053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Andijon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viloyati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1C053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Sog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‘liqni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saqlash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bosh</w:t>
            </w:r>
            <w:r w:rsidR="001C053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q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armasi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Default="008A7546" w:rsidP="00AA0B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8A7546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46" w:rsidRDefault="008A7546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Default="008A7546" w:rsidP="00AA0BC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Andijon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davlat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tibbiyot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instituti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Default="008A7546" w:rsidP="00AA0B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8A7546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46" w:rsidRDefault="008A7546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Default="008A7546" w:rsidP="001C053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Buxoro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viloyati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1C053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Sog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‘liqni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saqlash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bosh</w:t>
            </w:r>
            <w:r w:rsidR="001C053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q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armasi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Default="008A7546" w:rsidP="00AA0B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8A7546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46" w:rsidRDefault="008A7546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Default="008A7546" w:rsidP="00AA0BC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Buxoro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davlat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tibbiyot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instituti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Default="008A7546" w:rsidP="00AA0B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8A7546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546" w:rsidRDefault="008A7546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Default="008A7546" w:rsidP="00AA0BC7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Jizzax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1C053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viloyati</w:t>
            </w:r>
            <w:proofErr w:type="spellEnd"/>
            <w:r w:rsidR="001C053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So1g‘liqni </w:t>
            </w:r>
            <w:proofErr w:type="spellStart"/>
            <w:r w:rsidR="001C053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saqlash</w:t>
            </w:r>
            <w:proofErr w:type="spellEnd"/>
            <w:r w:rsidR="001C053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="001C053B"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boshq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armasi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46" w:rsidRPr="001C053B" w:rsidRDefault="001C053B" w:rsidP="00AA0B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1C053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Qashqadaryo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viloyati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Sog‘liqni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saqlash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boshqarmasi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Namangan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viloyati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Sog‘liqni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saqlash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boshqarmasi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Pr="001C053B" w:rsidRDefault="001C053B" w:rsidP="0068074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Samarqand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viloyati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Sog‘liqni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saqlash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boshqarmasi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Samarqand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davlat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tibbiyot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universiteti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Surxondaryo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viloyati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Sog‘liqni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saqlash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boshqarmasi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1C053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Toshkent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davlat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tibbiyot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universiteti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Termiz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filiali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1C053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Sirdaryo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viloyati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So</w:t>
            </w:r>
            <w:bookmarkStart w:id="0" w:name="_GoBack"/>
            <w:bookmarkEnd w:id="0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g‘liqni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saqlash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boshqarmasi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Pr="001C053B" w:rsidRDefault="001C053B" w:rsidP="0068074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1C053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Xorazm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viloyati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Sog‘liqni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saqlash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boshqarmasi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1C053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Farg‘ona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viloyati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Sog‘liqni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saqlash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boshqarmasi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1C053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Farg‘ona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viloyati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Sog‘liqni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saqlash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boshqarmasi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Toshkent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viloyati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Sog‘liqni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saqlash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boshqarmasi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1C053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Toshkent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shaxri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Sog‘liqni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saqlash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Bosh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boshqarmasi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200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Toshkent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davlat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tibbiyot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universiteti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68074A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5E0B91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Tibbiyot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xodimlarining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kasbiy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malakasini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rivojlantirish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markazi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5E0B91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9D07C8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Ilmiy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tekshirish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institutlari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,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ilmiy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va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ixtisoslashtirilgan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markazlar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9D07C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1C053B" w:rsidTr="001C053B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AA0BC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06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1C053B">
            <w:pPr>
              <w:spacing w:after="0" w:line="240" w:lineRule="auto"/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Mustaqil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hamdo‘stlik</w:t>
            </w:r>
            <w:proofErr w:type="spellEnd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8"/>
                <w:szCs w:val="28"/>
                <w:lang w:val="en-US" w:eastAsia="en-US"/>
              </w:rPr>
              <w:t>mamlakatlari</w:t>
            </w:r>
            <w:proofErr w:type="spellEnd"/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3B" w:rsidRDefault="001C053B" w:rsidP="009D07C8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9</w:t>
            </w:r>
          </w:p>
        </w:tc>
      </w:tr>
      <w:tr w:rsidR="001C053B" w:rsidTr="001C053B">
        <w:tc>
          <w:tcPr>
            <w:tcW w:w="8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3B" w:rsidRDefault="001C053B" w:rsidP="00AA0BC7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JAMI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53B" w:rsidRDefault="001C053B" w:rsidP="00AA0BC7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eastAsia="en-US"/>
              </w:rPr>
              <w:t>400</w:t>
            </w:r>
          </w:p>
        </w:tc>
      </w:tr>
    </w:tbl>
    <w:p w:rsidR="008A7546" w:rsidRDefault="008A7546" w:rsidP="008A7546">
      <w:pPr>
        <w:spacing w:after="160" w:line="254" w:lineRule="auto"/>
      </w:pPr>
    </w:p>
    <w:p w:rsidR="008A7546" w:rsidRDefault="008A7546" w:rsidP="008A7546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66A9" w:rsidRDefault="003166A9"/>
    <w:sectPr w:rsidR="00316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8A2BC6"/>
    <w:multiLevelType w:val="hybridMultilevel"/>
    <w:tmpl w:val="1CF2F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546"/>
    <w:rsid w:val="001249D4"/>
    <w:rsid w:val="001C053B"/>
    <w:rsid w:val="001F6F26"/>
    <w:rsid w:val="003166A9"/>
    <w:rsid w:val="00834489"/>
    <w:rsid w:val="008A7546"/>
    <w:rsid w:val="0095139F"/>
    <w:rsid w:val="00D2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5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8A75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5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54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A7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8A75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user1</cp:lastModifiedBy>
  <cp:revision>5</cp:revision>
  <dcterms:created xsi:type="dcterms:W3CDTF">2024-06-24T08:20:00Z</dcterms:created>
  <dcterms:modified xsi:type="dcterms:W3CDTF">2025-07-25T07:27:00Z</dcterms:modified>
</cp:coreProperties>
</file>